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F6D" w:rsidRPr="000770BC" w:rsidRDefault="00DB27E9" w:rsidP="00DB27E9">
      <w:pPr>
        <w:tabs>
          <w:tab w:val="clear" w:pos="1412"/>
          <w:tab w:val="left" w:pos="345"/>
          <w:tab w:val="left" w:pos="1170"/>
          <w:tab w:val="right" w:pos="8734"/>
        </w:tabs>
        <w:spacing w:before="180" w:after="0" w:line="240" w:lineRule="auto"/>
        <w:ind w:right="86"/>
        <w:contextualSpacing/>
        <w:rPr>
          <w:rFonts w:ascii="Tahoma" w:hAnsi="Tahoma" w:cs="Tahoma"/>
          <w:color w:val="FFFFFF" w:themeColor="background1"/>
          <w:sz w:val="32"/>
          <w:szCs w:val="32"/>
        </w:rPr>
      </w:pPr>
      <w:r>
        <w:tab/>
      </w:r>
      <w:r>
        <w:tab/>
      </w:r>
      <w:r>
        <w:tab/>
      </w:r>
      <w:r w:rsidR="002B6D83" w:rsidRPr="000770BC">
        <w:rPr>
          <w:rFonts w:ascii="Tahoma" w:hAnsi="Tahoma" w:cs="Tahoma"/>
          <w:noProof/>
          <w:color w:val="FFFFFF" w:themeColor="background1"/>
          <w:w w:val="100"/>
          <w:sz w:val="32"/>
          <w:szCs w:val="32"/>
          <w:lang w:eastAsia="en-A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-171450</wp:posOffset>
            </wp:positionV>
            <wp:extent cx="5577840" cy="555867"/>
            <wp:effectExtent l="19050" t="0" r="3810" b="0"/>
            <wp:wrapNone/>
            <wp:docPr id="21" name="Picture 19" descr="NSW_health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W_health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555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fldSimple w:instr=" DOCPROPERTY  Tool_Name  \* MERGEFORMAT ">
        <w:r w:rsidR="00FD6FB1" w:rsidRPr="000770BC">
          <w:rPr>
            <w:rFonts w:ascii="Tahoma" w:hAnsi="Tahoma" w:cs="Tahoma"/>
            <w:color w:val="FFFFFF" w:themeColor="background1"/>
            <w:sz w:val="32"/>
            <w:szCs w:val="32"/>
          </w:rPr>
          <w:t>User Manual</w:t>
        </w:r>
      </w:fldSimple>
    </w:p>
    <w:p w:rsidR="00571F6D" w:rsidRPr="000770BC" w:rsidRDefault="00824A7D" w:rsidP="00DE273D">
      <w:r w:rsidRPr="000770BC">
        <w:rPr>
          <w:noProof/>
          <w:w w:val="100"/>
          <w:lang w:eastAsia="en-A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35878</wp:posOffset>
            </wp:positionV>
            <wp:extent cx="509905" cy="8372475"/>
            <wp:effectExtent l="19050" t="0" r="4445" b="0"/>
            <wp:wrapNone/>
            <wp:docPr id="22" name="Picture 21" descr="Verti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tical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905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1F6D" w:rsidRPr="000770BC" w:rsidRDefault="00571F6D" w:rsidP="00512ECE">
      <w:pPr>
        <w:tabs>
          <w:tab w:val="clear" w:pos="1412"/>
        </w:tabs>
      </w:pPr>
    </w:p>
    <w:tbl>
      <w:tblPr>
        <w:tblpPr w:leftFromText="187" w:rightFromText="187" w:vertAnchor="page" w:horzAnchor="margin" w:tblpXSpec="right" w:tblpY="5206"/>
        <w:tblW w:w="4371" w:type="pct"/>
        <w:tblBorders>
          <w:left w:val="single" w:sz="18" w:space="0" w:color="4F81BD" w:themeColor="accent1"/>
        </w:tblBorders>
        <w:tblLook w:val="04A0"/>
      </w:tblPr>
      <w:tblGrid>
        <w:gridCol w:w="7912"/>
      </w:tblGrid>
      <w:tr w:rsidR="002B6D83" w:rsidRPr="000770BC" w:rsidTr="002B6D83">
        <w:trPr>
          <w:trHeight w:val="1021"/>
        </w:trPr>
        <w:tc>
          <w:tcPr>
            <w:tcW w:w="7990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2B6D83" w:rsidRPr="000770BC" w:rsidRDefault="00FA39B3" w:rsidP="002B6D83">
            <w:pPr>
              <w:pStyle w:val="NoSpacing"/>
              <w:spacing w:before="120"/>
              <w:ind w:left="173"/>
              <w:rPr>
                <w:rFonts w:ascii="Arial" w:hAnsi="Arial" w:cs="Arial"/>
                <w:color w:val="365F91" w:themeColor="accent1" w:themeShade="BF"/>
                <w:sz w:val="72"/>
                <w:szCs w:val="72"/>
              </w:rPr>
            </w:pPr>
            <w:fldSimple w:instr=" DOCPROPERTY  Project_Document_ID  \* MERGEFORMAT ">
              <w:r w:rsidR="005B1292" w:rsidRPr="000770BC">
                <w:rPr>
                  <w:rFonts w:ascii="Arial" w:hAnsi="Arial" w:cs="Arial"/>
                  <w:color w:val="365F91" w:themeColor="accent1" w:themeShade="BF"/>
                  <w:sz w:val="72"/>
                  <w:szCs w:val="72"/>
                </w:rPr>
                <w:t>Area of Nee</w:t>
              </w:r>
              <w:r w:rsidR="00006FCB">
                <w:rPr>
                  <w:rFonts w:ascii="Arial" w:hAnsi="Arial" w:cs="Arial"/>
                  <w:color w:val="365F91" w:themeColor="accent1" w:themeShade="BF"/>
                  <w:sz w:val="72"/>
                  <w:szCs w:val="72"/>
                </w:rPr>
                <w:t>d System</w:t>
              </w:r>
            </w:fldSimple>
          </w:p>
          <w:p w:rsidR="002B6D83" w:rsidRPr="000770BC" w:rsidRDefault="002B6D83" w:rsidP="00D0485D">
            <w:pPr>
              <w:pStyle w:val="NoSpacing"/>
              <w:tabs>
                <w:tab w:val="left" w:pos="1701"/>
              </w:tabs>
              <w:ind w:left="173"/>
              <w:rPr>
                <w:rFonts w:ascii="Arial" w:eastAsiaTheme="majorEastAsia" w:hAnsi="Arial" w:cs="Arial"/>
              </w:rPr>
            </w:pPr>
          </w:p>
        </w:tc>
      </w:tr>
      <w:tr w:rsidR="002B6D83" w:rsidRPr="000770BC" w:rsidTr="002B6D83">
        <w:trPr>
          <w:trHeight w:val="1486"/>
        </w:trPr>
        <w:tc>
          <w:tcPr>
            <w:tcW w:w="7990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2B6D83" w:rsidRPr="000770BC" w:rsidRDefault="002B6D83" w:rsidP="002B6D83">
            <w:pPr>
              <w:pStyle w:val="NoSpacing"/>
              <w:tabs>
                <w:tab w:val="left" w:pos="1701"/>
              </w:tabs>
              <w:ind w:left="173"/>
              <w:rPr>
                <w:rFonts w:ascii="Arial" w:eastAsiaTheme="majorEastAsia" w:hAnsi="Arial" w:cs="Arial"/>
                <w:sz w:val="32"/>
                <w:szCs w:val="32"/>
              </w:rPr>
            </w:pPr>
          </w:p>
        </w:tc>
      </w:tr>
    </w:tbl>
    <w:p w:rsidR="00571F6D" w:rsidRPr="000770BC" w:rsidRDefault="004C3CBA" w:rsidP="004C3CBA">
      <w:pPr>
        <w:tabs>
          <w:tab w:val="clear" w:pos="1412"/>
        </w:tabs>
        <w:ind w:left="1440"/>
        <w:rPr>
          <w:rFonts w:ascii="Arial Unicode MS" w:hAnsi="Arial Unicode MS" w:cs="Arial Unicode MS"/>
          <w:b/>
          <w:color w:val="FFFFFF" w:themeColor="background1"/>
          <w:sz w:val="52"/>
          <w:szCs w:val="48"/>
        </w:rPr>
      </w:pPr>
      <w:r w:rsidRPr="000770BC">
        <w:tab/>
      </w:r>
    </w:p>
    <w:p w:rsidR="009243B5" w:rsidRDefault="00571F6D" w:rsidP="009243B5">
      <w:pPr>
        <w:widowControl/>
        <w:tabs>
          <w:tab w:val="clear" w:pos="1412"/>
        </w:tabs>
        <w:autoSpaceDE/>
        <w:autoSpaceDN/>
        <w:adjustRightInd/>
        <w:spacing w:after="0" w:line="240" w:lineRule="auto"/>
        <w:ind w:left="-142"/>
        <w:rPr>
          <w:rFonts w:eastAsia="Times New Roman"/>
          <w:color w:val="auto"/>
          <w:w w:val="100"/>
          <w:sz w:val="28"/>
          <w:szCs w:val="28"/>
          <w:lang w:eastAsia="en-AU"/>
        </w:rPr>
      </w:pPr>
      <w:r w:rsidRPr="000770BC">
        <w:br w:type="page"/>
      </w:r>
    </w:p>
    <w:p w:rsidR="00B25360" w:rsidRPr="000770BC" w:rsidRDefault="00E7575D" w:rsidP="00B25360">
      <w:pPr>
        <w:pStyle w:val="TOC1"/>
        <w:tabs>
          <w:tab w:val="left" w:pos="440"/>
          <w:tab w:val="right" w:leader="dot" w:pos="9379"/>
        </w:tabs>
        <w:jc w:val="center"/>
        <w:rPr>
          <w:rFonts w:eastAsia="Times New Roman"/>
          <w:bCs w:val="0"/>
          <w:noProof/>
          <w:color w:val="auto"/>
          <w:w w:val="100"/>
          <w:sz w:val="28"/>
          <w:szCs w:val="28"/>
        </w:rPr>
      </w:pPr>
      <w:r>
        <w:rPr>
          <w:rFonts w:eastAsia="Times New Roman"/>
          <w:color w:val="auto"/>
          <w:w w:val="100"/>
          <w:sz w:val="28"/>
          <w:szCs w:val="28"/>
          <w:lang w:eastAsia="en-AU"/>
        </w:rPr>
        <w:lastRenderedPageBreak/>
        <w:tab/>
      </w:r>
      <w:r w:rsidR="00B25360" w:rsidRPr="000770BC">
        <w:rPr>
          <w:rFonts w:eastAsia="Times New Roman"/>
          <w:bCs w:val="0"/>
          <w:noProof/>
          <w:color w:val="auto"/>
          <w:w w:val="100"/>
          <w:sz w:val="28"/>
          <w:szCs w:val="28"/>
        </w:rPr>
        <w:t>Table of Contents</w:t>
      </w:r>
    </w:p>
    <w:p w:rsidR="002E7F3D" w:rsidRDefault="00FA39B3">
      <w:pPr>
        <w:pStyle w:val="TOC1"/>
        <w:tabs>
          <w:tab w:val="left" w:pos="440"/>
          <w:tab w:val="right" w:leader="dot" w:pos="8810"/>
        </w:tabs>
        <w:rPr>
          <w:rFonts w:eastAsiaTheme="minorEastAsia" w:cstheme="minorBidi"/>
          <w:b w:val="0"/>
          <w:bCs w:val="0"/>
          <w:noProof/>
          <w:color w:val="auto"/>
          <w:w w:val="100"/>
          <w:sz w:val="22"/>
          <w:szCs w:val="22"/>
          <w:lang w:eastAsia="en-AU"/>
        </w:rPr>
      </w:pPr>
      <w:r w:rsidRPr="00FA39B3">
        <w:rPr>
          <w:rFonts w:eastAsia="Times New Roman"/>
          <w:b w:val="0"/>
          <w:bCs w:val="0"/>
          <w:noProof/>
          <w:color w:val="auto"/>
          <w:w w:val="100"/>
          <w:sz w:val="28"/>
          <w:szCs w:val="28"/>
        </w:rPr>
        <w:fldChar w:fldCharType="begin"/>
      </w:r>
      <w:r w:rsidR="00951236" w:rsidRPr="000770BC">
        <w:rPr>
          <w:rFonts w:eastAsia="Times New Roman"/>
          <w:b w:val="0"/>
          <w:bCs w:val="0"/>
          <w:noProof/>
          <w:color w:val="auto"/>
          <w:w w:val="100"/>
          <w:sz w:val="28"/>
          <w:szCs w:val="28"/>
        </w:rPr>
        <w:instrText xml:space="preserve"> TOC \o "1-3" \f \u </w:instrText>
      </w:r>
      <w:r w:rsidRPr="00FA39B3">
        <w:rPr>
          <w:rFonts w:eastAsia="Times New Roman"/>
          <w:b w:val="0"/>
          <w:bCs w:val="0"/>
          <w:noProof/>
          <w:color w:val="auto"/>
          <w:w w:val="100"/>
          <w:sz w:val="28"/>
          <w:szCs w:val="28"/>
        </w:rPr>
        <w:fldChar w:fldCharType="separate"/>
      </w:r>
      <w:r w:rsidR="002E7F3D">
        <w:rPr>
          <w:noProof/>
        </w:rPr>
        <w:t>1</w:t>
      </w:r>
      <w:r w:rsidR="002E7F3D">
        <w:rPr>
          <w:rFonts w:eastAsiaTheme="minorEastAsia" w:cstheme="minorBidi"/>
          <w:b w:val="0"/>
          <w:bCs w:val="0"/>
          <w:noProof/>
          <w:color w:val="auto"/>
          <w:w w:val="100"/>
          <w:sz w:val="22"/>
          <w:szCs w:val="22"/>
          <w:lang w:eastAsia="en-AU"/>
        </w:rPr>
        <w:tab/>
      </w:r>
      <w:r w:rsidR="002E7F3D">
        <w:rPr>
          <w:noProof/>
        </w:rPr>
        <w:t>Introduction</w:t>
      </w:r>
      <w:r w:rsidR="002E7F3D">
        <w:rPr>
          <w:noProof/>
        </w:rPr>
        <w:tab/>
      </w:r>
      <w:r>
        <w:rPr>
          <w:noProof/>
        </w:rPr>
        <w:fldChar w:fldCharType="begin"/>
      </w:r>
      <w:r w:rsidR="002E7F3D">
        <w:rPr>
          <w:noProof/>
        </w:rPr>
        <w:instrText xml:space="preserve"> PAGEREF _Toc356570208 \h </w:instrText>
      </w:r>
      <w:r>
        <w:rPr>
          <w:noProof/>
        </w:rPr>
      </w:r>
      <w:r>
        <w:rPr>
          <w:noProof/>
        </w:rPr>
        <w:fldChar w:fldCharType="separate"/>
      </w:r>
      <w:r w:rsidR="002E7F3D">
        <w:rPr>
          <w:noProof/>
        </w:rPr>
        <w:t>3</w:t>
      </w:r>
      <w:r>
        <w:rPr>
          <w:noProof/>
        </w:rPr>
        <w:fldChar w:fldCharType="end"/>
      </w:r>
    </w:p>
    <w:p w:rsidR="002E7F3D" w:rsidRDefault="002E7F3D">
      <w:pPr>
        <w:pStyle w:val="TOC2"/>
        <w:tabs>
          <w:tab w:val="left" w:pos="880"/>
          <w:tab w:val="right" w:leader="dot" w:pos="8810"/>
        </w:tabs>
        <w:rPr>
          <w:rFonts w:eastAsiaTheme="minorEastAsia" w:cstheme="minorBidi"/>
          <w:i w:val="0"/>
          <w:iCs w:val="0"/>
          <w:noProof/>
          <w:color w:val="auto"/>
          <w:w w:val="100"/>
          <w:sz w:val="22"/>
          <w:szCs w:val="22"/>
          <w:lang w:eastAsia="en-AU"/>
        </w:rPr>
      </w:pPr>
      <w:r>
        <w:rPr>
          <w:noProof/>
        </w:rPr>
        <w:t>1.1</w:t>
      </w:r>
      <w:r>
        <w:rPr>
          <w:rFonts w:eastAsiaTheme="minorEastAsia" w:cstheme="minorBidi"/>
          <w:i w:val="0"/>
          <w:iCs w:val="0"/>
          <w:noProof/>
          <w:color w:val="auto"/>
          <w:w w:val="100"/>
          <w:sz w:val="22"/>
          <w:szCs w:val="22"/>
          <w:lang w:eastAsia="en-AU"/>
        </w:rPr>
        <w:tab/>
      </w:r>
      <w:r>
        <w:rPr>
          <w:noProof/>
        </w:rPr>
        <w:t>Definitions, Acronyms and Abbreviations</w:t>
      </w:r>
      <w:r>
        <w:rPr>
          <w:noProof/>
        </w:rPr>
        <w:tab/>
      </w:r>
      <w:r w:rsidR="00FA39B3">
        <w:rPr>
          <w:noProof/>
        </w:rPr>
        <w:fldChar w:fldCharType="begin"/>
      </w:r>
      <w:r>
        <w:rPr>
          <w:noProof/>
        </w:rPr>
        <w:instrText xml:space="preserve"> PAGEREF _Toc356570209 \h </w:instrText>
      </w:r>
      <w:r w:rsidR="00FA39B3">
        <w:rPr>
          <w:noProof/>
        </w:rPr>
      </w:r>
      <w:r w:rsidR="00FA39B3">
        <w:rPr>
          <w:noProof/>
        </w:rPr>
        <w:fldChar w:fldCharType="separate"/>
      </w:r>
      <w:r>
        <w:rPr>
          <w:noProof/>
        </w:rPr>
        <w:t>3</w:t>
      </w:r>
      <w:r w:rsidR="00FA39B3">
        <w:rPr>
          <w:noProof/>
        </w:rPr>
        <w:fldChar w:fldCharType="end"/>
      </w:r>
    </w:p>
    <w:p w:rsidR="002E7F3D" w:rsidRDefault="002E7F3D">
      <w:pPr>
        <w:pStyle w:val="TOC1"/>
        <w:tabs>
          <w:tab w:val="left" w:pos="440"/>
          <w:tab w:val="right" w:leader="dot" w:pos="8810"/>
        </w:tabs>
        <w:rPr>
          <w:rFonts w:eastAsiaTheme="minorEastAsia" w:cstheme="minorBidi"/>
          <w:b w:val="0"/>
          <w:bCs w:val="0"/>
          <w:noProof/>
          <w:color w:val="auto"/>
          <w:w w:val="100"/>
          <w:sz w:val="22"/>
          <w:szCs w:val="22"/>
          <w:lang w:eastAsia="en-AU"/>
        </w:rPr>
      </w:pPr>
      <w:r>
        <w:rPr>
          <w:noProof/>
        </w:rPr>
        <w:t>2</w:t>
      </w:r>
      <w:r>
        <w:rPr>
          <w:rFonts w:eastAsiaTheme="minorEastAsia" w:cstheme="minorBidi"/>
          <w:b w:val="0"/>
          <w:bCs w:val="0"/>
          <w:noProof/>
          <w:color w:val="auto"/>
          <w:w w:val="100"/>
          <w:sz w:val="22"/>
          <w:szCs w:val="22"/>
          <w:lang w:eastAsia="en-AU"/>
        </w:rPr>
        <w:tab/>
      </w:r>
      <w:r>
        <w:rPr>
          <w:noProof/>
        </w:rPr>
        <w:t>Application Guide</w:t>
      </w:r>
      <w:r>
        <w:rPr>
          <w:noProof/>
        </w:rPr>
        <w:tab/>
      </w:r>
      <w:r w:rsidR="00FA39B3">
        <w:rPr>
          <w:noProof/>
        </w:rPr>
        <w:fldChar w:fldCharType="begin"/>
      </w:r>
      <w:r>
        <w:rPr>
          <w:noProof/>
        </w:rPr>
        <w:instrText xml:space="preserve"> PAGEREF _Toc356570210 \h </w:instrText>
      </w:r>
      <w:r w:rsidR="00FA39B3">
        <w:rPr>
          <w:noProof/>
        </w:rPr>
      </w:r>
      <w:r w:rsidR="00FA39B3">
        <w:rPr>
          <w:noProof/>
        </w:rPr>
        <w:fldChar w:fldCharType="separate"/>
      </w:r>
      <w:r>
        <w:rPr>
          <w:noProof/>
        </w:rPr>
        <w:t>3</w:t>
      </w:r>
      <w:r w:rsidR="00FA39B3">
        <w:rPr>
          <w:noProof/>
        </w:rPr>
        <w:fldChar w:fldCharType="end"/>
      </w:r>
    </w:p>
    <w:p w:rsidR="002E7F3D" w:rsidRDefault="002E7F3D">
      <w:pPr>
        <w:pStyle w:val="TOC2"/>
        <w:tabs>
          <w:tab w:val="left" w:pos="880"/>
          <w:tab w:val="right" w:leader="dot" w:pos="8810"/>
        </w:tabs>
        <w:rPr>
          <w:rFonts w:eastAsiaTheme="minorEastAsia" w:cstheme="minorBidi"/>
          <w:i w:val="0"/>
          <w:iCs w:val="0"/>
          <w:noProof/>
          <w:color w:val="auto"/>
          <w:w w:val="100"/>
          <w:sz w:val="22"/>
          <w:szCs w:val="22"/>
          <w:lang w:eastAsia="en-AU"/>
        </w:rPr>
      </w:pPr>
      <w:r>
        <w:rPr>
          <w:noProof/>
        </w:rPr>
        <w:t>2.1</w:t>
      </w:r>
      <w:r>
        <w:rPr>
          <w:rFonts w:eastAsiaTheme="minorEastAsia" w:cstheme="minorBidi"/>
          <w:i w:val="0"/>
          <w:iCs w:val="0"/>
          <w:noProof/>
          <w:color w:val="auto"/>
          <w:w w:val="100"/>
          <w:sz w:val="22"/>
          <w:szCs w:val="22"/>
          <w:lang w:eastAsia="en-AU"/>
        </w:rPr>
        <w:tab/>
      </w:r>
      <w:r>
        <w:rPr>
          <w:noProof/>
        </w:rPr>
        <w:t>Getting Started</w:t>
      </w:r>
      <w:r>
        <w:rPr>
          <w:noProof/>
        </w:rPr>
        <w:tab/>
      </w:r>
      <w:r w:rsidR="00FA39B3">
        <w:rPr>
          <w:noProof/>
        </w:rPr>
        <w:fldChar w:fldCharType="begin"/>
      </w:r>
      <w:r>
        <w:rPr>
          <w:noProof/>
        </w:rPr>
        <w:instrText xml:space="preserve"> PAGEREF _Toc356570211 \h </w:instrText>
      </w:r>
      <w:r w:rsidR="00FA39B3">
        <w:rPr>
          <w:noProof/>
        </w:rPr>
      </w:r>
      <w:r w:rsidR="00FA39B3">
        <w:rPr>
          <w:noProof/>
        </w:rPr>
        <w:fldChar w:fldCharType="separate"/>
      </w:r>
      <w:r>
        <w:rPr>
          <w:noProof/>
        </w:rPr>
        <w:t>3</w:t>
      </w:r>
      <w:r w:rsidR="00FA39B3">
        <w:rPr>
          <w:noProof/>
        </w:rPr>
        <w:fldChar w:fldCharType="end"/>
      </w:r>
    </w:p>
    <w:p w:rsidR="002E7F3D" w:rsidRDefault="002E7F3D">
      <w:pPr>
        <w:pStyle w:val="TOC3"/>
        <w:tabs>
          <w:tab w:val="left" w:pos="1100"/>
          <w:tab w:val="right" w:leader="dot" w:pos="8810"/>
        </w:tabs>
        <w:rPr>
          <w:rFonts w:eastAsiaTheme="minorEastAsia" w:cstheme="minorBidi"/>
          <w:noProof/>
          <w:color w:val="auto"/>
          <w:w w:val="100"/>
          <w:sz w:val="22"/>
          <w:szCs w:val="22"/>
          <w:lang w:eastAsia="en-AU"/>
        </w:rPr>
      </w:pPr>
      <w:r>
        <w:rPr>
          <w:noProof/>
        </w:rPr>
        <w:t>2.1.1</w:t>
      </w:r>
      <w:r>
        <w:rPr>
          <w:rFonts w:eastAsiaTheme="minorEastAsia" w:cstheme="minorBidi"/>
          <w:noProof/>
          <w:color w:val="auto"/>
          <w:w w:val="100"/>
          <w:sz w:val="22"/>
          <w:szCs w:val="22"/>
          <w:lang w:eastAsia="en-AU"/>
        </w:rPr>
        <w:tab/>
      </w:r>
      <w:r>
        <w:rPr>
          <w:noProof/>
        </w:rPr>
        <w:t>Request Access</w:t>
      </w:r>
      <w:r>
        <w:rPr>
          <w:noProof/>
        </w:rPr>
        <w:tab/>
      </w:r>
      <w:r w:rsidR="00FA39B3">
        <w:rPr>
          <w:noProof/>
        </w:rPr>
        <w:fldChar w:fldCharType="begin"/>
      </w:r>
      <w:r>
        <w:rPr>
          <w:noProof/>
        </w:rPr>
        <w:instrText xml:space="preserve"> PAGEREF _Toc356570212 \h </w:instrText>
      </w:r>
      <w:r w:rsidR="00FA39B3">
        <w:rPr>
          <w:noProof/>
        </w:rPr>
      </w:r>
      <w:r w:rsidR="00FA39B3">
        <w:rPr>
          <w:noProof/>
        </w:rPr>
        <w:fldChar w:fldCharType="separate"/>
      </w:r>
      <w:r>
        <w:rPr>
          <w:noProof/>
        </w:rPr>
        <w:t>3</w:t>
      </w:r>
      <w:r w:rsidR="00FA39B3">
        <w:rPr>
          <w:noProof/>
        </w:rPr>
        <w:fldChar w:fldCharType="end"/>
      </w:r>
    </w:p>
    <w:p w:rsidR="002E7F3D" w:rsidRDefault="002E7F3D">
      <w:pPr>
        <w:pStyle w:val="TOC3"/>
        <w:tabs>
          <w:tab w:val="left" w:pos="1100"/>
          <w:tab w:val="right" w:leader="dot" w:pos="8810"/>
        </w:tabs>
        <w:rPr>
          <w:rFonts w:eastAsiaTheme="minorEastAsia" w:cstheme="minorBidi"/>
          <w:noProof/>
          <w:color w:val="auto"/>
          <w:w w:val="100"/>
          <w:sz w:val="22"/>
          <w:szCs w:val="22"/>
          <w:lang w:eastAsia="en-AU"/>
        </w:rPr>
      </w:pPr>
      <w:r>
        <w:rPr>
          <w:noProof/>
        </w:rPr>
        <w:t>2.1.2</w:t>
      </w:r>
      <w:r>
        <w:rPr>
          <w:rFonts w:eastAsiaTheme="minorEastAsia" w:cstheme="minorBidi"/>
          <w:noProof/>
          <w:color w:val="auto"/>
          <w:w w:val="100"/>
          <w:sz w:val="22"/>
          <w:szCs w:val="22"/>
          <w:lang w:eastAsia="en-AU"/>
        </w:rPr>
        <w:tab/>
      </w:r>
      <w:r>
        <w:rPr>
          <w:noProof/>
        </w:rPr>
        <w:t>Log in</w:t>
      </w:r>
      <w:r>
        <w:rPr>
          <w:noProof/>
        </w:rPr>
        <w:tab/>
      </w:r>
      <w:r w:rsidR="00FA39B3">
        <w:rPr>
          <w:noProof/>
        </w:rPr>
        <w:fldChar w:fldCharType="begin"/>
      </w:r>
      <w:r>
        <w:rPr>
          <w:noProof/>
        </w:rPr>
        <w:instrText xml:space="preserve"> PAGEREF _Toc356570213 \h </w:instrText>
      </w:r>
      <w:r w:rsidR="00FA39B3">
        <w:rPr>
          <w:noProof/>
        </w:rPr>
      </w:r>
      <w:r w:rsidR="00FA39B3">
        <w:rPr>
          <w:noProof/>
        </w:rPr>
        <w:fldChar w:fldCharType="separate"/>
      </w:r>
      <w:r>
        <w:rPr>
          <w:noProof/>
        </w:rPr>
        <w:t>3</w:t>
      </w:r>
      <w:r w:rsidR="00FA39B3">
        <w:rPr>
          <w:noProof/>
        </w:rPr>
        <w:fldChar w:fldCharType="end"/>
      </w:r>
    </w:p>
    <w:p w:rsidR="002E7F3D" w:rsidRDefault="002E7F3D">
      <w:pPr>
        <w:pStyle w:val="TOC3"/>
        <w:tabs>
          <w:tab w:val="left" w:pos="1100"/>
          <w:tab w:val="right" w:leader="dot" w:pos="8810"/>
        </w:tabs>
        <w:rPr>
          <w:rFonts w:eastAsiaTheme="minorEastAsia" w:cstheme="minorBidi"/>
          <w:noProof/>
          <w:color w:val="auto"/>
          <w:w w:val="100"/>
          <w:sz w:val="22"/>
          <w:szCs w:val="22"/>
          <w:lang w:eastAsia="en-AU"/>
        </w:rPr>
      </w:pPr>
      <w:r>
        <w:rPr>
          <w:noProof/>
        </w:rPr>
        <w:t>2.1.3</w:t>
      </w:r>
      <w:r>
        <w:rPr>
          <w:rFonts w:eastAsiaTheme="minorEastAsia" w:cstheme="minorBidi"/>
          <w:noProof/>
          <w:color w:val="auto"/>
          <w:w w:val="100"/>
          <w:sz w:val="22"/>
          <w:szCs w:val="22"/>
          <w:lang w:eastAsia="en-AU"/>
        </w:rPr>
        <w:tab/>
      </w:r>
      <w:r>
        <w:rPr>
          <w:noProof/>
        </w:rPr>
        <w:t>Forgotten Password</w:t>
      </w:r>
      <w:r>
        <w:rPr>
          <w:noProof/>
        </w:rPr>
        <w:tab/>
      </w:r>
      <w:r w:rsidR="00FA39B3">
        <w:rPr>
          <w:noProof/>
        </w:rPr>
        <w:fldChar w:fldCharType="begin"/>
      </w:r>
      <w:r>
        <w:rPr>
          <w:noProof/>
        </w:rPr>
        <w:instrText xml:space="preserve"> PAGEREF _Toc356570214 \h </w:instrText>
      </w:r>
      <w:r w:rsidR="00FA39B3">
        <w:rPr>
          <w:noProof/>
        </w:rPr>
      </w:r>
      <w:r w:rsidR="00FA39B3">
        <w:rPr>
          <w:noProof/>
        </w:rPr>
        <w:fldChar w:fldCharType="separate"/>
      </w:r>
      <w:r>
        <w:rPr>
          <w:noProof/>
        </w:rPr>
        <w:t>4</w:t>
      </w:r>
      <w:r w:rsidR="00FA39B3">
        <w:rPr>
          <w:noProof/>
        </w:rPr>
        <w:fldChar w:fldCharType="end"/>
      </w:r>
    </w:p>
    <w:p w:rsidR="002E7F3D" w:rsidRDefault="002E7F3D">
      <w:pPr>
        <w:pStyle w:val="TOC2"/>
        <w:tabs>
          <w:tab w:val="left" w:pos="880"/>
          <w:tab w:val="right" w:leader="dot" w:pos="8810"/>
        </w:tabs>
        <w:rPr>
          <w:rFonts w:eastAsiaTheme="minorEastAsia" w:cstheme="minorBidi"/>
          <w:i w:val="0"/>
          <w:iCs w:val="0"/>
          <w:noProof/>
          <w:color w:val="auto"/>
          <w:w w:val="100"/>
          <w:sz w:val="22"/>
          <w:szCs w:val="22"/>
          <w:lang w:eastAsia="en-AU"/>
        </w:rPr>
      </w:pPr>
      <w:r w:rsidRPr="00915A9B">
        <w:rPr>
          <w:noProof/>
          <w:lang w:val="en-GB" w:eastAsia="en-GB"/>
        </w:rPr>
        <w:t>2.2</w:t>
      </w:r>
      <w:r>
        <w:rPr>
          <w:rFonts w:eastAsiaTheme="minorEastAsia" w:cstheme="minorBidi"/>
          <w:i w:val="0"/>
          <w:iCs w:val="0"/>
          <w:noProof/>
          <w:color w:val="auto"/>
          <w:w w:val="100"/>
          <w:sz w:val="22"/>
          <w:szCs w:val="22"/>
          <w:lang w:eastAsia="en-AU"/>
        </w:rPr>
        <w:tab/>
      </w:r>
      <w:r w:rsidRPr="00915A9B">
        <w:rPr>
          <w:noProof/>
          <w:lang w:val="en-GB" w:eastAsia="en-GB"/>
        </w:rPr>
        <w:t>Application</w:t>
      </w:r>
      <w:r>
        <w:rPr>
          <w:noProof/>
        </w:rPr>
        <w:tab/>
      </w:r>
      <w:r w:rsidR="00FA39B3">
        <w:rPr>
          <w:noProof/>
        </w:rPr>
        <w:fldChar w:fldCharType="begin"/>
      </w:r>
      <w:r>
        <w:rPr>
          <w:noProof/>
        </w:rPr>
        <w:instrText xml:space="preserve"> PAGEREF _Toc356570215 \h </w:instrText>
      </w:r>
      <w:r w:rsidR="00FA39B3">
        <w:rPr>
          <w:noProof/>
        </w:rPr>
      </w:r>
      <w:r w:rsidR="00FA39B3">
        <w:rPr>
          <w:noProof/>
        </w:rPr>
        <w:fldChar w:fldCharType="separate"/>
      </w:r>
      <w:r>
        <w:rPr>
          <w:noProof/>
        </w:rPr>
        <w:t>5</w:t>
      </w:r>
      <w:r w:rsidR="00FA39B3">
        <w:rPr>
          <w:noProof/>
        </w:rPr>
        <w:fldChar w:fldCharType="end"/>
      </w:r>
    </w:p>
    <w:p w:rsidR="002E7F3D" w:rsidRDefault="002E7F3D">
      <w:pPr>
        <w:pStyle w:val="TOC3"/>
        <w:tabs>
          <w:tab w:val="left" w:pos="1100"/>
          <w:tab w:val="right" w:leader="dot" w:pos="8810"/>
        </w:tabs>
        <w:rPr>
          <w:rFonts w:eastAsiaTheme="minorEastAsia" w:cstheme="minorBidi"/>
          <w:noProof/>
          <w:color w:val="auto"/>
          <w:w w:val="100"/>
          <w:sz w:val="22"/>
          <w:szCs w:val="22"/>
          <w:lang w:eastAsia="en-AU"/>
        </w:rPr>
      </w:pPr>
      <w:r w:rsidRPr="00915A9B">
        <w:rPr>
          <w:noProof/>
          <w:lang w:val="en-GB" w:eastAsia="en-GB"/>
        </w:rPr>
        <w:t>2.2.1</w:t>
      </w:r>
      <w:r>
        <w:rPr>
          <w:rFonts w:eastAsiaTheme="minorEastAsia" w:cstheme="minorBidi"/>
          <w:noProof/>
          <w:color w:val="auto"/>
          <w:w w:val="100"/>
          <w:sz w:val="22"/>
          <w:szCs w:val="22"/>
          <w:lang w:eastAsia="en-AU"/>
        </w:rPr>
        <w:tab/>
      </w:r>
      <w:r w:rsidRPr="00915A9B">
        <w:rPr>
          <w:noProof/>
          <w:lang w:val="en-GB" w:eastAsia="en-GB"/>
        </w:rPr>
        <w:t>Start an Application for Area of Need status</w:t>
      </w:r>
      <w:r>
        <w:rPr>
          <w:noProof/>
        </w:rPr>
        <w:tab/>
      </w:r>
      <w:r w:rsidR="00FA39B3">
        <w:rPr>
          <w:noProof/>
        </w:rPr>
        <w:fldChar w:fldCharType="begin"/>
      </w:r>
      <w:r>
        <w:rPr>
          <w:noProof/>
        </w:rPr>
        <w:instrText xml:space="preserve"> PAGEREF _Toc356570216 \h </w:instrText>
      </w:r>
      <w:r w:rsidR="00FA39B3">
        <w:rPr>
          <w:noProof/>
        </w:rPr>
      </w:r>
      <w:r w:rsidR="00FA39B3">
        <w:rPr>
          <w:noProof/>
        </w:rPr>
        <w:fldChar w:fldCharType="separate"/>
      </w:r>
      <w:r>
        <w:rPr>
          <w:noProof/>
        </w:rPr>
        <w:t>5</w:t>
      </w:r>
      <w:r w:rsidR="00FA39B3">
        <w:rPr>
          <w:noProof/>
        </w:rPr>
        <w:fldChar w:fldCharType="end"/>
      </w:r>
    </w:p>
    <w:p w:rsidR="002E7F3D" w:rsidRDefault="002E7F3D">
      <w:pPr>
        <w:pStyle w:val="TOC3"/>
        <w:tabs>
          <w:tab w:val="left" w:pos="1100"/>
          <w:tab w:val="right" w:leader="dot" w:pos="8810"/>
        </w:tabs>
        <w:rPr>
          <w:rFonts w:eastAsiaTheme="minorEastAsia" w:cstheme="minorBidi"/>
          <w:noProof/>
          <w:color w:val="auto"/>
          <w:w w:val="100"/>
          <w:sz w:val="22"/>
          <w:szCs w:val="22"/>
          <w:lang w:eastAsia="en-AU"/>
        </w:rPr>
      </w:pPr>
      <w:r>
        <w:rPr>
          <w:noProof/>
          <w:lang w:eastAsia="en-AU"/>
        </w:rPr>
        <w:t>2.2.2</w:t>
      </w:r>
      <w:r>
        <w:rPr>
          <w:rFonts w:eastAsiaTheme="minorEastAsia" w:cstheme="minorBidi"/>
          <w:noProof/>
          <w:color w:val="auto"/>
          <w:w w:val="100"/>
          <w:sz w:val="22"/>
          <w:szCs w:val="22"/>
          <w:lang w:eastAsia="en-AU"/>
        </w:rPr>
        <w:tab/>
      </w:r>
      <w:r>
        <w:rPr>
          <w:noProof/>
          <w:lang w:eastAsia="en-AU"/>
        </w:rPr>
        <w:t>Further Application Details</w:t>
      </w:r>
      <w:r>
        <w:rPr>
          <w:noProof/>
        </w:rPr>
        <w:tab/>
      </w:r>
      <w:r w:rsidR="00FA39B3">
        <w:rPr>
          <w:noProof/>
        </w:rPr>
        <w:fldChar w:fldCharType="begin"/>
      </w:r>
      <w:r>
        <w:rPr>
          <w:noProof/>
        </w:rPr>
        <w:instrText xml:space="preserve"> PAGEREF _Toc356570217 \h </w:instrText>
      </w:r>
      <w:r w:rsidR="00FA39B3">
        <w:rPr>
          <w:noProof/>
        </w:rPr>
      </w:r>
      <w:r w:rsidR="00FA39B3">
        <w:rPr>
          <w:noProof/>
        </w:rPr>
        <w:fldChar w:fldCharType="separate"/>
      </w:r>
      <w:r>
        <w:rPr>
          <w:noProof/>
        </w:rPr>
        <w:t>10</w:t>
      </w:r>
      <w:r w:rsidR="00FA39B3">
        <w:rPr>
          <w:noProof/>
        </w:rPr>
        <w:fldChar w:fldCharType="end"/>
      </w:r>
    </w:p>
    <w:p w:rsidR="002E7F3D" w:rsidRDefault="002E7F3D">
      <w:pPr>
        <w:pStyle w:val="TOC3"/>
        <w:tabs>
          <w:tab w:val="left" w:pos="1100"/>
          <w:tab w:val="right" w:leader="dot" w:pos="8810"/>
        </w:tabs>
        <w:rPr>
          <w:rFonts w:eastAsiaTheme="minorEastAsia" w:cstheme="minorBidi"/>
          <w:noProof/>
          <w:color w:val="auto"/>
          <w:w w:val="100"/>
          <w:sz w:val="22"/>
          <w:szCs w:val="22"/>
          <w:lang w:eastAsia="en-AU"/>
        </w:rPr>
      </w:pPr>
      <w:r>
        <w:rPr>
          <w:noProof/>
        </w:rPr>
        <w:t>2.2.3</w:t>
      </w:r>
      <w:r>
        <w:rPr>
          <w:rFonts w:eastAsiaTheme="minorEastAsia" w:cstheme="minorBidi"/>
          <w:noProof/>
          <w:color w:val="auto"/>
          <w:w w:val="100"/>
          <w:sz w:val="22"/>
          <w:szCs w:val="22"/>
          <w:lang w:eastAsia="en-AU"/>
        </w:rPr>
        <w:tab/>
      </w:r>
      <w:r>
        <w:rPr>
          <w:noProof/>
        </w:rPr>
        <w:t>Submit an Application / Data Validation</w:t>
      </w:r>
      <w:r>
        <w:rPr>
          <w:noProof/>
        </w:rPr>
        <w:tab/>
      </w:r>
      <w:r w:rsidR="00FA39B3">
        <w:rPr>
          <w:noProof/>
        </w:rPr>
        <w:fldChar w:fldCharType="begin"/>
      </w:r>
      <w:r>
        <w:rPr>
          <w:noProof/>
        </w:rPr>
        <w:instrText xml:space="preserve"> PAGEREF _Toc356570218 \h </w:instrText>
      </w:r>
      <w:r w:rsidR="00FA39B3">
        <w:rPr>
          <w:noProof/>
        </w:rPr>
      </w:r>
      <w:r w:rsidR="00FA39B3">
        <w:rPr>
          <w:noProof/>
        </w:rPr>
        <w:fldChar w:fldCharType="separate"/>
      </w:r>
      <w:r>
        <w:rPr>
          <w:noProof/>
        </w:rPr>
        <w:t>17</w:t>
      </w:r>
      <w:r w:rsidR="00FA39B3">
        <w:rPr>
          <w:noProof/>
        </w:rPr>
        <w:fldChar w:fldCharType="end"/>
      </w:r>
    </w:p>
    <w:p w:rsidR="002E7F3D" w:rsidRDefault="002E7F3D">
      <w:pPr>
        <w:pStyle w:val="TOC3"/>
        <w:tabs>
          <w:tab w:val="left" w:pos="1100"/>
          <w:tab w:val="right" w:leader="dot" w:pos="8810"/>
        </w:tabs>
        <w:rPr>
          <w:rFonts w:eastAsiaTheme="minorEastAsia" w:cstheme="minorBidi"/>
          <w:noProof/>
          <w:color w:val="auto"/>
          <w:w w:val="100"/>
          <w:sz w:val="22"/>
          <w:szCs w:val="22"/>
          <w:lang w:eastAsia="en-AU"/>
        </w:rPr>
      </w:pPr>
      <w:r>
        <w:rPr>
          <w:noProof/>
        </w:rPr>
        <w:t>2.2.4</w:t>
      </w:r>
      <w:r>
        <w:rPr>
          <w:rFonts w:eastAsiaTheme="minorEastAsia" w:cstheme="minorBidi"/>
          <w:noProof/>
          <w:color w:val="auto"/>
          <w:w w:val="100"/>
          <w:sz w:val="22"/>
          <w:szCs w:val="22"/>
          <w:lang w:eastAsia="en-AU"/>
        </w:rPr>
        <w:tab/>
      </w:r>
      <w:r>
        <w:rPr>
          <w:noProof/>
        </w:rPr>
        <w:t>Withdraw or Not Continue Application</w:t>
      </w:r>
      <w:r>
        <w:rPr>
          <w:noProof/>
        </w:rPr>
        <w:tab/>
      </w:r>
      <w:r w:rsidR="00FA39B3">
        <w:rPr>
          <w:noProof/>
        </w:rPr>
        <w:fldChar w:fldCharType="begin"/>
      </w:r>
      <w:r>
        <w:rPr>
          <w:noProof/>
        </w:rPr>
        <w:instrText xml:space="preserve"> PAGEREF _Toc356570219 \h </w:instrText>
      </w:r>
      <w:r w:rsidR="00FA39B3">
        <w:rPr>
          <w:noProof/>
        </w:rPr>
      </w:r>
      <w:r w:rsidR="00FA39B3">
        <w:rPr>
          <w:noProof/>
        </w:rPr>
        <w:fldChar w:fldCharType="separate"/>
      </w:r>
      <w:r>
        <w:rPr>
          <w:noProof/>
        </w:rPr>
        <w:t>20</w:t>
      </w:r>
      <w:r w:rsidR="00FA39B3">
        <w:rPr>
          <w:noProof/>
        </w:rPr>
        <w:fldChar w:fldCharType="end"/>
      </w:r>
    </w:p>
    <w:p w:rsidR="002E7F3D" w:rsidRDefault="002E7F3D">
      <w:pPr>
        <w:pStyle w:val="TOC3"/>
        <w:tabs>
          <w:tab w:val="left" w:pos="1100"/>
          <w:tab w:val="right" w:leader="dot" w:pos="8810"/>
        </w:tabs>
        <w:rPr>
          <w:rFonts w:eastAsiaTheme="minorEastAsia" w:cstheme="minorBidi"/>
          <w:noProof/>
          <w:color w:val="auto"/>
          <w:w w:val="100"/>
          <w:sz w:val="22"/>
          <w:szCs w:val="22"/>
          <w:lang w:eastAsia="en-AU"/>
        </w:rPr>
      </w:pPr>
      <w:r>
        <w:rPr>
          <w:noProof/>
        </w:rPr>
        <w:t>2.2.5</w:t>
      </w:r>
      <w:r>
        <w:rPr>
          <w:rFonts w:eastAsiaTheme="minorEastAsia" w:cstheme="minorBidi"/>
          <w:noProof/>
          <w:color w:val="auto"/>
          <w:w w:val="100"/>
          <w:sz w:val="22"/>
          <w:szCs w:val="22"/>
          <w:lang w:eastAsia="en-AU"/>
        </w:rPr>
        <w:tab/>
      </w:r>
      <w:r>
        <w:rPr>
          <w:noProof/>
        </w:rPr>
        <w:t>MOH assesses the Application</w:t>
      </w:r>
      <w:r>
        <w:rPr>
          <w:noProof/>
        </w:rPr>
        <w:tab/>
      </w:r>
      <w:r w:rsidR="00FA39B3">
        <w:rPr>
          <w:noProof/>
        </w:rPr>
        <w:fldChar w:fldCharType="begin"/>
      </w:r>
      <w:r>
        <w:rPr>
          <w:noProof/>
        </w:rPr>
        <w:instrText xml:space="preserve"> PAGEREF _Toc356570220 \h </w:instrText>
      </w:r>
      <w:r w:rsidR="00FA39B3">
        <w:rPr>
          <w:noProof/>
        </w:rPr>
      </w:r>
      <w:r w:rsidR="00FA39B3">
        <w:rPr>
          <w:noProof/>
        </w:rPr>
        <w:fldChar w:fldCharType="separate"/>
      </w:r>
      <w:r>
        <w:rPr>
          <w:noProof/>
        </w:rPr>
        <w:t>21</w:t>
      </w:r>
      <w:r w:rsidR="00FA39B3">
        <w:rPr>
          <w:noProof/>
        </w:rPr>
        <w:fldChar w:fldCharType="end"/>
      </w:r>
    </w:p>
    <w:p w:rsidR="002E7F3D" w:rsidRDefault="002E7F3D">
      <w:pPr>
        <w:pStyle w:val="TOC2"/>
        <w:tabs>
          <w:tab w:val="left" w:pos="880"/>
          <w:tab w:val="right" w:leader="dot" w:pos="8810"/>
        </w:tabs>
        <w:rPr>
          <w:rFonts w:eastAsiaTheme="minorEastAsia" w:cstheme="minorBidi"/>
          <w:i w:val="0"/>
          <w:iCs w:val="0"/>
          <w:noProof/>
          <w:color w:val="auto"/>
          <w:w w:val="100"/>
          <w:sz w:val="22"/>
          <w:szCs w:val="22"/>
          <w:lang w:eastAsia="en-AU"/>
        </w:rPr>
      </w:pPr>
      <w:r w:rsidRPr="00915A9B">
        <w:rPr>
          <w:noProof/>
          <w:lang w:val="en-GB" w:eastAsia="en-GB"/>
        </w:rPr>
        <w:t>2.3</w:t>
      </w:r>
      <w:r>
        <w:rPr>
          <w:rFonts w:eastAsiaTheme="minorEastAsia" w:cstheme="minorBidi"/>
          <w:i w:val="0"/>
          <w:iCs w:val="0"/>
          <w:noProof/>
          <w:color w:val="auto"/>
          <w:w w:val="100"/>
          <w:sz w:val="22"/>
          <w:szCs w:val="22"/>
          <w:lang w:eastAsia="en-AU"/>
        </w:rPr>
        <w:tab/>
      </w:r>
      <w:r w:rsidRPr="00915A9B">
        <w:rPr>
          <w:noProof/>
          <w:lang w:val="en-GB" w:eastAsia="en-GB"/>
        </w:rPr>
        <w:t>Position</w:t>
      </w:r>
      <w:r>
        <w:rPr>
          <w:noProof/>
        </w:rPr>
        <w:tab/>
      </w:r>
      <w:r w:rsidR="00FA39B3">
        <w:rPr>
          <w:noProof/>
        </w:rPr>
        <w:fldChar w:fldCharType="begin"/>
      </w:r>
      <w:r>
        <w:rPr>
          <w:noProof/>
        </w:rPr>
        <w:instrText xml:space="preserve"> PAGEREF _Toc356570221 \h </w:instrText>
      </w:r>
      <w:r w:rsidR="00FA39B3">
        <w:rPr>
          <w:noProof/>
        </w:rPr>
      </w:r>
      <w:r w:rsidR="00FA39B3">
        <w:rPr>
          <w:noProof/>
        </w:rPr>
        <w:fldChar w:fldCharType="separate"/>
      </w:r>
      <w:r>
        <w:rPr>
          <w:noProof/>
        </w:rPr>
        <w:t>28</w:t>
      </w:r>
      <w:r w:rsidR="00FA39B3">
        <w:rPr>
          <w:noProof/>
        </w:rPr>
        <w:fldChar w:fldCharType="end"/>
      </w:r>
    </w:p>
    <w:p w:rsidR="002E7F3D" w:rsidRDefault="002E7F3D">
      <w:pPr>
        <w:pStyle w:val="TOC3"/>
        <w:tabs>
          <w:tab w:val="left" w:pos="1100"/>
          <w:tab w:val="right" w:leader="dot" w:pos="8810"/>
        </w:tabs>
        <w:rPr>
          <w:rFonts w:eastAsiaTheme="minorEastAsia" w:cstheme="minorBidi"/>
          <w:noProof/>
          <w:color w:val="auto"/>
          <w:w w:val="100"/>
          <w:sz w:val="22"/>
          <w:szCs w:val="22"/>
          <w:lang w:eastAsia="en-AU"/>
        </w:rPr>
      </w:pPr>
      <w:r w:rsidRPr="00915A9B">
        <w:rPr>
          <w:noProof/>
          <w:lang w:val="en-GB" w:eastAsia="en-GB"/>
        </w:rPr>
        <w:t>2.3.1</w:t>
      </w:r>
      <w:r>
        <w:rPr>
          <w:rFonts w:eastAsiaTheme="minorEastAsia" w:cstheme="minorBidi"/>
          <w:noProof/>
          <w:color w:val="auto"/>
          <w:w w:val="100"/>
          <w:sz w:val="22"/>
          <w:szCs w:val="22"/>
          <w:lang w:eastAsia="en-AU"/>
        </w:rPr>
        <w:tab/>
      </w:r>
      <w:r w:rsidRPr="00915A9B">
        <w:rPr>
          <w:noProof/>
          <w:lang w:val="en-GB" w:eastAsia="en-GB"/>
        </w:rPr>
        <w:t>Search for Positions</w:t>
      </w:r>
      <w:r>
        <w:rPr>
          <w:noProof/>
        </w:rPr>
        <w:tab/>
      </w:r>
      <w:r w:rsidR="00FA39B3">
        <w:rPr>
          <w:noProof/>
        </w:rPr>
        <w:fldChar w:fldCharType="begin"/>
      </w:r>
      <w:r>
        <w:rPr>
          <w:noProof/>
        </w:rPr>
        <w:instrText xml:space="preserve"> PAGEREF _Toc356570222 \h </w:instrText>
      </w:r>
      <w:r w:rsidR="00FA39B3">
        <w:rPr>
          <w:noProof/>
        </w:rPr>
      </w:r>
      <w:r w:rsidR="00FA39B3">
        <w:rPr>
          <w:noProof/>
        </w:rPr>
        <w:fldChar w:fldCharType="separate"/>
      </w:r>
      <w:r>
        <w:rPr>
          <w:noProof/>
        </w:rPr>
        <w:t>28</w:t>
      </w:r>
      <w:r w:rsidR="00FA39B3">
        <w:rPr>
          <w:noProof/>
        </w:rPr>
        <w:fldChar w:fldCharType="end"/>
      </w:r>
    </w:p>
    <w:p w:rsidR="002E7F3D" w:rsidRDefault="002E7F3D">
      <w:pPr>
        <w:pStyle w:val="TOC3"/>
        <w:tabs>
          <w:tab w:val="left" w:pos="1100"/>
          <w:tab w:val="right" w:leader="dot" w:pos="8810"/>
        </w:tabs>
        <w:rPr>
          <w:rFonts w:eastAsiaTheme="minorEastAsia" w:cstheme="minorBidi"/>
          <w:noProof/>
          <w:color w:val="auto"/>
          <w:w w:val="100"/>
          <w:sz w:val="22"/>
          <w:szCs w:val="22"/>
          <w:lang w:eastAsia="en-AU"/>
        </w:rPr>
      </w:pPr>
      <w:r w:rsidRPr="00915A9B">
        <w:rPr>
          <w:noProof/>
          <w:lang w:val="en-GB" w:eastAsia="en-GB"/>
        </w:rPr>
        <w:t>2.3.2</w:t>
      </w:r>
      <w:r>
        <w:rPr>
          <w:rFonts w:eastAsiaTheme="minorEastAsia" w:cstheme="minorBidi"/>
          <w:noProof/>
          <w:color w:val="auto"/>
          <w:w w:val="100"/>
          <w:sz w:val="22"/>
          <w:szCs w:val="22"/>
          <w:lang w:eastAsia="en-AU"/>
        </w:rPr>
        <w:tab/>
      </w:r>
      <w:r w:rsidRPr="00915A9B">
        <w:rPr>
          <w:noProof/>
          <w:lang w:val="en-GB" w:eastAsia="en-GB"/>
        </w:rPr>
        <w:t>View Position Details</w:t>
      </w:r>
      <w:r>
        <w:rPr>
          <w:noProof/>
        </w:rPr>
        <w:tab/>
      </w:r>
      <w:r w:rsidR="00FA39B3">
        <w:rPr>
          <w:noProof/>
        </w:rPr>
        <w:fldChar w:fldCharType="begin"/>
      </w:r>
      <w:r>
        <w:rPr>
          <w:noProof/>
        </w:rPr>
        <w:instrText xml:space="preserve"> PAGEREF _Toc356570223 \h </w:instrText>
      </w:r>
      <w:r w:rsidR="00FA39B3">
        <w:rPr>
          <w:noProof/>
        </w:rPr>
      </w:r>
      <w:r w:rsidR="00FA39B3">
        <w:rPr>
          <w:noProof/>
        </w:rPr>
        <w:fldChar w:fldCharType="separate"/>
      </w:r>
      <w:r>
        <w:rPr>
          <w:noProof/>
        </w:rPr>
        <w:t>32</w:t>
      </w:r>
      <w:r w:rsidR="00FA39B3">
        <w:rPr>
          <w:noProof/>
        </w:rPr>
        <w:fldChar w:fldCharType="end"/>
      </w:r>
    </w:p>
    <w:p w:rsidR="002E7F3D" w:rsidRDefault="002E7F3D">
      <w:pPr>
        <w:pStyle w:val="TOC2"/>
        <w:tabs>
          <w:tab w:val="left" w:pos="880"/>
          <w:tab w:val="right" w:leader="dot" w:pos="8810"/>
        </w:tabs>
        <w:rPr>
          <w:rFonts w:eastAsiaTheme="minorEastAsia" w:cstheme="minorBidi"/>
          <w:i w:val="0"/>
          <w:iCs w:val="0"/>
          <w:noProof/>
          <w:color w:val="auto"/>
          <w:w w:val="100"/>
          <w:sz w:val="22"/>
          <w:szCs w:val="22"/>
          <w:lang w:eastAsia="en-AU"/>
        </w:rPr>
      </w:pPr>
      <w:r w:rsidRPr="00915A9B">
        <w:rPr>
          <w:noProof/>
          <w:lang w:val="en-GB" w:eastAsia="en-GB"/>
        </w:rPr>
        <w:t>2.4</w:t>
      </w:r>
      <w:r>
        <w:rPr>
          <w:rFonts w:eastAsiaTheme="minorEastAsia" w:cstheme="minorBidi"/>
          <w:i w:val="0"/>
          <w:iCs w:val="0"/>
          <w:noProof/>
          <w:color w:val="auto"/>
          <w:w w:val="100"/>
          <w:sz w:val="22"/>
          <w:szCs w:val="22"/>
          <w:lang w:eastAsia="en-AU"/>
        </w:rPr>
        <w:tab/>
      </w:r>
      <w:r w:rsidRPr="00915A9B">
        <w:rPr>
          <w:noProof/>
          <w:lang w:val="en-GB" w:eastAsia="en-GB"/>
        </w:rPr>
        <w:t>Extension</w:t>
      </w:r>
      <w:r>
        <w:rPr>
          <w:noProof/>
        </w:rPr>
        <w:tab/>
      </w:r>
      <w:r w:rsidR="00FA39B3">
        <w:rPr>
          <w:noProof/>
        </w:rPr>
        <w:fldChar w:fldCharType="begin"/>
      </w:r>
      <w:r>
        <w:rPr>
          <w:noProof/>
        </w:rPr>
        <w:instrText xml:space="preserve"> PAGEREF _Toc356570224 \h </w:instrText>
      </w:r>
      <w:r w:rsidR="00FA39B3">
        <w:rPr>
          <w:noProof/>
        </w:rPr>
      </w:r>
      <w:r w:rsidR="00FA39B3">
        <w:rPr>
          <w:noProof/>
        </w:rPr>
        <w:fldChar w:fldCharType="separate"/>
      </w:r>
      <w:r>
        <w:rPr>
          <w:noProof/>
        </w:rPr>
        <w:t>37</w:t>
      </w:r>
      <w:r w:rsidR="00FA39B3">
        <w:rPr>
          <w:noProof/>
        </w:rPr>
        <w:fldChar w:fldCharType="end"/>
      </w:r>
    </w:p>
    <w:p w:rsidR="002E7F3D" w:rsidRDefault="002E7F3D">
      <w:pPr>
        <w:pStyle w:val="TOC3"/>
        <w:tabs>
          <w:tab w:val="left" w:pos="1100"/>
          <w:tab w:val="right" w:leader="dot" w:pos="8810"/>
        </w:tabs>
        <w:rPr>
          <w:rFonts w:eastAsiaTheme="minorEastAsia" w:cstheme="minorBidi"/>
          <w:noProof/>
          <w:color w:val="auto"/>
          <w:w w:val="100"/>
          <w:sz w:val="22"/>
          <w:szCs w:val="22"/>
          <w:lang w:eastAsia="en-AU"/>
        </w:rPr>
      </w:pPr>
      <w:r w:rsidRPr="00915A9B">
        <w:rPr>
          <w:noProof/>
          <w:lang w:val="en-GB" w:eastAsia="en-GB"/>
        </w:rPr>
        <w:t>2.4.1</w:t>
      </w:r>
      <w:r>
        <w:rPr>
          <w:rFonts w:eastAsiaTheme="minorEastAsia" w:cstheme="minorBidi"/>
          <w:noProof/>
          <w:color w:val="auto"/>
          <w:w w:val="100"/>
          <w:sz w:val="22"/>
          <w:szCs w:val="22"/>
          <w:lang w:eastAsia="en-AU"/>
        </w:rPr>
        <w:tab/>
      </w:r>
      <w:r w:rsidRPr="00915A9B">
        <w:rPr>
          <w:noProof/>
          <w:lang w:val="en-GB" w:eastAsia="en-GB"/>
        </w:rPr>
        <w:t>Facility User adds an Extension</w:t>
      </w:r>
      <w:r>
        <w:rPr>
          <w:noProof/>
        </w:rPr>
        <w:tab/>
      </w:r>
      <w:r w:rsidR="00FA39B3">
        <w:rPr>
          <w:noProof/>
        </w:rPr>
        <w:fldChar w:fldCharType="begin"/>
      </w:r>
      <w:r>
        <w:rPr>
          <w:noProof/>
        </w:rPr>
        <w:instrText xml:space="preserve"> PAGEREF _Toc356570225 \h </w:instrText>
      </w:r>
      <w:r w:rsidR="00FA39B3">
        <w:rPr>
          <w:noProof/>
        </w:rPr>
      </w:r>
      <w:r w:rsidR="00FA39B3">
        <w:rPr>
          <w:noProof/>
        </w:rPr>
        <w:fldChar w:fldCharType="separate"/>
      </w:r>
      <w:r>
        <w:rPr>
          <w:noProof/>
        </w:rPr>
        <w:t>37</w:t>
      </w:r>
      <w:r w:rsidR="00FA39B3">
        <w:rPr>
          <w:noProof/>
        </w:rPr>
        <w:fldChar w:fldCharType="end"/>
      </w:r>
    </w:p>
    <w:p w:rsidR="002E7F3D" w:rsidRDefault="002E7F3D">
      <w:pPr>
        <w:pStyle w:val="TOC3"/>
        <w:tabs>
          <w:tab w:val="left" w:pos="1100"/>
          <w:tab w:val="right" w:leader="dot" w:pos="8810"/>
        </w:tabs>
        <w:rPr>
          <w:rFonts w:eastAsiaTheme="minorEastAsia" w:cstheme="minorBidi"/>
          <w:noProof/>
          <w:color w:val="auto"/>
          <w:w w:val="100"/>
          <w:sz w:val="22"/>
          <w:szCs w:val="22"/>
          <w:lang w:eastAsia="en-AU"/>
        </w:rPr>
      </w:pPr>
      <w:r>
        <w:rPr>
          <w:noProof/>
        </w:rPr>
        <w:t>2.4.2</w:t>
      </w:r>
      <w:r>
        <w:rPr>
          <w:rFonts w:eastAsiaTheme="minorEastAsia" w:cstheme="minorBidi"/>
          <w:noProof/>
          <w:color w:val="auto"/>
          <w:w w:val="100"/>
          <w:sz w:val="22"/>
          <w:szCs w:val="22"/>
          <w:lang w:eastAsia="en-AU"/>
        </w:rPr>
        <w:tab/>
      </w:r>
      <w:r>
        <w:rPr>
          <w:noProof/>
        </w:rPr>
        <w:t>Withdraw or Not Continue Extension</w:t>
      </w:r>
      <w:r>
        <w:rPr>
          <w:noProof/>
        </w:rPr>
        <w:tab/>
      </w:r>
      <w:r w:rsidR="00FA39B3">
        <w:rPr>
          <w:noProof/>
        </w:rPr>
        <w:fldChar w:fldCharType="begin"/>
      </w:r>
      <w:r>
        <w:rPr>
          <w:noProof/>
        </w:rPr>
        <w:instrText xml:space="preserve"> PAGEREF _Toc356570226 \h </w:instrText>
      </w:r>
      <w:r w:rsidR="00FA39B3">
        <w:rPr>
          <w:noProof/>
        </w:rPr>
      </w:r>
      <w:r w:rsidR="00FA39B3">
        <w:rPr>
          <w:noProof/>
        </w:rPr>
        <w:fldChar w:fldCharType="separate"/>
      </w:r>
      <w:r>
        <w:rPr>
          <w:noProof/>
        </w:rPr>
        <w:t>43</w:t>
      </w:r>
      <w:r w:rsidR="00FA39B3">
        <w:rPr>
          <w:noProof/>
        </w:rPr>
        <w:fldChar w:fldCharType="end"/>
      </w:r>
    </w:p>
    <w:p w:rsidR="002E7F3D" w:rsidRDefault="002E7F3D">
      <w:pPr>
        <w:pStyle w:val="TOC2"/>
        <w:tabs>
          <w:tab w:val="left" w:pos="880"/>
          <w:tab w:val="right" w:leader="dot" w:pos="8810"/>
        </w:tabs>
        <w:rPr>
          <w:rFonts w:eastAsiaTheme="minorEastAsia" w:cstheme="minorBidi"/>
          <w:i w:val="0"/>
          <w:iCs w:val="0"/>
          <w:noProof/>
          <w:color w:val="auto"/>
          <w:w w:val="100"/>
          <w:sz w:val="22"/>
          <w:szCs w:val="22"/>
          <w:lang w:eastAsia="en-AU"/>
        </w:rPr>
      </w:pPr>
      <w:r w:rsidRPr="00915A9B">
        <w:rPr>
          <w:noProof/>
          <w:color w:val="auto"/>
          <w:lang w:val="en-GB" w:eastAsia="en-GB"/>
        </w:rPr>
        <w:t>2.5</w:t>
      </w:r>
      <w:r>
        <w:rPr>
          <w:rFonts w:eastAsiaTheme="minorEastAsia" w:cstheme="minorBidi"/>
          <w:i w:val="0"/>
          <w:iCs w:val="0"/>
          <w:noProof/>
          <w:color w:val="auto"/>
          <w:w w:val="100"/>
          <w:sz w:val="22"/>
          <w:szCs w:val="22"/>
          <w:lang w:eastAsia="en-AU"/>
        </w:rPr>
        <w:tab/>
      </w:r>
      <w:r w:rsidRPr="00915A9B">
        <w:rPr>
          <w:noProof/>
          <w:color w:val="auto"/>
          <w:lang w:val="en-GB" w:eastAsia="en-GB"/>
        </w:rPr>
        <w:t>Modification</w:t>
      </w:r>
      <w:r>
        <w:rPr>
          <w:noProof/>
        </w:rPr>
        <w:tab/>
      </w:r>
      <w:r w:rsidR="00FA39B3">
        <w:rPr>
          <w:noProof/>
        </w:rPr>
        <w:fldChar w:fldCharType="begin"/>
      </w:r>
      <w:r>
        <w:rPr>
          <w:noProof/>
        </w:rPr>
        <w:instrText xml:space="preserve"> PAGEREF _Toc356570227 \h </w:instrText>
      </w:r>
      <w:r w:rsidR="00FA39B3">
        <w:rPr>
          <w:noProof/>
        </w:rPr>
      </w:r>
      <w:r w:rsidR="00FA39B3">
        <w:rPr>
          <w:noProof/>
        </w:rPr>
        <w:fldChar w:fldCharType="separate"/>
      </w:r>
      <w:r>
        <w:rPr>
          <w:noProof/>
        </w:rPr>
        <w:t>44</w:t>
      </w:r>
      <w:r w:rsidR="00FA39B3">
        <w:rPr>
          <w:noProof/>
        </w:rPr>
        <w:fldChar w:fldCharType="end"/>
      </w:r>
    </w:p>
    <w:p w:rsidR="002E7F3D" w:rsidRDefault="002E7F3D">
      <w:pPr>
        <w:pStyle w:val="TOC3"/>
        <w:tabs>
          <w:tab w:val="left" w:pos="1100"/>
          <w:tab w:val="right" w:leader="dot" w:pos="8810"/>
        </w:tabs>
        <w:rPr>
          <w:rFonts w:eastAsiaTheme="minorEastAsia" w:cstheme="minorBidi"/>
          <w:noProof/>
          <w:color w:val="auto"/>
          <w:w w:val="100"/>
          <w:sz w:val="22"/>
          <w:szCs w:val="22"/>
          <w:lang w:eastAsia="en-AU"/>
        </w:rPr>
      </w:pPr>
      <w:r w:rsidRPr="00915A9B">
        <w:rPr>
          <w:noProof/>
          <w:color w:val="auto"/>
          <w:lang w:val="en-GB" w:eastAsia="en-GB"/>
        </w:rPr>
        <w:t>2.5.1</w:t>
      </w:r>
      <w:r>
        <w:rPr>
          <w:rFonts w:eastAsiaTheme="minorEastAsia" w:cstheme="minorBidi"/>
          <w:noProof/>
          <w:color w:val="auto"/>
          <w:w w:val="100"/>
          <w:sz w:val="22"/>
          <w:szCs w:val="22"/>
          <w:lang w:eastAsia="en-AU"/>
        </w:rPr>
        <w:tab/>
      </w:r>
      <w:r w:rsidRPr="00915A9B">
        <w:rPr>
          <w:noProof/>
          <w:color w:val="auto"/>
          <w:lang w:val="en-GB" w:eastAsia="en-GB"/>
        </w:rPr>
        <w:t>Facility User adds a Modification</w:t>
      </w:r>
      <w:r>
        <w:rPr>
          <w:noProof/>
        </w:rPr>
        <w:tab/>
      </w:r>
      <w:r w:rsidR="00FA39B3">
        <w:rPr>
          <w:noProof/>
        </w:rPr>
        <w:fldChar w:fldCharType="begin"/>
      </w:r>
      <w:r>
        <w:rPr>
          <w:noProof/>
        </w:rPr>
        <w:instrText xml:space="preserve"> PAGEREF _Toc356570228 \h </w:instrText>
      </w:r>
      <w:r w:rsidR="00FA39B3">
        <w:rPr>
          <w:noProof/>
        </w:rPr>
      </w:r>
      <w:r w:rsidR="00FA39B3">
        <w:rPr>
          <w:noProof/>
        </w:rPr>
        <w:fldChar w:fldCharType="separate"/>
      </w:r>
      <w:r>
        <w:rPr>
          <w:noProof/>
        </w:rPr>
        <w:t>44</w:t>
      </w:r>
      <w:r w:rsidR="00FA39B3">
        <w:rPr>
          <w:noProof/>
        </w:rPr>
        <w:fldChar w:fldCharType="end"/>
      </w:r>
    </w:p>
    <w:p w:rsidR="002E7F3D" w:rsidRDefault="002E7F3D">
      <w:pPr>
        <w:pStyle w:val="TOC3"/>
        <w:tabs>
          <w:tab w:val="left" w:pos="1100"/>
          <w:tab w:val="right" w:leader="dot" w:pos="8810"/>
        </w:tabs>
        <w:rPr>
          <w:rFonts w:eastAsiaTheme="minorEastAsia" w:cstheme="minorBidi"/>
          <w:noProof/>
          <w:color w:val="auto"/>
          <w:w w:val="100"/>
          <w:sz w:val="22"/>
          <w:szCs w:val="22"/>
          <w:lang w:eastAsia="en-AU"/>
        </w:rPr>
      </w:pPr>
      <w:r>
        <w:rPr>
          <w:noProof/>
        </w:rPr>
        <w:t>2.5.2</w:t>
      </w:r>
      <w:r>
        <w:rPr>
          <w:rFonts w:eastAsiaTheme="minorEastAsia" w:cstheme="minorBidi"/>
          <w:noProof/>
          <w:color w:val="auto"/>
          <w:w w:val="100"/>
          <w:sz w:val="22"/>
          <w:szCs w:val="22"/>
          <w:lang w:eastAsia="en-AU"/>
        </w:rPr>
        <w:tab/>
      </w:r>
      <w:r>
        <w:rPr>
          <w:noProof/>
        </w:rPr>
        <w:t>Withdraw or Not Continue Modification</w:t>
      </w:r>
      <w:r>
        <w:rPr>
          <w:noProof/>
        </w:rPr>
        <w:tab/>
      </w:r>
      <w:r w:rsidR="00FA39B3">
        <w:rPr>
          <w:noProof/>
        </w:rPr>
        <w:fldChar w:fldCharType="begin"/>
      </w:r>
      <w:r>
        <w:rPr>
          <w:noProof/>
        </w:rPr>
        <w:instrText xml:space="preserve"> PAGEREF _Toc356570229 \h </w:instrText>
      </w:r>
      <w:r w:rsidR="00FA39B3">
        <w:rPr>
          <w:noProof/>
        </w:rPr>
      </w:r>
      <w:r w:rsidR="00FA39B3">
        <w:rPr>
          <w:noProof/>
        </w:rPr>
        <w:fldChar w:fldCharType="separate"/>
      </w:r>
      <w:r>
        <w:rPr>
          <w:noProof/>
        </w:rPr>
        <w:t>52</w:t>
      </w:r>
      <w:r w:rsidR="00FA39B3">
        <w:rPr>
          <w:noProof/>
        </w:rPr>
        <w:fldChar w:fldCharType="end"/>
      </w:r>
    </w:p>
    <w:p w:rsidR="002E7F3D" w:rsidRDefault="002E7F3D">
      <w:pPr>
        <w:pStyle w:val="TOC2"/>
        <w:tabs>
          <w:tab w:val="left" w:pos="880"/>
          <w:tab w:val="right" w:leader="dot" w:pos="8810"/>
        </w:tabs>
        <w:rPr>
          <w:rFonts w:eastAsiaTheme="minorEastAsia" w:cstheme="minorBidi"/>
          <w:i w:val="0"/>
          <w:iCs w:val="0"/>
          <w:noProof/>
          <w:color w:val="auto"/>
          <w:w w:val="100"/>
          <w:sz w:val="22"/>
          <w:szCs w:val="22"/>
          <w:lang w:eastAsia="en-AU"/>
        </w:rPr>
      </w:pPr>
      <w:r w:rsidRPr="00915A9B">
        <w:rPr>
          <w:noProof/>
          <w:lang w:val="en-GB" w:eastAsia="en-GB"/>
        </w:rPr>
        <w:t>2.6</w:t>
      </w:r>
      <w:r>
        <w:rPr>
          <w:rFonts w:eastAsiaTheme="minorEastAsia" w:cstheme="minorBidi"/>
          <w:i w:val="0"/>
          <w:iCs w:val="0"/>
          <w:noProof/>
          <w:color w:val="auto"/>
          <w:w w:val="100"/>
          <w:sz w:val="22"/>
          <w:szCs w:val="22"/>
          <w:lang w:eastAsia="en-AU"/>
        </w:rPr>
        <w:tab/>
      </w:r>
      <w:r w:rsidRPr="00915A9B">
        <w:rPr>
          <w:noProof/>
          <w:lang w:val="en-GB" w:eastAsia="en-GB"/>
        </w:rPr>
        <w:t>Appeal</w:t>
      </w:r>
      <w:r>
        <w:rPr>
          <w:noProof/>
        </w:rPr>
        <w:tab/>
      </w:r>
      <w:r w:rsidR="00FA39B3">
        <w:rPr>
          <w:noProof/>
        </w:rPr>
        <w:fldChar w:fldCharType="begin"/>
      </w:r>
      <w:r>
        <w:rPr>
          <w:noProof/>
        </w:rPr>
        <w:instrText xml:space="preserve"> PAGEREF _Toc356570230 \h </w:instrText>
      </w:r>
      <w:r w:rsidR="00FA39B3">
        <w:rPr>
          <w:noProof/>
        </w:rPr>
      </w:r>
      <w:r w:rsidR="00FA39B3">
        <w:rPr>
          <w:noProof/>
        </w:rPr>
        <w:fldChar w:fldCharType="separate"/>
      </w:r>
      <w:r>
        <w:rPr>
          <w:noProof/>
        </w:rPr>
        <w:t>53</w:t>
      </w:r>
      <w:r w:rsidR="00FA39B3">
        <w:rPr>
          <w:noProof/>
        </w:rPr>
        <w:fldChar w:fldCharType="end"/>
      </w:r>
    </w:p>
    <w:p w:rsidR="002E7F3D" w:rsidRDefault="002E7F3D">
      <w:pPr>
        <w:pStyle w:val="TOC3"/>
        <w:tabs>
          <w:tab w:val="left" w:pos="1100"/>
          <w:tab w:val="right" w:leader="dot" w:pos="8810"/>
        </w:tabs>
        <w:rPr>
          <w:rFonts w:eastAsiaTheme="minorEastAsia" w:cstheme="minorBidi"/>
          <w:noProof/>
          <w:color w:val="auto"/>
          <w:w w:val="100"/>
          <w:sz w:val="22"/>
          <w:szCs w:val="22"/>
          <w:lang w:eastAsia="en-AU"/>
        </w:rPr>
      </w:pPr>
      <w:r>
        <w:rPr>
          <w:noProof/>
        </w:rPr>
        <w:t>2.6.1</w:t>
      </w:r>
      <w:r>
        <w:rPr>
          <w:rFonts w:eastAsiaTheme="minorEastAsia" w:cstheme="minorBidi"/>
          <w:noProof/>
          <w:color w:val="auto"/>
          <w:w w:val="100"/>
          <w:sz w:val="22"/>
          <w:szCs w:val="22"/>
          <w:lang w:eastAsia="en-AU"/>
        </w:rPr>
        <w:tab/>
      </w:r>
      <w:r>
        <w:rPr>
          <w:noProof/>
        </w:rPr>
        <w:t>Facility user adds an Appeal</w:t>
      </w:r>
      <w:r>
        <w:rPr>
          <w:noProof/>
        </w:rPr>
        <w:tab/>
      </w:r>
      <w:r w:rsidR="00FA39B3">
        <w:rPr>
          <w:noProof/>
        </w:rPr>
        <w:fldChar w:fldCharType="begin"/>
      </w:r>
      <w:r>
        <w:rPr>
          <w:noProof/>
        </w:rPr>
        <w:instrText xml:space="preserve"> PAGEREF _Toc356570231 \h </w:instrText>
      </w:r>
      <w:r w:rsidR="00FA39B3">
        <w:rPr>
          <w:noProof/>
        </w:rPr>
      </w:r>
      <w:r w:rsidR="00FA39B3">
        <w:rPr>
          <w:noProof/>
        </w:rPr>
        <w:fldChar w:fldCharType="separate"/>
      </w:r>
      <w:r>
        <w:rPr>
          <w:noProof/>
        </w:rPr>
        <w:t>53</w:t>
      </w:r>
      <w:r w:rsidR="00FA39B3">
        <w:rPr>
          <w:noProof/>
        </w:rPr>
        <w:fldChar w:fldCharType="end"/>
      </w:r>
    </w:p>
    <w:p w:rsidR="002E7F3D" w:rsidRDefault="002E7F3D">
      <w:pPr>
        <w:pStyle w:val="TOC2"/>
        <w:tabs>
          <w:tab w:val="left" w:pos="880"/>
          <w:tab w:val="right" w:leader="dot" w:pos="8810"/>
        </w:tabs>
        <w:rPr>
          <w:rFonts w:eastAsiaTheme="minorEastAsia" w:cstheme="minorBidi"/>
          <w:i w:val="0"/>
          <w:iCs w:val="0"/>
          <w:noProof/>
          <w:color w:val="auto"/>
          <w:w w:val="100"/>
          <w:sz w:val="22"/>
          <w:szCs w:val="22"/>
          <w:lang w:eastAsia="en-AU"/>
        </w:rPr>
      </w:pPr>
      <w:r w:rsidRPr="00915A9B">
        <w:rPr>
          <w:noProof/>
          <w:color w:val="auto"/>
          <w:lang w:val="en-GB" w:eastAsia="en-GB"/>
        </w:rPr>
        <w:t>2.7</w:t>
      </w:r>
      <w:r>
        <w:rPr>
          <w:rFonts w:eastAsiaTheme="minorEastAsia" w:cstheme="minorBidi"/>
          <w:i w:val="0"/>
          <w:iCs w:val="0"/>
          <w:noProof/>
          <w:color w:val="auto"/>
          <w:w w:val="100"/>
          <w:sz w:val="22"/>
          <w:szCs w:val="22"/>
          <w:lang w:eastAsia="en-AU"/>
        </w:rPr>
        <w:tab/>
      </w:r>
      <w:r w:rsidRPr="00915A9B">
        <w:rPr>
          <w:noProof/>
          <w:color w:val="auto"/>
          <w:lang w:val="en-GB" w:eastAsia="en-GB"/>
        </w:rPr>
        <w:t>Finalisation</w:t>
      </w:r>
      <w:r>
        <w:rPr>
          <w:noProof/>
        </w:rPr>
        <w:tab/>
      </w:r>
      <w:r w:rsidR="00FA39B3">
        <w:rPr>
          <w:noProof/>
        </w:rPr>
        <w:fldChar w:fldCharType="begin"/>
      </w:r>
      <w:r>
        <w:rPr>
          <w:noProof/>
        </w:rPr>
        <w:instrText xml:space="preserve"> PAGEREF _Toc356570232 \h </w:instrText>
      </w:r>
      <w:r w:rsidR="00FA39B3">
        <w:rPr>
          <w:noProof/>
        </w:rPr>
      </w:r>
      <w:r w:rsidR="00FA39B3">
        <w:rPr>
          <w:noProof/>
        </w:rPr>
        <w:fldChar w:fldCharType="separate"/>
      </w:r>
      <w:r>
        <w:rPr>
          <w:noProof/>
        </w:rPr>
        <w:t>59</w:t>
      </w:r>
      <w:r w:rsidR="00FA39B3">
        <w:rPr>
          <w:noProof/>
        </w:rPr>
        <w:fldChar w:fldCharType="end"/>
      </w:r>
    </w:p>
    <w:p w:rsidR="002E7F3D" w:rsidRDefault="002E7F3D">
      <w:pPr>
        <w:pStyle w:val="TOC3"/>
        <w:tabs>
          <w:tab w:val="left" w:pos="1100"/>
          <w:tab w:val="right" w:leader="dot" w:pos="8810"/>
        </w:tabs>
        <w:rPr>
          <w:rFonts w:eastAsiaTheme="minorEastAsia" w:cstheme="minorBidi"/>
          <w:noProof/>
          <w:color w:val="auto"/>
          <w:w w:val="100"/>
          <w:sz w:val="22"/>
          <w:szCs w:val="22"/>
          <w:lang w:eastAsia="en-AU"/>
        </w:rPr>
      </w:pPr>
      <w:r w:rsidRPr="00915A9B">
        <w:rPr>
          <w:noProof/>
          <w:color w:val="auto"/>
          <w:lang w:val="en-GB" w:eastAsia="en-GB"/>
        </w:rPr>
        <w:t>2.7.1</w:t>
      </w:r>
      <w:r>
        <w:rPr>
          <w:rFonts w:eastAsiaTheme="minorEastAsia" w:cstheme="minorBidi"/>
          <w:noProof/>
          <w:color w:val="auto"/>
          <w:w w:val="100"/>
          <w:sz w:val="22"/>
          <w:szCs w:val="22"/>
          <w:lang w:eastAsia="en-AU"/>
        </w:rPr>
        <w:tab/>
      </w:r>
      <w:r w:rsidRPr="00915A9B">
        <w:rPr>
          <w:noProof/>
          <w:color w:val="auto"/>
          <w:lang w:val="en-GB" w:eastAsia="en-GB"/>
        </w:rPr>
        <w:t>Facility User wants to close a position</w:t>
      </w:r>
      <w:r>
        <w:rPr>
          <w:noProof/>
        </w:rPr>
        <w:tab/>
      </w:r>
      <w:r w:rsidR="00FA39B3">
        <w:rPr>
          <w:noProof/>
        </w:rPr>
        <w:fldChar w:fldCharType="begin"/>
      </w:r>
      <w:r>
        <w:rPr>
          <w:noProof/>
        </w:rPr>
        <w:instrText xml:space="preserve"> PAGEREF _Toc356570233 \h </w:instrText>
      </w:r>
      <w:r w:rsidR="00FA39B3">
        <w:rPr>
          <w:noProof/>
        </w:rPr>
      </w:r>
      <w:r w:rsidR="00FA39B3">
        <w:rPr>
          <w:noProof/>
        </w:rPr>
        <w:fldChar w:fldCharType="separate"/>
      </w:r>
      <w:r>
        <w:rPr>
          <w:noProof/>
        </w:rPr>
        <w:t>59</w:t>
      </w:r>
      <w:r w:rsidR="00FA39B3">
        <w:rPr>
          <w:noProof/>
        </w:rPr>
        <w:fldChar w:fldCharType="end"/>
      </w:r>
    </w:p>
    <w:p w:rsidR="002E7F3D" w:rsidRDefault="002E7F3D">
      <w:pPr>
        <w:pStyle w:val="TOC1"/>
        <w:tabs>
          <w:tab w:val="left" w:pos="440"/>
          <w:tab w:val="right" w:leader="dot" w:pos="8810"/>
        </w:tabs>
        <w:rPr>
          <w:rFonts w:eastAsiaTheme="minorEastAsia" w:cstheme="minorBidi"/>
          <w:b w:val="0"/>
          <w:bCs w:val="0"/>
          <w:noProof/>
          <w:color w:val="auto"/>
          <w:w w:val="100"/>
          <w:sz w:val="22"/>
          <w:szCs w:val="22"/>
          <w:lang w:eastAsia="en-AU"/>
        </w:rPr>
      </w:pPr>
      <w:r>
        <w:rPr>
          <w:noProof/>
        </w:rPr>
        <w:t>3</w:t>
      </w:r>
      <w:r>
        <w:rPr>
          <w:rFonts w:eastAsiaTheme="minorEastAsia" w:cstheme="minorBidi"/>
          <w:b w:val="0"/>
          <w:bCs w:val="0"/>
          <w:noProof/>
          <w:color w:val="auto"/>
          <w:w w:val="100"/>
          <w:sz w:val="22"/>
          <w:szCs w:val="22"/>
          <w:lang w:eastAsia="en-AU"/>
        </w:rPr>
        <w:tab/>
      </w:r>
      <w:r>
        <w:rPr>
          <w:noProof/>
        </w:rPr>
        <w:t>Frequently Asked Questions</w:t>
      </w:r>
      <w:r>
        <w:rPr>
          <w:noProof/>
        </w:rPr>
        <w:tab/>
      </w:r>
      <w:r w:rsidR="00FA39B3">
        <w:rPr>
          <w:noProof/>
        </w:rPr>
        <w:fldChar w:fldCharType="begin"/>
      </w:r>
      <w:r>
        <w:rPr>
          <w:noProof/>
        </w:rPr>
        <w:instrText xml:space="preserve"> PAGEREF _Toc356570234 \h </w:instrText>
      </w:r>
      <w:r w:rsidR="00FA39B3">
        <w:rPr>
          <w:noProof/>
        </w:rPr>
      </w:r>
      <w:r w:rsidR="00FA39B3">
        <w:rPr>
          <w:noProof/>
        </w:rPr>
        <w:fldChar w:fldCharType="separate"/>
      </w:r>
      <w:r>
        <w:rPr>
          <w:noProof/>
        </w:rPr>
        <w:t>63</w:t>
      </w:r>
      <w:r w:rsidR="00FA39B3">
        <w:rPr>
          <w:noProof/>
        </w:rPr>
        <w:fldChar w:fldCharType="end"/>
      </w:r>
    </w:p>
    <w:p w:rsidR="00082880" w:rsidRPr="000770BC" w:rsidRDefault="00FA39B3" w:rsidP="00082880">
      <w:pPr>
        <w:widowControl/>
        <w:tabs>
          <w:tab w:val="clear" w:pos="1412"/>
        </w:tabs>
        <w:autoSpaceDE/>
        <w:autoSpaceDN/>
        <w:adjustRightInd/>
        <w:rPr>
          <w:rFonts w:asciiTheme="minorHAnsi" w:eastAsia="Times New Roman" w:hAnsiTheme="minorHAnsi" w:cstheme="minorHAnsi"/>
          <w:noProof/>
          <w:w w:val="100"/>
        </w:rPr>
      </w:pPr>
      <w:r w:rsidRPr="000770BC">
        <w:rPr>
          <w:rFonts w:asciiTheme="minorHAnsi" w:eastAsia="Times New Roman" w:hAnsiTheme="minorHAnsi" w:cstheme="minorHAnsi"/>
          <w:b/>
          <w:bCs/>
          <w:noProof/>
          <w:color w:val="auto"/>
          <w:w w:val="100"/>
          <w:sz w:val="28"/>
          <w:szCs w:val="28"/>
        </w:rPr>
        <w:fldChar w:fldCharType="end"/>
      </w:r>
      <w:r w:rsidR="002B2553" w:rsidRPr="000770BC">
        <w:rPr>
          <w:rFonts w:asciiTheme="minorHAnsi" w:eastAsia="Times New Roman" w:hAnsiTheme="minorHAnsi" w:cstheme="minorHAnsi"/>
          <w:noProof/>
          <w:w w:val="100"/>
        </w:rPr>
        <w:t xml:space="preserve"> </w:t>
      </w:r>
      <w:bookmarkStart w:id="0" w:name="_Toc72573624"/>
      <w:bookmarkStart w:id="1" w:name="_Toc73504486"/>
      <w:bookmarkStart w:id="2" w:name="_Toc73864223"/>
      <w:bookmarkStart w:id="3" w:name="_Toc276464171"/>
      <w:bookmarkStart w:id="4" w:name="_Toc277249678"/>
      <w:r w:rsidR="00082880" w:rsidRPr="000770BC">
        <w:br w:type="page"/>
      </w:r>
    </w:p>
    <w:p w:rsidR="00542B37" w:rsidRPr="000770BC" w:rsidRDefault="00542B37" w:rsidP="00542B37">
      <w:pPr>
        <w:pStyle w:val="Heading1"/>
        <w:jc w:val="both"/>
      </w:pPr>
      <w:bookmarkStart w:id="5" w:name="_Toc319495857"/>
      <w:bookmarkStart w:id="6" w:name="_Toc356570208"/>
      <w:bookmarkEnd w:id="0"/>
      <w:bookmarkEnd w:id="1"/>
      <w:bookmarkEnd w:id="2"/>
      <w:bookmarkEnd w:id="3"/>
      <w:bookmarkEnd w:id="4"/>
      <w:r w:rsidRPr="000770BC">
        <w:lastRenderedPageBreak/>
        <w:t>Introduction</w:t>
      </w:r>
      <w:bookmarkEnd w:id="5"/>
      <w:bookmarkEnd w:id="6"/>
    </w:p>
    <w:p w:rsidR="00542B37" w:rsidRPr="000770BC" w:rsidRDefault="00542B37" w:rsidP="00542B37">
      <w:pPr>
        <w:pStyle w:val="Heading2"/>
      </w:pPr>
      <w:bookmarkStart w:id="7" w:name="_Toc319495858"/>
      <w:bookmarkStart w:id="8" w:name="_Toc356570209"/>
      <w:r w:rsidRPr="000770BC">
        <w:t>Definitions, Acronyms and Abbreviations</w:t>
      </w:r>
      <w:bookmarkEnd w:id="7"/>
      <w:bookmarkEnd w:id="8"/>
    </w:p>
    <w:tbl>
      <w:tblPr>
        <w:tblW w:w="4729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/>
      </w:tblPr>
      <w:tblGrid>
        <w:gridCol w:w="4338"/>
        <w:gridCol w:w="4208"/>
      </w:tblGrid>
      <w:tr w:rsidR="00542B37" w:rsidRPr="000770BC" w:rsidTr="00BD5058">
        <w:tc>
          <w:tcPr>
            <w:tcW w:w="2538" w:type="pct"/>
            <w:vAlign w:val="center"/>
          </w:tcPr>
          <w:p w:rsidR="00542B37" w:rsidRPr="000770BC" w:rsidRDefault="00542B37" w:rsidP="00BD5058">
            <w:pPr>
              <w:widowControl/>
              <w:tabs>
                <w:tab w:val="clear" w:pos="1412"/>
              </w:tabs>
              <w:autoSpaceDE/>
              <w:autoSpaceDN/>
              <w:adjustRightInd/>
              <w:spacing w:before="60" w:after="60" w:line="240" w:lineRule="auto"/>
              <w:rPr>
                <w:rFonts w:eastAsia="Times New Roman"/>
                <w:b/>
                <w:color w:val="auto"/>
                <w:w w:val="100"/>
                <w:sz w:val="16"/>
                <w:szCs w:val="24"/>
                <w:lang w:eastAsia="en-AU"/>
              </w:rPr>
            </w:pPr>
            <w:r w:rsidRPr="000770BC">
              <w:rPr>
                <w:rFonts w:eastAsia="Times New Roman"/>
                <w:b/>
                <w:color w:val="auto"/>
                <w:w w:val="100"/>
                <w:sz w:val="16"/>
                <w:szCs w:val="24"/>
                <w:lang w:eastAsia="en-AU"/>
              </w:rPr>
              <w:t>Acronym</w:t>
            </w:r>
          </w:p>
        </w:tc>
        <w:tc>
          <w:tcPr>
            <w:tcW w:w="2462" w:type="pct"/>
            <w:vAlign w:val="center"/>
          </w:tcPr>
          <w:p w:rsidR="00542B37" w:rsidRPr="000770BC" w:rsidRDefault="00542B37" w:rsidP="00BD5058">
            <w:pPr>
              <w:widowControl/>
              <w:tabs>
                <w:tab w:val="clear" w:pos="1412"/>
              </w:tabs>
              <w:autoSpaceDE/>
              <w:autoSpaceDN/>
              <w:adjustRightInd/>
              <w:spacing w:before="60" w:after="60" w:line="240" w:lineRule="auto"/>
              <w:rPr>
                <w:rFonts w:eastAsia="Times New Roman"/>
                <w:b/>
                <w:color w:val="auto"/>
                <w:w w:val="100"/>
                <w:sz w:val="16"/>
                <w:szCs w:val="24"/>
                <w:lang w:eastAsia="en-AU"/>
              </w:rPr>
            </w:pPr>
            <w:r w:rsidRPr="000770BC">
              <w:rPr>
                <w:rFonts w:eastAsia="Times New Roman"/>
                <w:b/>
                <w:color w:val="auto"/>
                <w:w w:val="100"/>
                <w:sz w:val="16"/>
                <w:szCs w:val="24"/>
                <w:lang w:eastAsia="en-AU"/>
              </w:rPr>
              <w:t>Name</w:t>
            </w:r>
          </w:p>
        </w:tc>
      </w:tr>
      <w:tr w:rsidR="00542B37" w:rsidRPr="000770BC" w:rsidTr="00BD5058">
        <w:tc>
          <w:tcPr>
            <w:tcW w:w="2538" w:type="pct"/>
          </w:tcPr>
          <w:p w:rsidR="00542B37" w:rsidRPr="000770BC" w:rsidRDefault="00542B37" w:rsidP="00BD5058">
            <w:pPr>
              <w:widowControl/>
              <w:tabs>
                <w:tab w:val="clear" w:pos="1412"/>
              </w:tabs>
              <w:autoSpaceDE/>
              <w:autoSpaceDN/>
              <w:adjustRightInd/>
              <w:spacing w:before="60" w:after="60" w:line="240" w:lineRule="auto"/>
              <w:rPr>
                <w:rFonts w:eastAsia="Times New Roman"/>
                <w:color w:val="auto"/>
                <w:w w:val="100"/>
                <w:sz w:val="18"/>
                <w:szCs w:val="18"/>
                <w:lang w:eastAsia="en-AU"/>
              </w:rPr>
            </w:pPr>
            <w:r w:rsidRPr="000770BC">
              <w:rPr>
                <w:rFonts w:eastAsia="Times New Roman"/>
                <w:color w:val="auto"/>
                <w:w w:val="100"/>
                <w:sz w:val="18"/>
                <w:szCs w:val="18"/>
                <w:lang w:eastAsia="en-AU"/>
              </w:rPr>
              <w:t>AoN</w:t>
            </w:r>
          </w:p>
        </w:tc>
        <w:tc>
          <w:tcPr>
            <w:tcW w:w="2462" w:type="pct"/>
          </w:tcPr>
          <w:p w:rsidR="00542B37" w:rsidRPr="000770BC" w:rsidRDefault="00542B37" w:rsidP="00BD5058">
            <w:pPr>
              <w:widowControl/>
              <w:tabs>
                <w:tab w:val="clear" w:pos="1412"/>
              </w:tabs>
              <w:autoSpaceDE/>
              <w:autoSpaceDN/>
              <w:adjustRightInd/>
              <w:spacing w:before="60" w:after="60" w:line="240" w:lineRule="auto"/>
              <w:rPr>
                <w:rFonts w:eastAsia="Times New Roman"/>
                <w:color w:val="auto"/>
                <w:w w:val="100"/>
                <w:sz w:val="18"/>
                <w:szCs w:val="18"/>
                <w:lang w:eastAsia="en-AU"/>
              </w:rPr>
            </w:pPr>
            <w:r w:rsidRPr="000770BC">
              <w:rPr>
                <w:rFonts w:eastAsia="Times New Roman"/>
                <w:color w:val="auto"/>
                <w:w w:val="100"/>
                <w:sz w:val="18"/>
                <w:szCs w:val="18"/>
                <w:lang w:eastAsia="en-AU"/>
              </w:rPr>
              <w:t>Area of Need</w:t>
            </w:r>
          </w:p>
        </w:tc>
      </w:tr>
      <w:tr w:rsidR="00542B37" w:rsidRPr="000770BC" w:rsidTr="00BD5058">
        <w:tc>
          <w:tcPr>
            <w:tcW w:w="2538" w:type="pct"/>
          </w:tcPr>
          <w:p w:rsidR="00542B37" w:rsidRPr="000770BC" w:rsidRDefault="00542B37" w:rsidP="00BD5058">
            <w:pPr>
              <w:widowControl/>
              <w:tabs>
                <w:tab w:val="clear" w:pos="1412"/>
              </w:tabs>
              <w:autoSpaceDE/>
              <w:autoSpaceDN/>
              <w:adjustRightInd/>
              <w:spacing w:before="60" w:after="60" w:line="240" w:lineRule="auto"/>
              <w:rPr>
                <w:rFonts w:eastAsia="Times New Roman"/>
                <w:color w:val="auto"/>
                <w:w w:val="100"/>
                <w:sz w:val="18"/>
                <w:szCs w:val="18"/>
                <w:lang w:eastAsia="en-AU"/>
              </w:rPr>
            </w:pPr>
            <w:r w:rsidRPr="000770BC">
              <w:rPr>
                <w:rFonts w:eastAsia="Times New Roman"/>
                <w:color w:val="auto"/>
                <w:w w:val="100"/>
                <w:sz w:val="18"/>
                <w:szCs w:val="18"/>
                <w:lang w:eastAsia="en-AU"/>
              </w:rPr>
              <w:t>MOH</w:t>
            </w:r>
          </w:p>
        </w:tc>
        <w:tc>
          <w:tcPr>
            <w:tcW w:w="2462" w:type="pct"/>
          </w:tcPr>
          <w:p w:rsidR="00542B37" w:rsidRPr="000770BC" w:rsidRDefault="00542B37" w:rsidP="00BD5058">
            <w:pPr>
              <w:widowControl/>
              <w:tabs>
                <w:tab w:val="clear" w:pos="1412"/>
              </w:tabs>
              <w:autoSpaceDE/>
              <w:autoSpaceDN/>
              <w:adjustRightInd/>
              <w:spacing w:before="60" w:after="60" w:line="240" w:lineRule="auto"/>
              <w:rPr>
                <w:rFonts w:eastAsia="Times New Roman"/>
                <w:color w:val="auto"/>
                <w:w w:val="100"/>
                <w:sz w:val="18"/>
                <w:szCs w:val="18"/>
                <w:lang w:eastAsia="en-AU"/>
              </w:rPr>
            </w:pPr>
            <w:r w:rsidRPr="000770BC">
              <w:rPr>
                <w:rFonts w:eastAsia="Times New Roman"/>
                <w:color w:val="auto"/>
                <w:w w:val="100"/>
                <w:sz w:val="18"/>
                <w:szCs w:val="18"/>
                <w:lang w:eastAsia="en-AU"/>
              </w:rPr>
              <w:t>Ministry of Health</w:t>
            </w:r>
          </w:p>
        </w:tc>
      </w:tr>
    </w:tbl>
    <w:p w:rsidR="00082880" w:rsidRPr="000770BC" w:rsidRDefault="00AC369C" w:rsidP="00082880">
      <w:pPr>
        <w:pStyle w:val="Heading1"/>
        <w:jc w:val="both"/>
      </w:pPr>
      <w:bookmarkStart w:id="9" w:name="_Toc356570210"/>
      <w:r>
        <w:t>A</w:t>
      </w:r>
      <w:r w:rsidR="008C2670" w:rsidRPr="000770BC">
        <w:t>pplication</w:t>
      </w:r>
      <w:r w:rsidR="00C23008" w:rsidRPr="000770BC">
        <w:t xml:space="preserve"> Guide</w:t>
      </w:r>
      <w:bookmarkEnd w:id="9"/>
    </w:p>
    <w:p w:rsidR="008B4A47" w:rsidRPr="000770BC" w:rsidRDefault="008B4A47" w:rsidP="008B4A47">
      <w:pPr>
        <w:pStyle w:val="Heading2"/>
      </w:pPr>
      <w:bookmarkStart w:id="10" w:name="_Toc335386360"/>
      <w:bookmarkStart w:id="11" w:name="_Toc356570211"/>
      <w:r w:rsidRPr="000770BC">
        <w:t>Getting Started</w:t>
      </w:r>
      <w:bookmarkEnd w:id="10"/>
      <w:bookmarkEnd w:id="11"/>
    </w:p>
    <w:p w:rsidR="008D2DF9" w:rsidRPr="000770BC" w:rsidRDefault="008D2DF9" w:rsidP="008D2DF9">
      <w:pPr>
        <w:pStyle w:val="Heading3"/>
      </w:pPr>
      <w:bookmarkStart w:id="12" w:name="_Toc356570212"/>
      <w:r>
        <w:t>Request Access</w:t>
      </w:r>
      <w:bookmarkEnd w:id="12"/>
    </w:p>
    <w:p w:rsidR="008D2DF9" w:rsidRDefault="008D2DF9" w:rsidP="008D2DF9">
      <w:r>
        <w:t xml:space="preserve">In order to access the </w:t>
      </w:r>
      <w:r w:rsidR="00CC504D">
        <w:t>system</w:t>
      </w:r>
      <w:r>
        <w:t xml:space="preserve">, please send an email to </w:t>
      </w:r>
      <w:hyperlink r:id="rId13" w:history="1">
        <w:r w:rsidRPr="007D373D">
          <w:rPr>
            <w:rStyle w:val="Hyperlink"/>
          </w:rPr>
          <w:t>AON@doh.health.nsw.gov.au</w:t>
        </w:r>
      </w:hyperlink>
      <w:r>
        <w:t xml:space="preserve"> </w:t>
      </w:r>
      <w:r w:rsidR="00AC369C">
        <w:t>providing</w:t>
      </w:r>
      <w:r>
        <w:t xml:space="preserve"> the following information:</w:t>
      </w:r>
    </w:p>
    <w:p w:rsidR="00AC369C" w:rsidRDefault="00AC369C" w:rsidP="004F5391">
      <w:pPr>
        <w:pStyle w:val="ListParagraph"/>
        <w:numPr>
          <w:ilvl w:val="0"/>
          <w:numId w:val="23"/>
        </w:numPr>
      </w:pPr>
      <w:r>
        <w:t>Your full name.</w:t>
      </w:r>
    </w:p>
    <w:p w:rsidR="008D2DF9" w:rsidRDefault="008D2DF9" w:rsidP="004F5391">
      <w:pPr>
        <w:pStyle w:val="ListParagraph"/>
        <w:numPr>
          <w:ilvl w:val="0"/>
          <w:numId w:val="23"/>
        </w:numPr>
      </w:pPr>
      <w:r>
        <w:t>The facility(s) that you will be making an application for.</w:t>
      </w:r>
    </w:p>
    <w:p w:rsidR="008D2DF9" w:rsidRDefault="008D2DF9" w:rsidP="004F5391">
      <w:pPr>
        <w:pStyle w:val="ListParagraph"/>
        <w:numPr>
          <w:ilvl w:val="0"/>
          <w:numId w:val="23"/>
        </w:numPr>
      </w:pPr>
      <w:r>
        <w:t>Your contact email.</w:t>
      </w:r>
    </w:p>
    <w:p w:rsidR="00AC369C" w:rsidRDefault="00AC369C" w:rsidP="004F5391">
      <w:pPr>
        <w:pStyle w:val="ListParagraph"/>
        <w:numPr>
          <w:ilvl w:val="0"/>
          <w:numId w:val="23"/>
        </w:numPr>
      </w:pPr>
      <w:r>
        <w:t>Your contact telephone.</w:t>
      </w:r>
    </w:p>
    <w:p w:rsidR="008D2DF9" w:rsidRPr="000770BC" w:rsidRDefault="003A5A26" w:rsidP="008B4A47">
      <w:r>
        <w:t>You will then receive an email from the administrator and be required to complete an online registration form to complete this process.</w:t>
      </w:r>
    </w:p>
    <w:p w:rsidR="008B4A47" w:rsidRPr="000770BC" w:rsidRDefault="008B4A47" w:rsidP="008B4A47">
      <w:pPr>
        <w:pStyle w:val="Heading3"/>
      </w:pPr>
      <w:bookmarkStart w:id="13" w:name="_Toc356570213"/>
      <w:r w:rsidRPr="000770BC">
        <w:t>Log in</w:t>
      </w:r>
      <w:bookmarkEnd w:id="13"/>
    </w:p>
    <w:p w:rsidR="008B4A47" w:rsidRPr="000770BC" w:rsidRDefault="003A5A26" w:rsidP="008B4A47">
      <w:r>
        <w:t xml:space="preserve">Once you have received your user account, go to </w:t>
      </w:r>
      <w:hyperlink r:id="rId14" w:history="1">
        <w:r w:rsidRPr="007D373D">
          <w:rPr>
            <w:rStyle w:val="Hyperlink"/>
          </w:rPr>
          <w:t>http://www.webapp.health.nsw.gov.au</w:t>
        </w:r>
      </w:hyperlink>
      <w:r>
        <w:t xml:space="preserve">.  </w:t>
      </w:r>
      <w:r w:rsidRPr="000770BC">
        <w:rPr>
          <w:noProof/>
          <w:lang w:eastAsia="en-AU"/>
        </w:rPr>
        <w:t>To gain access to AoN, enter a valid username and password and click the ‘Log On’</w:t>
      </w:r>
      <w:r>
        <w:rPr>
          <w:noProof/>
          <w:lang w:eastAsia="en-AU"/>
        </w:rPr>
        <w:t xml:space="preserve"> button.</w:t>
      </w:r>
    </w:p>
    <w:p w:rsidR="008B4A47" w:rsidRPr="000770BC" w:rsidRDefault="008B4A47" w:rsidP="008B4A47">
      <w:pPr>
        <w:jc w:val="center"/>
        <w:rPr>
          <w:noProof/>
          <w:lang w:eastAsia="en-AU"/>
        </w:rPr>
      </w:pPr>
      <w:r w:rsidRPr="000770BC">
        <w:rPr>
          <w:noProof/>
          <w:lang w:eastAsia="en-AU"/>
        </w:rPr>
        <w:drawing>
          <wp:inline distT="0" distB="0" distL="0" distR="0">
            <wp:extent cx="5600700" cy="3150394"/>
            <wp:effectExtent l="171450" t="171450" r="361950" b="3359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1503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53E7" w:rsidRDefault="00D753E7">
      <w:pPr>
        <w:widowControl/>
        <w:tabs>
          <w:tab w:val="clear" w:pos="1412"/>
        </w:tabs>
        <w:autoSpaceDE/>
        <w:autoSpaceDN/>
        <w:adjustRightInd/>
        <w:rPr>
          <w:noProof/>
          <w:lang w:eastAsia="en-AU"/>
        </w:rPr>
      </w:pPr>
    </w:p>
    <w:p w:rsidR="008B4A47" w:rsidRPr="000770BC" w:rsidRDefault="008B4A47" w:rsidP="008B4A47">
      <w:pPr>
        <w:rPr>
          <w:noProof/>
          <w:lang w:eastAsia="en-AU"/>
        </w:rPr>
      </w:pPr>
      <w:r w:rsidRPr="000770BC">
        <w:rPr>
          <w:noProof/>
          <w:lang w:eastAsia="en-AU"/>
        </w:rPr>
        <w:t xml:space="preserve">Upon successful logon, the AoN homepage is displayed. </w:t>
      </w:r>
    </w:p>
    <w:p w:rsidR="008B4A47" w:rsidRPr="000770BC" w:rsidRDefault="008B4A47" w:rsidP="008B4A47">
      <w:pPr>
        <w:rPr>
          <w:noProof/>
          <w:lang w:eastAsia="en-AU"/>
        </w:rPr>
      </w:pPr>
      <w:r w:rsidRPr="000770BC">
        <w:rPr>
          <w:noProof/>
          <w:lang w:eastAsia="en-AU"/>
        </w:rPr>
        <w:drawing>
          <wp:inline distT="0" distB="0" distL="0" distR="0">
            <wp:extent cx="5600700" cy="4480560"/>
            <wp:effectExtent l="171450" t="171450" r="361950" b="3390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480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B4A47" w:rsidRPr="000770BC" w:rsidRDefault="008B4A47" w:rsidP="008B4A47">
      <w:pPr>
        <w:rPr>
          <w:noProof/>
          <w:lang w:eastAsia="en-AU"/>
        </w:rPr>
      </w:pPr>
      <w:r w:rsidRPr="000770BC">
        <w:rPr>
          <w:noProof/>
          <w:lang w:eastAsia="en-AU"/>
        </w:rPr>
        <w:t xml:space="preserve">Note: If a user has access to multiple MOH applications, a Portal page is displayed with links to the different applications. Click on the ‘Area of Need’ application link. </w:t>
      </w:r>
    </w:p>
    <w:p w:rsidR="008B4A47" w:rsidRPr="000770BC" w:rsidRDefault="008B4A47" w:rsidP="008B4A47">
      <w:pPr>
        <w:pStyle w:val="Heading3"/>
      </w:pPr>
      <w:bookmarkStart w:id="14" w:name="_Toc356570214"/>
      <w:r w:rsidRPr="000770BC">
        <w:t>Forgotten Password</w:t>
      </w:r>
      <w:bookmarkEnd w:id="14"/>
    </w:p>
    <w:p w:rsidR="008B4A47" w:rsidRPr="000770BC" w:rsidRDefault="008B4A47" w:rsidP="008B4A47">
      <w:r w:rsidRPr="000770BC">
        <w:t xml:space="preserve">To set a new password, contact </w:t>
      </w:r>
      <w:r w:rsidR="003A5A26">
        <w:t xml:space="preserve">the </w:t>
      </w:r>
      <w:hyperlink r:id="rId17" w:history="1">
        <w:r w:rsidRPr="003A5A26">
          <w:rPr>
            <w:rStyle w:val="Hyperlink"/>
          </w:rPr>
          <w:t>MOH AoN Administrator</w:t>
        </w:r>
      </w:hyperlink>
      <w:r w:rsidR="003A5A26">
        <w:t>.</w:t>
      </w:r>
    </w:p>
    <w:p w:rsidR="004F75E2" w:rsidRPr="000770BC" w:rsidRDefault="004F75E2" w:rsidP="008B4A47"/>
    <w:p w:rsidR="005D7BEA" w:rsidRPr="000770BC" w:rsidRDefault="005D7BEA">
      <w:pPr>
        <w:widowControl/>
        <w:tabs>
          <w:tab w:val="clear" w:pos="1412"/>
        </w:tabs>
        <w:autoSpaceDE/>
        <w:autoSpaceDN/>
        <w:adjustRightInd/>
        <w:rPr>
          <w:rFonts w:asciiTheme="majorHAnsi" w:eastAsiaTheme="majorEastAsia" w:hAnsiTheme="majorHAnsi" w:cstheme="majorBidi"/>
          <w:b/>
          <w:bCs/>
          <w:noProof/>
          <w:color w:val="4F81BD" w:themeColor="accent1"/>
          <w:sz w:val="26"/>
          <w:szCs w:val="26"/>
          <w:lang w:eastAsia="en-AU"/>
        </w:rPr>
      </w:pPr>
      <w:bookmarkStart w:id="15" w:name="_Toc335386361"/>
      <w:r w:rsidRPr="000770BC">
        <w:rPr>
          <w:noProof/>
          <w:lang w:eastAsia="en-AU"/>
        </w:rPr>
        <w:br w:type="page"/>
      </w:r>
    </w:p>
    <w:p w:rsidR="004F75E2" w:rsidRDefault="0021407C" w:rsidP="0021407C">
      <w:pPr>
        <w:pStyle w:val="Heading2"/>
        <w:rPr>
          <w:lang w:val="en-GB" w:eastAsia="en-GB"/>
        </w:rPr>
      </w:pPr>
      <w:bookmarkStart w:id="16" w:name="_AoN_Administrator"/>
      <w:bookmarkStart w:id="17" w:name="_Toc343789798"/>
      <w:bookmarkStart w:id="18" w:name="_Toc346872917"/>
      <w:bookmarkStart w:id="19" w:name="_Toc356570215"/>
      <w:bookmarkEnd w:id="16"/>
      <w:bookmarkEnd w:id="17"/>
      <w:bookmarkEnd w:id="18"/>
      <w:bookmarkEnd w:id="15"/>
      <w:r w:rsidRPr="000770BC">
        <w:rPr>
          <w:lang w:val="en-GB" w:eastAsia="en-GB"/>
        </w:rPr>
        <w:lastRenderedPageBreak/>
        <w:t>Application</w:t>
      </w:r>
      <w:bookmarkEnd w:id="19"/>
    </w:p>
    <w:p w:rsidR="00CC504D" w:rsidRDefault="00CC504D" w:rsidP="00CC504D">
      <w:pPr>
        <w:rPr>
          <w:lang w:val="en-GB" w:eastAsia="en-GB"/>
        </w:rPr>
      </w:pPr>
      <w:r>
        <w:rPr>
          <w:lang w:val="en-GB" w:eastAsia="en-GB"/>
        </w:rPr>
        <w:t>Important: before you start the application, please ensure that you have electronic versions of the following saved on your computer:</w:t>
      </w:r>
    </w:p>
    <w:p w:rsidR="00CC504D" w:rsidRDefault="00CC504D" w:rsidP="004F5391">
      <w:pPr>
        <w:pStyle w:val="ListParagraph"/>
        <w:numPr>
          <w:ilvl w:val="0"/>
          <w:numId w:val="24"/>
        </w:numPr>
        <w:rPr>
          <w:lang w:val="en-GB" w:eastAsia="en-GB"/>
        </w:rPr>
      </w:pPr>
      <w:r>
        <w:rPr>
          <w:lang w:val="en-GB" w:eastAsia="en-GB"/>
        </w:rPr>
        <w:t>Position Description</w:t>
      </w:r>
    </w:p>
    <w:p w:rsidR="00CC504D" w:rsidRDefault="00CC504D" w:rsidP="004F5391">
      <w:pPr>
        <w:pStyle w:val="ListParagraph"/>
        <w:numPr>
          <w:ilvl w:val="0"/>
          <w:numId w:val="24"/>
        </w:numPr>
        <w:rPr>
          <w:lang w:val="en-GB" w:eastAsia="en-GB"/>
        </w:rPr>
      </w:pPr>
      <w:r>
        <w:rPr>
          <w:lang w:val="en-GB" w:eastAsia="en-GB"/>
        </w:rPr>
        <w:t>Scanned advertisements / screen shots of advertising in both national and health related media</w:t>
      </w:r>
    </w:p>
    <w:p w:rsidR="00CC504D" w:rsidRDefault="00CC504D" w:rsidP="004F5391">
      <w:pPr>
        <w:pStyle w:val="ListParagraph"/>
        <w:numPr>
          <w:ilvl w:val="0"/>
          <w:numId w:val="24"/>
        </w:numPr>
        <w:rPr>
          <w:lang w:val="en-GB" w:eastAsia="en-GB"/>
        </w:rPr>
      </w:pPr>
      <w:r w:rsidRPr="00CC504D">
        <w:rPr>
          <w:lang w:val="en-GB" w:eastAsia="en-GB"/>
        </w:rPr>
        <w:t>Electronic versio</w:t>
      </w:r>
      <w:r w:rsidR="004F5391">
        <w:rPr>
          <w:lang w:val="en-GB" w:eastAsia="en-GB"/>
        </w:rPr>
        <w:t>ns of letters from Stakeholders. This will include:</w:t>
      </w:r>
    </w:p>
    <w:p w:rsidR="004F5391" w:rsidRDefault="004F5391" w:rsidP="004F5391">
      <w:pPr>
        <w:pStyle w:val="ListParagraph"/>
        <w:numPr>
          <w:ilvl w:val="1"/>
          <w:numId w:val="24"/>
        </w:numPr>
        <w:rPr>
          <w:lang w:val="en-GB" w:eastAsia="en-GB"/>
        </w:rPr>
      </w:pPr>
      <w:r>
        <w:rPr>
          <w:lang w:val="en-GB" w:eastAsia="en-GB"/>
        </w:rPr>
        <w:t>LHD Consultation Document</w:t>
      </w:r>
    </w:p>
    <w:p w:rsidR="004F5391" w:rsidRDefault="004F5391" w:rsidP="004F5391">
      <w:pPr>
        <w:pStyle w:val="ListParagraph"/>
        <w:numPr>
          <w:ilvl w:val="1"/>
          <w:numId w:val="24"/>
        </w:numPr>
        <w:rPr>
          <w:lang w:val="en-GB" w:eastAsia="en-GB"/>
        </w:rPr>
      </w:pPr>
      <w:r>
        <w:rPr>
          <w:lang w:val="en-GB" w:eastAsia="en-GB"/>
        </w:rPr>
        <w:t>Specialty College Consultation Document</w:t>
      </w:r>
    </w:p>
    <w:p w:rsidR="004F5391" w:rsidRPr="00E54108" w:rsidRDefault="004F5391" w:rsidP="004F5391">
      <w:pPr>
        <w:pStyle w:val="ListParagraph"/>
        <w:numPr>
          <w:ilvl w:val="1"/>
          <w:numId w:val="24"/>
        </w:numPr>
        <w:rPr>
          <w:lang w:val="en-GB" w:eastAsia="en-GB"/>
        </w:rPr>
      </w:pPr>
      <w:r>
        <w:rPr>
          <w:lang w:val="en-GB" w:eastAsia="en-GB"/>
        </w:rPr>
        <w:t>Medicare Local Consultation Document (GP positions only)</w:t>
      </w:r>
    </w:p>
    <w:p w:rsidR="004F5391" w:rsidRDefault="004F5391" w:rsidP="004F5391">
      <w:pPr>
        <w:pStyle w:val="ListParagraph"/>
        <w:numPr>
          <w:ilvl w:val="1"/>
          <w:numId w:val="24"/>
        </w:numPr>
        <w:rPr>
          <w:lang w:val="en-GB" w:eastAsia="en-GB"/>
        </w:rPr>
      </w:pPr>
      <w:r>
        <w:rPr>
          <w:lang w:val="en-GB" w:eastAsia="en-GB"/>
        </w:rPr>
        <w:t>Letters of support from secondary facilities (if applicable)</w:t>
      </w:r>
    </w:p>
    <w:p w:rsidR="00CC504D" w:rsidRPr="00CC504D" w:rsidRDefault="00CC504D" w:rsidP="00CC504D">
      <w:pPr>
        <w:rPr>
          <w:lang w:val="en-GB" w:eastAsia="en-GB"/>
        </w:rPr>
      </w:pPr>
      <w:r>
        <w:rPr>
          <w:lang w:val="en-GB" w:eastAsia="en-GB"/>
        </w:rPr>
        <w:t>Applications can be saved during the process. However, it will be easier for applicants to have this information stored electronically prior to commencing the application process.</w:t>
      </w:r>
    </w:p>
    <w:p w:rsidR="0021407C" w:rsidRPr="000770BC" w:rsidRDefault="00DB27E9" w:rsidP="0021407C">
      <w:pPr>
        <w:pStyle w:val="Heading3"/>
        <w:rPr>
          <w:lang w:val="en-GB" w:eastAsia="en-GB"/>
        </w:rPr>
      </w:pPr>
      <w:bookmarkStart w:id="20" w:name="_Toc356570216"/>
      <w:r>
        <w:rPr>
          <w:lang w:val="en-GB" w:eastAsia="en-GB"/>
        </w:rPr>
        <w:t>Start an</w:t>
      </w:r>
      <w:r w:rsidR="008E463D">
        <w:rPr>
          <w:lang w:val="en-GB" w:eastAsia="en-GB"/>
        </w:rPr>
        <w:t xml:space="preserve"> </w:t>
      </w:r>
      <w:r w:rsidR="0021407C" w:rsidRPr="000770BC">
        <w:rPr>
          <w:lang w:val="en-GB" w:eastAsia="en-GB"/>
        </w:rPr>
        <w:t>Application</w:t>
      </w:r>
      <w:r w:rsidR="00CC504D">
        <w:rPr>
          <w:lang w:val="en-GB" w:eastAsia="en-GB"/>
        </w:rPr>
        <w:t xml:space="preserve"> for Area of Need status</w:t>
      </w:r>
      <w:bookmarkEnd w:id="20"/>
    </w:p>
    <w:p w:rsidR="00D05B11" w:rsidRPr="000770BC" w:rsidRDefault="00D05B11" w:rsidP="00D05B11">
      <w:pPr>
        <w:pStyle w:val="Heading4"/>
      </w:pPr>
      <w:r w:rsidRPr="000770BC">
        <w:t>Create and Save an Application</w:t>
      </w:r>
    </w:p>
    <w:p w:rsidR="00FD6F26" w:rsidRPr="000770BC" w:rsidRDefault="00FD6F26" w:rsidP="00FD6F26">
      <w:pPr>
        <w:rPr>
          <w:lang w:val="en-GB" w:eastAsia="en-GB"/>
        </w:rPr>
      </w:pPr>
      <w:r w:rsidRPr="000770BC">
        <w:rPr>
          <w:lang w:val="en-GB" w:eastAsia="en-GB"/>
        </w:rPr>
        <w:t xml:space="preserve">Complete the following steps to </w:t>
      </w:r>
      <w:r w:rsidR="00E40B76" w:rsidRPr="000770BC">
        <w:rPr>
          <w:lang w:val="en-GB" w:eastAsia="en-GB"/>
        </w:rPr>
        <w:t>create and submit an Application.</w:t>
      </w:r>
      <w:r w:rsidRPr="000770BC">
        <w:rPr>
          <w:lang w:val="en-GB" w:eastAsia="en-GB"/>
        </w:rPr>
        <w:t xml:space="preserve"> </w:t>
      </w:r>
    </w:p>
    <w:p w:rsidR="00FD6F26" w:rsidRPr="000770BC" w:rsidRDefault="00FD6F26" w:rsidP="004F5391">
      <w:pPr>
        <w:pStyle w:val="nStyle1"/>
      </w:pPr>
      <w:r w:rsidRPr="000770BC">
        <w:t>Navigate to ‘</w:t>
      </w:r>
      <w:r w:rsidR="004446EE" w:rsidRPr="000770BC">
        <w:t xml:space="preserve">Applications &amp; </w:t>
      </w:r>
      <w:r w:rsidRPr="000770BC">
        <w:t>Positions’ &gt; ‘Applications’.</w:t>
      </w:r>
    </w:p>
    <w:p w:rsidR="00FD6F26" w:rsidRPr="000770BC" w:rsidRDefault="004446EE" w:rsidP="00660A51">
      <w:pPr>
        <w:pStyle w:val="nStyle1"/>
        <w:numPr>
          <w:ilvl w:val="0"/>
          <w:numId w:val="0"/>
        </w:numPr>
        <w:ind w:left="360" w:hanging="360"/>
      </w:pPr>
      <w:r w:rsidRPr="000770BC">
        <w:rPr>
          <w:noProof/>
          <w:lang w:val="en-AU" w:eastAsia="en-AU"/>
        </w:rPr>
        <w:drawing>
          <wp:inline distT="0" distB="0" distL="0" distR="0">
            <wp:extent cx="5600700" cy="4246001"/>
            <wp:effectExtent l="171450" t="171450" r="361950" b="3454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2460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A04AA" w:rsidRDefault="00BA04AA">
      <w:pPr>
        <w:widowControl/>
        <w:tabs>
          <w:tab w:val="clear" w:pos="1412"/>
        </w:tabs>
        <w:autoSpaceDE/>
        <w:autoSpaceDN/>
        <w:adjustRightInd/>
        <w:rPr>
          <w:lang w:val="en-GB" w:eastAsia="en-GB"/>
        </w:rPr>
      </w:pPr>
    </w:p>
    <w:p w:rsidR="00FD6F26" w:rsidRPr="000770BC" w:rsidRDefault="008E463D" w:rsidP="00356DE2">
      <w:pPr>
        <w:pStyle w:val="nStyle1"/>
      </w:pPr>
      <w:r>
        <w:t>Click the ‘Add New Application’ button</w:t>
      </w:r>
      <w:r w:rsidR="00FD6F26" w:rsidRPr="000770BC">
        <w:t>.</w:t>
      </w:r>
    </w:p>
    <w:p w:rsidR="00FD6F26" w:rsidRPr="000770BC" w:rsidRDefault="004446EE" w:rsidP="00660A51">
      <w:pPr>
        <w:pStyle w:val="nStyle1"/>
        <w:numPr>
          <w:ilvl w:val="0"/>
          <w:numId w:val="0"/>
        </w:numPr>
        <w:ind w:left="360" w:hanging="360"/>
      </w:pPr>
      <w:r w:rsidRPr="000770BC">
        <w:rPr>
          <w:noProof/>
          <w:lang w:val="en-AU" w:eastAsia="en-AU"/>
        </w:rPr>
        <w:drawing>
          <wp:inline distT="0" distB="0" distL="0" distR="0">
            <wp:extent cx="5600700" cy="4246001"/>
            <wp:effectExtent l="171450" t="171450" r="361950" b="3454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2460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A04AA" w:rsidRDefault="00BA04AA">
      <w:pPr>
        <w:widowControl/>
        <w:tabs>
          <w:tab w:val="clear" w:pos="1412"/>
        </w:tabs>
        <w:autoSpaceDE/>
        <w:autoSpaceDN/>
        <w:adjustRightInd/>
        <w:rPr>
          <w:lang w:val="en-GB" w:eastAsia="en-GB"/>
        </w:rPr>
      </w:pPr>
      <w:r>
        <w:br w:type="page"/>
      </w:r>
    </w:p>
    <w:p w:rsidR="0021407C" w:rsidRPr="000770BC" w:rsidRDefault="00FD6F26" w:rsidP="00FD6F26">
      <w:pPr>
        <w:pStyle w:val="nStyle1"/>
      </w:pPr>
      <w:r w:rsidRPr="000770BC">
        <w:lastRenderedPageBreak/>
        <w:t xml:space="preserve">The ‘Add Application’ </w:t>
      </w:r>
      <w:r w:rsidR="005D7BEA" w:rsidRPr="000770BC">
        <w:t>dialog</w:t>
      </w:r>
      <w:r w:rsidRPr="000770BC">
        <w:t xml:space="preserve"> box is displayed.</w:t>
      </w:r>
    </w:p>
    <w:p w:rsidR="00FD6F26" w:rsidRPr="000770BC" w:rsidRDefault="004446EE" w:rsidP="00660A51">
      <w:pPr>
        <w:pStyle w:val="nStyle1"/>
        <w:numPr>
          <w:ilvl w:val="0"/>
          <w:numId w:val="0"/>
        </w:numPr>
        <w:ind w:left="360" w:hanging="360"/>
      </w:pPr>
      <w:r w:rsidRPr="000770BC">
        <w:rPr>
          <w:noProof/>
          <w:lang w:val="en-AU" w:eastAsia="en-AU"/>
        </w:rPr>
        <w:drawing>
          <wp:inline distT="0" distB="0" distL="0" distR="0">
            <wp:extent cx="5600700" cy="4246001"/>
            <wp:effectExtent l="171450" t="171450" r="361950" b="3454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2460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A04AA" w:rsidRDefault="00BA04AA">
      <w:pPr>
        <w:widowControl/>
        <w:tabs>
          <w:tab w:val="clear" w:pos="1412"/>
        </w:tabs>
        <w:autoSpaceDE/>
        <w:autoSpaceDN/>
        <w:adjustRightInd/>
        <w:rPr>
          <w:lang w:val="en-GB" w:eastAsia="en-AU"/>
        </w:rPr>
      </w:pPr>
      <w:r>
        <w:rPr>
          <w:lang w:eastAsia="en-AU"/>
        </w:rPr>
        <w:br w:type="page"/>
      </w:r>
    </w:p>
    <w:p w:rsidR="00FD6F26" w:rsidRPr="000770BC" w:rsidRDefault="004A4F3C" w:rsidP="00FD6F26">
      <w:pPr>
        <w:pStyle w:val="nStyle1"/>
      </w:pPr>
      <w:r w:rsidRPr="000770BC">
        <w:rPr>
          <w:lang w:eastAsia="en-AU"/>
        </w:rPr>
        <w:lastRenderedPageBreak/>
        <w:t>Select a Primary Facility and click the ‘Save’ button.</w:t>
      </w:r>
    </w:p>
    <w:p w:rsidR="004A4F3C" w:rsidRPr="000770BC" w:rsidRDefault="004A4F3C" w:rsidP="00660A51">
      <w:pPr>
        <w:pStyle w:val="nStyle1"/>
        <w:numPr>
          <w:ilvl w:val="0"/>
          <w:numId w:val="0"/>
        </w:numPr>
        <w:ind w:left="360" w:hanging="360"/>
      </w:pPr>
      <w:r w:rsidRPr="000770BC">
        <w:rPr>
          <w:noProof/>
          <w:lang w:val="en-AU" w:eastAsia="en-AU"/>
        </w:rPr>
        <w:drawing>
          <wp:inline distT="0" distB="0" distL="0" distR="0">
            <wp:extent cx="5598795" cy="4545965"/>
            <wp:effectExtent l="171450" t="171450" r="363855" b="3498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4545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A04AA" w:rsidRDefault="00BA04AA">
      <w:pPr>
        <w:widowControl/>
        <w:tabs>
          <w:tab w:val="clear" w:pos="1412"/>
        </w:tabs>
        <w:autoSpaceDE/>
        <w:autoSpaceDN/>
        <w:adjustRightInd/>
        <w:rPr>
          <w:lang w:val="en-GB" w:eastAsia="en-GB"/>
        </w:rPr>
      </w:pPr>
      <w:r>
        <w:br w:type="page"/>
      </w:r>
    </w:p>
    <w:p w:rsidR="00A76D65" w:rsidRPr="000770BC" w:rsidRDefault="004A4F3C" w:rsidP="00A76D65">
      <w:pPr>
        <w:pStyle w:val="nStyle1"/>
      </w:pPr>
      <w:r w:rsidRPr="000770BC">
        <w:lastRenderedPageBreak/>
        <w:t>Once the Application has initially been saved</w:t>
      </w:r>
      <w:r w:rsidR="00A76D65" w:rsidRPr="000770BC">
        <w:t>:</w:t>
      </w:r>
    </w:p>
    <w:p w:rsidR="00A76D65" w:rsidRPr="000770BC" w:rsidRDefault="00A76D65" w:rsidP="001063F7">
      <w:pPr>
        <w:pStyle w:val="Style1"/>
      </w:pPr>
      <w:r w:rsidRPr="000770BC">
        <w:t>An Application number is assigned;</w:t>
      </w:r>
    </w:p>
    <w:p w:rsidR="00A76D65" w:rsidRPr="000770BC" w:rsidRDefault="00A76D65" w:rsidP="001063F7">
      <w:pPr>
        <w:pStyle w:val="Style1"/>
      </w:pPr>
      <w:r w:rsidRPr="000770BC">
        <w:t xml:space="preserve">The Application status </w:t>
      </w:r>
      <w:r w:rsidR="00036210" w:rsidRPr="000770BC">
        <w:t>is set to</w:t>
      </w:r>
      <w:r w:rsidRPr="000770BC">
        <w:t xml:space="preserve"> “Saved”; and</w:t>
      </w:r>
    </w:p>
    <w:p w:rsidR="004A4F3C" w:rsidRPr="000770BC" w:rsidRDefault="00A76D65" w:rsidP="001063F7">
      <w:pPr>
        <w:pStyle w:val="Style1"/>
      </w:pPr>
      <w:r w:rsidRPr="000770BC">
        <w:t xml:space="preserve">Additional </w:t>
      </w:r>
      <w:r w:rsidR="00866096" w:rsidRPr="000770BC">
        <w:t xml:space="preserve">tabs are displayed. </w:t>
      </w:r>
    </w:p>
    <w:p w:rsidR="00866096" w:rsidRPr="000770BC" w:rsidRDefault="006C37C8" w:rsidP="00660A51">
      <w:pPr>
        <w:pStyle w:val="nStyle1"/>
        <w:numPr>
          <w:ilvl w:val="0"/>
          <w:numId w:val="0"/>
        </w:numPr>
        <w:ind w:left="360" w:hanging="360"/>
      </w:pPr>
      <w:r w:rsidRPr="000770BC">
        <w:rPr>
          <w:noProof/>
          <w:lang w:val="en-AU" w:eastAsia="en-AU"/>
        </w:rPr>
        <w:drawing>
          <wp:inline distT="0" distB="0" distL="0" distR="0">
            <wp:extent cx="5600700" cy="4246001"/>
            <wp:effectExtent l="171450" t="171450" r="361950" b="345440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2460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36C4" w:rsidRDefault="002936C4" w:rsidP="002936C4">
      <w:pPr>
        <w:pStyle w:val="Heading3"/>
        <w:numPr>
          <w:ilvl w:val="0"/>
          <w:numId w:val="0"/>
        </w:numPr>
        <w:ind w:left="720"/>
        <w:rPr>
          <w:lang w:eastAsia="en-AU"/>
        </w:rPr>
      </w:pPr>
    </w:p>
    <w:p w:rsidR="002936C4" w:rsidRDefault="002936C4" w:rsidP="002936C4">
      <w:pPr>
        <w:rPr>
          <w:lang w:eastAsia="en-AU"/>
        </w:rPr>
      </w:pPr>
    </w:p>
    <w:p w:rsidR="002936C4" w:rsidRDefault="002936C4" w:rsidP="002936C4">
      <w:pPr>
        <w:rPr>
          <w:lang w:eastAsia="en-AU"/>
        </w:rPr>
      </w:pPr>
    </w:p>
    <w:p w:rsidR="002936C4" w:rsidRDefault="002936C4" w:rsidP="002936C4">
      <w:pPr>
        <w:rPr>
          <w:lang w:eastAsia="en-AU"/>
        </w:rPr>
      </w:pPr>
    </w:p>
    <w:p w:rsidR="002936C4" w:rsidRDefault="002936C4" w:rsidP="002936C4">
      <w:pPr>
        <w:rPr>
          <w:lang w:eastAsia="en-AU"/>
        </w:rPr>
      </w:pPr>
    </w:p>
    <w:p w:rsidR="002936C4" w:rsidRDefault="002936C4" w:rsidP="002936C4">
      <w:pPr>
        <w:rPr>
          <w:lang w:eastAsia="en-AU"/>
        </w:rPr>
      </w:pPr>
    </w:p>
    <w:p w:rsidR="002936C4" w:rsidRDefault="002936C4" w:rsidP="002936C4">
      <w:pPr>
        <w:rPr>
          <w:lang w:eastAsia="en-AU"/>
        </w:rPr>
      </w:pPr>
    </w:p>
    <w:p w:rsidR="002936C4" w:rsidRDefault="002936C4" w:rsidP="002936C4">
      <w:pPr>
        <w:rPr>
          <w:lang w:eastAsia="en-AU"/>
        </w:rPr>
      </w:pPr>
    </w:p>
    <w:p w:rsidR="002936C4" w:rsidRPr="002936C4" w:rsidRDefault="002936C4" w:rsidP="002936C4">
      <w:pPr>
        <w:rPr>
          <w:lang w:eastAsia="en-AU"/>
        </w:rPr>
      </w:pPr>
    </w:p>
    <w:p w:rsidR="00C1063E" w:rsidRPr="000770BC" w:rsidRDefault="0085419F" w:rsidP="00C1063E">
      <w:pPr>
        <w:pStyle w:val="Heading3"/>
        <w:rPr>
          <w:lang w:eastAsia="en-AU"/>
        </w:rPr>
      </w:pPr>
      <w:bookmarkStart w:id="21" w:name="_Toc356570217"/>
      <w:r>
        <w:rPr>
          <w:lang w:eastAsia="en-AU"/>
        </w:rPr>
        <w:lastRenderedPageBreak/>
        <w:t>Further</w:t>
      </w:r>
      <w:r w:rsidR="00C1063E" w:rsidRPr="000770BC">
        <w:rPr>
          <w:lang w:eastAsia="en-AU"/>
        </w:rPr>
        <w:t xml:space="preserve"> Application Details</w:t>
      </w:r>
      <w:bookmarkEnd w:id="21"/>
    </w:p>
    <w:p w:rsidR="00C1063E" w:rsidRPr="000770BC" w:rsidRDefault="00C1063E" w:rsidP="00C1063E">
      <w:pPr>
        <w:rPr>
          <w:lang w:eastAsia="en-AU"/>
        </w:rPr>
      </w:pPr>
      <w:r w:rsidRPr="000770BC">
        <w:rPr>
          <w:lang w:eastAsia="en-AU"/>
        </w:rPr>
        <w:t>Each Application section is described in further detail below</w:t>
      </w:r>
      <w:r w:rsidR="00E54108">
        <w:rPr>
          <w:lang w:eastAsia="en-AU"/>
        </w:rPr>
        <w:t>.</w:t>
      </w:r>
      <w:r w:rsidRPr="000770BC">
        <w:rPr>
          <w:lang w:eastAsia="en-AU"/>
        </w:rPr>
        <w:t xml:space="preserve"> </w:t>
      </w:r>
    </w:p>
    <w:p w:rsidR="00C1063E" w:rsidRPr="000770BC" w:rsidRDefault="00C1063E" w:rsidP="00C1063E">
      <w:pPr>
        <w:pStyle w:val="Heading4"/>
      </w:pPr>
      <w:r w:rsidRPr="000770BC">
        <w:t>General (Part A)</w:t>
      </w:r>
    </w:p>
    <w:p w:rsidR="00C1063E" w:rsidRDefault="002936C4" w:rsidP="00C1063E">
      <w:pPr>
        <w:rPr>
          <w:lang w:val="en-GB" w:eastAsia="en-GB"/>
        </w:rPr>
      </w:pPr>
      <w:r>
        <w:rPr>
          <w:lang w:val="en-GB" w:eastAsia="en-GB"/>
        </w:rPr>
        <w:t>Enter g</w:t>
      </w:r>
      <w:r w:rsidR="00C1063E" w:rsidRPr="000770BC">
        <w:rPr>
          <w:lang w:val="en-GB" w:eastAsia="en-GB"/>
        </w:rPr>
        <w:t>eneral detail</w:t>
      </w:r>
      <w:r>
        <w:rPr>
          <w:lang w:val="en-GB" w:eastAsia="en-GB"/>
        </w:rPr>
        <w:t>s</w:t>
      </w:r>
      <w:r w:rsidR="00C1063E" w:rsidRPr="000770BC">
        <w:rPr>
          <w:lang w:val="en-GB" w:eastAsia="en-GB"/>
        </w:rPr>
        <w:t xml:space="preserve"> about the Application here.</w:t>
      </w:r>
      <w:r>
        <w:rPr>
          <w:lang w:val="en-GB" w:eastAsia="en-GB"/>
        </w:rPr>
        <w:t xml:space="preserve"> Fields marked with an Asterisk must be completed prior to submission.</w:t>
      </w:r>
    </w:p>
    <w:p w:rsidR="00CC504D" w:rsidRPr="000770BC" w:rsidRDefault="00CC504D" w:rsidP="00C1063E">
      <w:pPr>
        <w:rPr>
          <w:lang w:val="en-GB" w:eastAsia="en-GB"/>
        </w:rPr>
      </w:pPr>
      <w:r>
        <w:rPr>
          <w:lang w:val="en-GB" w:eastAsia="en-GB"/>
        </w:rPr>
        <w:t>Please note that you will be required to upload an electronic version of your position description.</w:t>
      </w:r>
    </w:p>
    <w:p w:rsidR="002936C4" w:rsidRPr="000770BC" w:rsidRDefault="000E23D9" w:rsidP="00C1063E">
      <w:pPr>
        <w:rPr>
          <w:lang w:val="en-GB" w:eastAsia="en-GB"/>
        </w:rPr>
      </w:pPr>
      <w:r w:rsidRPr="000E23D9">
        <w:rPr>
          <w:noProof/>
          <w:lang w:eastAsia="en-AU"/>
        </w:rPr>
        <w:drawing>
          <wp:inline distT="0" distB="0" distL="0" distR="0">
            <wp:extent cx="5600700" cy="4246001"/>
            <wp:effectExtent l="171450" t="133350" r="361950" b="306949"/>
            <wp:docPr id="1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2460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063E" w:rsidRDefault="00C1063E" w:rsidP="00C1063E">
      <w:pPr>
        <w:pStyle w:val="Heading4"/>
        <w:numPr>
          <w:ilvl w:val="0"/>
          <w:numId w:val="0"/>
        </w:numPr>
        <w:ind w:left="864"/>
      </w:pPr>
    </w:p>
    <w:p w:rsidR="00C1063E" w:rsidRDefault="00C1063E" w:rsidP="00C1063E">
      <w:pPr>
        <w:rPr>
          <w:lang w:val="en-GB" w:eastAsia="en-GB"/>
        </w:rPr>
      </w:pPr>
    </w:p>
    <w:p w:rsidR="00C1063E" w:rsidRDefault="00C1063E" w:rsidP="00C1063E">
      <w:pPr>
        <w:rPr>
          <w:lang w:val="en-GB" w:eastAsia="en-GB"/>
        </w:rPr>
      </w:pPr>
    </w:p>
    <w:p w:rsidR="00C1063E" w:rsidRDefault="00C1063E" w:rsidP="00C1063E">
      <w:pPr>
        <w:rPr>
          <w:lang w:val="en-GB" w:eastAsia="en-GB"/>
        </w:rPr>
      </w:pPr>
    </w:p>
    <w:p w:rsidR="00C1063E" w:rsidRDefault="00C1063E" w:rsidP="00C1063E">
      <w:pPr>
        <w:rPr>
          <w:lang w:val="en-GB" w:eastAsia="en-GB"/>
        </w:rPr>
      </w:pPr>
    </w:p>
    <w:p w:rsidR="00C1063E" w:rsidRDefault="00C1063E" w:rsidP="00C1063E">
      <w:pPr>
        <w:rPr>
          <w:lang w:val="en-GB" w:eastAsia="en-GB"/>
        </w:rPr>
      </w:pPr>
    </w:p>
    <w:p w:rsidR="00C1063E" w:rsidRDefault="00C1063E" w:rsidP="00C1063E">
      <w:pPr>
        <w:rPr>
          <w:lang w:val="en-GB" w:eastAsia="en-GB"/>
        </w:rPr>
      </w:pPr>
    </w:p>
    <w:p w:rsidR="00C1063E" w:rsidRPr="00C1063E" w:rsidRDefault="00C1063E" w:rsidP="00C1063E">
      <w:pPr>
        <w:rPr>
          <w:lang w:val="en-GB" w:eastAsia="en-GB"/>
        </w:rPr>
      </w:pPr>
    </w:p>
    <w:p w:rsidR="00C1063E" w:rsidRPr="000770BC" w:rsidRDefault="00C1063E" w:rsidP="00C1063E">
      <w:pPr>
        <w:pStyle w:val="Heading4"/>
      </w:pPr>
      <w:r w:rsidRPr="000770BC">
        <w:lastRenderedPageBreak/>
        <w:t>Mainstream Advertisements (Part A)</w:t>
      </w:r>
    </w:p>
    <w:p w:rsidR="00CC504D" w:rsidRDefault="00C1063E" w:rsidP="00C1063E">
      <w:pPr>
        <w:rPr>
          <w:lang w:val="en-GB" w:eastAsia="en-GB"/>
        </w:rPr>
      </w:pPr>
      <w:r w:rsidRPr="000770BC">
        <w:rPr>
          <w:lang w:val="en-GB" w:eastAsia="en-GB"/>
        </w:rPr>
        <w:t>The mainstream advertisements detail is captured here.</w:t>
      </w:r>
      <w:r w:rsidR="00CC504D">
        <w:rPr>
          <w:lang w:val="en-GB" w:eastAsia="en-GB"/>
        </w:rPr>
        <w:t xml:space="preserve"> You will be required to upload documents to evidence your advertisements. To do this, either scan your completed documents or save a screenshot of the online advertisement to your computer. Once you have saved these documents to your computer, press the ‘Upload’ button and navigate to the appropriate file.</w:t>
      </w:r>
    </w:p>
    <w:p w:rsidR="00C1063E" w:rsidRPr="000770BC" w:rsidRDefault="00E54108" w:rsidP="00C1063E">
      <w:pPr>
        <w:rPr>
          <w:lang w:val="en-GB" w:eastAsia="en-GB"/>
        </w:rPr>
      </w:pPr>
      <w:r>
        <w:rPr>
          <w:lang w:val="en-GB" w:eastAsia="en-GB"/>
        </w:rPr>
        <w:t xml:space="preserve">Fields marked with an Asterisk must be completed prior to submission. </w:t>
      </w:r>
      <w:r w:rsidR="00CC504D">
        <w:rPr>
          <w:lang w:val="en-GB" w:eastAsia="en-GB"/>
        </w:rPr>
        <w:t>Note: t</w:t>
      </w:r>
      <w:r w:rsidR="00C1063E" w:rsidRPr="000770BC">
        <w:rPr>
          <w:lang w:val="en-GB" w:eastAsia="en-GB"/>
        </w:rPr>
        <w:t xml:space="preserve">he ‘Duration’ field is a read only field and is automatically calculated (based on whole weeks). </w:t>
      </w:r>
    </w:p>
    <w:p w:rsidR="00C1063E" w:rsidRPr="000770BC" w:rsidRDefault="00E54108" w:rsidP="00C1063E">
      <w:pPr>
        <w:rPr>
          <w:b/>
          <w:lang w:val="en-GB" w:eastAsia="en-GB"/>
        </w:rPr>
      </w:pPr>
      <w:r w:rsidRPr="00E54108">
        <w:rPr>
          <w:b/>
          <w:noProof/>
          <w:lang w:eastAsia="en-AU"/>
        </w:rPr>
        <w:drawing>
          <wp:inline distT="0" distB="0" distL="0" distR="0">
            <wp:extent cx="5580097" cy="3714750"/>
            <wp:effectExtent l="19050" t="0" r="1553" b="0"/>
            <wp:docPr id="2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1805" t="15105" r="30588" b="40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97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108" w:rsidRDefault="00E54108" w:rsidP="00E54108">
      <w:pPr>
        <w:pStyle w:val="Heading4"/>
        <w:numPr>
          <w:ilvl w:val="0"/>
          <w:numId w:val="0"/>
        </w:numPr>
        <w:ind w:left="864"/>
      </w:pPr>
    </w:p>
    <w:p w:rsidR="00E54108" w:rsidRDefault="00E54108" w:rsidP="00E54108">
      <w:pPr>
        <w:rPr>
          <w:lang w:val="en-GB" w:eastAsia="en-GB"/>
        </w:rPr>
      </w:pPr>
    </w:p>
    <w:p w:rsidR="00E54108" w:rsidRDefault="00E54108" w:rsidP="00E54108">
      <w:pPr>
        <w:rPr>
          <w:lang w:val="en-GB" w:eastAsia="en-GB"/>
        </w:rPr>
      </w:pPr>
    </w:p>
    <w:p w:rsidR="00E54108" w:rsidRDefault="00E54108" w:rsidP="00E54108">
      <w:pPr>
        <w:rPr>
          <w:lang w:val="en-GB" w:eastAsia="en-GB"/>
        </w:rPr>
      </w:pPr>
    </w:p>
    <w:p w:rsidR="00E54108" w:rsidRDefault="00E54108" w:rsidP="00E54108">
      <w:pPr>
        <w:rPr>
          <w:lang w:val="en-GB" w:eastAsia="en-GB"/>
        </w:rPr>
      </w:pPr>
    </w:p>
    <w:p w:rsidR="00E54108" w:rsidRDefault="00E54108" w:rsidP="00E54108">
      <w:pPr>
        <w:rPr>
          <w:lang w:val="en-GB" w:eastAsia="en-GB"/>
        </w:rPr>
      </w:pPr>
    </w:p>
    <w:p w:rsidR="00E54108" w:rsidRDefault="00E54108" w:rsidP="00E54108">
      <w:pPr>
        <w:rPr>
          <w:lang w:val="en-GB" w:eastAsia="en-GB"/>
        </w:rPr>
      </w:pPr>
    </w:p>
    <w:p w:rsidR="00E54108" w:rsidRDefault="00E54108" w:rsidP="00E54108">
      <w:pPr>
        <w:rPr>
          <w:lang w:val="en-GB" w:eastAsia="en-GB"/>
        </w:rPr>
      </w:pPr>
    </w:p>
    <w:p w:rsidR="00E54108" w:rsidRDefault="00E54108" w:rsidP="00E54108">
      <w:pPr>
        <w:rPr>
          <w:lang w:val="en-GB" w:eastAsia="en-GB"/>
        </w:rPr>
      </w:pPr>
    </w:p>
    <w:p w:rsidR="00E54108" w:rsidRPr="00E54108" w:rsidRDefault="00E54108" w:rsidP="00E54108">
      <w:pPr>
        <w:rPr>
          <w:lang w:val="en-GB" w:eastAsia="en-GB"/>
        </w:rPr>
      </w:pPr>
    </w:p>
    <w:p w:rsidR="00C1063E" w:rsidRPr="000770BC" w:rsidRDefault="00C1063E" w:rsidP="00C1063E">
      <w:pPr>
        <w:pStyle w:val="Heading4"/>
      </w:pPr>
      <w:r w:rsidRPr="000770BC">
        <w:lastRenderedPageBreak/>
        <w:t>Health-Related Advertisements (Part A)</w:t>
      </w:r>
    </w:p>
    <w:p w:rsidR="00C1063E" w:rsidRPr="000770BC" w:rsidRDefault="00C1063E" w:rsidP="00C1063E">
      <w:pPr>
        <w:rPr>
          <w:lang w:val="en-GB" w:eastAsia="en-GB"/>
        </w:rPr>
      </w:pPr>
      <w:r w:rsidRPr="000770BC">
        <w:rPr>
          <w:lang w:val="en-GB" w:eastAsia="en-GB"/>
        </w:rPr>
        <w:t xml:space="preserve">The health-related advertisements detail is captured here. The ‘Duration’ field is a read only field and is automatically calculated (based on whole weeks). </w:t>
      </w:r>
    </w:p>
    <w:p w:rsidR="00C1063E" w:rsidRPr="000770BC" w:rsidRDefault="00E54108" w:rsidP="00C1063E">
      <w:pPr>
        <w:rPr>
          <w:lang w:val="en-GB" w:eastAsia="en-GB"/>
        </w:rPr>
      </w:pPr>
      <w:r w:rsidRPr="00E54108">
        <w:rPr>
          <w:noProof/>
          <w:lang w:eastAsia="en-AU"/>
        </w:rPr>
        <w:drawing>
          <wp:inline distT="0" distB="0" distL="0" distR="0">
            <wp:extent cx="5586331" cy="3695700"/>
            <wp:effectExtent l="19050" t="0" r="0" b="0"/>
            <wp:docPr id="3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1792" t="14723" r="29407" b="39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331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108" w:rsidRDefault="00E54108" w:rsidP="00E54108">
      <w:pPr>
        <w:pStyle w:val="Heading4"/>
        <w:numPr>
          <w:ilvl w:val="0"/>
          <w:numId w:val="0"/>
        </w:numPr>
        <w:ind w:left="864"/>
      </w:pPr>
    </w:p>
    <w:p w:rsidR="00E54108" w:rsidRDefault="00E54108" w:rsidP="00E54108">
      <w:pPr>
        <w:rPr>
          <w:lang w:val="en-GB" w:eastAsia="en-GB"/>
        </w:rPr>
      </w:pPr>
    </w:p>
    <w:p w:rsidR="00E54108" w:rsidRDefault="00E54108" w:rsidP="00E54108">
      <w:pPr>
        <w:rPr>
          <w:lang w:val="en-GB" w:eastAsia="en-GB"/>
        </w:rPr>
      </w:pPr>
    </w:p>
    <w:p w:rsidR="00E54108" w:rsidRDefault="00E54108" w:rsidP="00E54108">
      <w:pPr>
        <w:rPr>
          <w:lang w:val="en-GB" w:eastAsia="en-GB"/>
        </w:rPr>
      </w:pPr>
    </w:p>
    <w:p w:rsidR="00E54108" w:rsidRDefault="00E54108" w:rsidP="00E54108">
      <w:pPr>
        <w:rPr>
          <w:lang w:val="en-GB" w:eastAsia="en-GB"/>
        </w:rPr>
      </w:pPr>
    </w:p>
    <w:p w:rsidR="00E54108" w:rsidRDefault="00E54108" w:rsidP="00E54108">
      <w:pPr>
        <w:rPr>
          <w:lang w:val="en-GB" w:eastAsia="en-GB"/>
        </w:rPr>
      </w:pPr>
    </w:p>
    <w:p w:rsidR="00E54108" w:rsidRDefault="00E54108" w:rsidP="00E54108">
      <w:pPr>
        <w:rPr>
          <w:lang w:val="en-GB" w:eastAsia="en-GB"/>
        </w:rPr>
      </w:pPr>
    </w:p>
    <w:p w:rsidR="00E54108" w:rsidRDefault="00E54108" w:rsidP="00E54108">
      <w:pPr>
        <w:rPr>
          <w:lang w:val="en-GB" w:eastAsia="en-GB"/>
        </w:rPr>
      </w:pPr>
    </w:p>
    <w:p w:rsidR="00E54108" w:rsidRDefault="00E54108" w:rsidP="00E54108">
      <w:pPr>
        <w:rPr>
          <w:lang w:val="en-GB" w:eastAsia="en-GB"/>
        </w:rPr>
      </w:pPr>
    </w:p>
    <w:p w:rsidR="00E54108" w:rsidRDefault="00E54108" w:rsidP="00E54108">
      <w:pPr>
        <w:rPr>
          <w:lang w:val="en-GB" w:eastAsia="en-GB"/>
        </w:rPr>
      </w:pPr>
    </w:p>
    <w:p w:rsidR="00E54108" w:rsidRDefault="00E54108" w:rsidP="00E54108">
      <w:pPr>
        <w:rPr>
          <w:lang w:val="en-GB" w:eastAsia="en-GB"/>
        </w:rPr>
      </w:pPr>
    </w:p>
    <w:p w:rsidR="00E54108" w:rsidRDefault="00E54108" w:rsidP="00E54108">
      <w:pPr>
        <w:rPr>
          <w:lang w:val="en-GB" w:eastAsia="en-GB"/>
        </w:rPr>
      </w:pPr>
    </w:p>
    <w:p w:rsidR="00E54108" w:rsidRPr="00E54108" w:rsidRDefault="00E54108" w:rsidP="00E54108">
      <w:pPr>
        <w:rPr>
          <w:lang w:val="en-GB" w:eastAsia="en-GB"/>
        </w:rPr>
      </w:pPr>
    </w:p>
    <w:p w:rsidR="00C1063E" w:rsidRPr="000770BC" w:rsidRDefault="00C1063E" w:rsidP="00C1063E">
      <w:pPr>
        <w:pStyle w:val="Heading4"/>
      </w:pPr>
      <w:r>
        <w:lastRenderedPageBreak/>
        <w:t>Criteria</w:t>
      </w:r>
      <w:r w:rsidRPr="000770BC">
        <w:t xml:space="preserve"> (Part A)</w:t>
      </w:r>
    </w:p>
    <w:p w:rsidR="00C1063E" w:rsidRDefault="00C1063E" w:rsidP="00C1063E">
      <w:pPr>
        <w:rPr>
          <w:lang w:val="en-GB" w:eastAsia="en-GB"/>
        </w:rPr>
      </w:pPr>
      <w:r w:rsidRPr="000770BC">
        <w:rPr>
          <w:lang w:val="en-GB" w:eastAsia="en-GB"/>
        </w:rPr>
        <w:t>Other detail about the Application is captured here.</w:t>
      </w:r>
      <w:r w:rsidR="00E54108">
        <w:rPr>
          <w:lang w:val="en-GB" w:eastAsia="en-GB"/>
        </w:rPr>
        <w:t xml:space="preserve"> You will be required to upload electronic versions of the following consultation documents:</w:t>
      </w:r>
    </w:p>
    <w:p w:rsidR="00E54108" w:rsidRDefault="00E54108" w:rsidP="004F5391">
      <w:pPr>
        <w:pStyle w:val="ListParagraph"/>
        <w:numPr>
          <w:ilvl w:val="0"/>
          <w:numId w:val="25"/>
        </w:numPr>
        <w:rPr>
          <w:lang w:val="en-GB" w:eastAsia="en-GB"/>
        </w:rPr>
      </w:pPr>
      <w:r>
        <w:rPr>
          <w:lang w:val="en-GB" w:eastAsia="en-GB"/>
        </w:rPr>
        <w:t>LHD Consultation Document</w:t>
      </w:r>
    </w:p>
    <w:p w:rsidR="00E54108" w:rsidRDefault="00E54108" w:rsidP="004F5391">
      <w:pPr>
        <w:pStyle w:val="ListParagraph"/>
        <w:numPr>
          <w:ilvl w:val="0"/>
          <w:numId w:val="25"/>
        </w:numPr>
        <w:rPr>
          <w:lang w:val="en-GB" w:eastAsia="en-GB"/>
        </w:rPr>
      </w:pPr>
      <w:r>
        <w:rPr>
          <w:lang w:val="en-GB" w:eastAsia="en-GB"/>
        </w:rPr>
        <w:t>Specialty College Consultation Document</w:t>
      </w:r>
    </w:p>
    <w:p w:rsidR="00E54108" w:rsidRPr="00E54108" w:rsidRDefault="00E54108" w:rsidP="004F5391">
      <w:pPr>
        <w:pStyle w:val="ListParagraph"/>
        <w:numPr>
          <w:ilvl w:val="0"/>
          <w:numId w:val="25"/>
        </w:numPr>
        <w:rPr>
          <w:lang w:val="en-GB" w:eastAsia="en-GB"/>
        </w:rPr>
      </w:pPr>
      <w:r>
        <w:rPr>
          <w:lang w:val="en-GB" w:eastAsia="en-GB"/>
        </w:rPr>
        <w:t>Medicare Local Consultation Document (GP positions only)</w:t>
      </w:r>
    </w:p>
    <w:p w:rsidR="00C1063E" w:rsidRPr="000770BC" w:rsidRDefault="00E54108" w:rsidP="00C1063E">
      <w:pPr>
        <w:rPr>
          <w:lang w:val="en-GB" w:eastAsia="en-GB"/>
        </w:rPr>
      </w:pPr>
      <w:r w:rsidRPr="00E54108">
        <w:rPr>
          <w:noProof/>
          <w:lang w:eastAsia="en-AU"/>
        </w:rPr>
        <w:drawing>
          <wp:inline distT="0" distB="0" distL="0" distR="0">
            <wp:extent cx="5600700" cy="4593080"/>
            <wp:effectExtent l="19050" t="0" r="0" b="0"/>
            <wp:docPr id="3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1577" t="14531" r="19310" b="13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176" cy="459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391" w:rsidRPr="000770BC" w:rsidRDefault="00C1063E" w:rsidP="004F5391">
      <w:pPr>
        <w:pStyle w:val="Heading4"/>
      </w:pPr>
      <w:r>
        <w:br w:type="page"/>
      </w:r>
      <w:r w:rsidR="004F5391">
        <w:lastRenderedPageBreak/>
        <w:t>Secondary Facilities</w:t>
      </w:r>
      <w:r w:rsidR="004F5391" w:rsidRPr="000770BC">
        <w:t xml:space="preserve"> (Part A)</w:t>
      </w:r>
      <w:r w:rsidR="004F5391">
        <w:t xml:space="preserve"> (NOTE: this tab will only appear after the Application has been saved)</w:t>
      </w:r>
    </w:p>
    <w:p w:rsidR="00C1063E" w:rsidRPr="000770BC" w:rsidRDefault="004F5391" w:rsidP="00C1063E">
      <w:pPr>
        <w:rPr>
          <w:lang w:val="en-GB" w:eastAsia="en-GB"/>
        </w:rPr>
      </w:pPr>
      <w:r>
        <w:rPr>
          <w:lang w:val="en-GB" w:eastAsia="en-GB"/>
        </w:rPr>
        <w:t>Please press the ‘Add’ button to provide details of any s</w:t>
      </w:r>
      <w:r w:rsidR="00C1063E" w:rsidRPr="000770BC">
        <w:rPr>
          <w:lang w:val="en-GB" w:eastAsia="en-GB"/>
        </w:rPr>
        <w:t xml:space="preserve">econdary facilities </w:t>
      </w:r>
      <w:r>
        <w:rPr>
          <w:lang w:val="en-GB" w:eastAsia="en-GB"/>
        </w:rPr>
        <w:t>that the position will service</w:t>
      </w:r>
    </w:p>
    <w:p w:rsidR="00C1063E" w:rsidRPr="000770BC" w:rsidRDefault="004F5391" w:rsidP="00754525">
      <w:pPr>
        <w:jc w:val="center"/>
        <w:rPr>
          <w:lang w:val="en-GB" w:eastAsia="en-GB"/>
        </w:rPr>
      </w:pPr>
      <w:r w:rsidRPr="004F5391">
        <w:rPr>
          <w:noProof/>
          <w:lang w:eastAsia="en-AU"/>
        </w:rPr>
        <w:drawing>
          <wp:inline distT="0" distB="0" distL="0" distR="0">
            <wp:extent cx="5012668" cy="3533775"/>
            <wp:effectExtent l="19050" t="0" r="0" b="0"/>
            <wp:docPr id="29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1805" t="19694" r="33596" b="36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668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525" w:rsidRDefault="00754525" w:rsidP="00C1063E">
      <w:pPr>
        <w:pStyle w:val="Heading4"/>
      </w:pPr>
      <w:r>
        <w:t>Secondary Facilities Supporting Documentation (NOTE: this will only appear after pressing the ‘Add’ button and saving the details of secondary facilities)</w:t>
      </w:r>
    </w:p>
    <w:p w:rsidR="00754525" w:rsidRPr="00754525" w:rsidRDefault="00754525" w:rsidP="00754525">
      <w:pPr>
        <w:rPr>
          <w:lang w:val="en-GB" w:eastAsia="en-GB"/>
        </w:rPr>
      </w:pPr>
      <w:r>
        <w:rPr>
          <w:lang w:val="en-GB" w:eastAsia="en-GB"/>
        </w:rPr>
        <w:t>Applicants are required to upload electronic documents supporting secondary facilities to the application, for example, letters of support from aged care facilities.</w:t>
      </w:r>
    </w:p>
    <w:p w:rsidR="00754525" w:rsidRPr="00754525" w:rsidRDefault="00754525" w:rsidP="00754525">
      <w:pPr>
        <w:jc w:val="center"/>
        <w:rPr>
          <w:lang w:val="en-GB" w:eastAsia="en-GB"/>
        </w:rPr>
      </w:pPr>
      <w:r w:rsidRPr="00754525">
        <w:rPr>
          <w:noProof/>
          <w:lang w:eastAsia="en-AU"/>
        </w:rPr>
        <w:drawing>
          <wp:inline distT="0" distB="0" distL="0" distR="0">
            <wp:extent cx="4572000" cy="3248025"/>
            <wp:effectExtent l="19050" t="0" r="0" b="0"/>
            <wp:docPr id="29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1792" t="20076" r="33488" b="29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63E" w:rsidRPr="000770BC" w:rsidRDefault="00C1063E" w:rsidP="00C1063E">
      <w:pPr>
        <w:pStyle w:val="Heading4"/>
      </w:pPr>
      <w:r w:rsidRPr="000770BC">
        <w:lastRenderedPageBreak/>
        <w:t>Documents (Part A)</w:t>
      </w:r>
    </w:p>
    <w:p w:rsidR="00C1063E" w:rsidRPr="000770BC" w:rsidRDefault="00C1063E" w:rsidP="00C1063E">
      <w:pPr>
        <w:rPr>
          <w:lang w:val="en-GB" w:eastAsia="en-GB"/>
        </w:rPr>
      </w:pPr>
      <w:r w:rsidRPr="000770BC">
        <w:rPr>
          <w:lang w:val="en-GB" w:eastAsia="en-GB"/>
        </w:rPr>
        <w:t xml:space="preserve">Supporting documents </w:t>
      </w:r>
      <w:r w:rsidR="004F5391">
        <w:rPr>
          <w:lang w:val="en-GB" w:eastAsia="en-GB"/>
        </w:rPr>
        <w:t xml:space="preserve">not </w:t>
      </w:r>
      <w:r w:rsidRPr="000770BC">
        <w:rPr>
          <w:lang w:val="en-GB" w:eastAsia="en-GB"/>
        </w:rPr>
        <w:t xml:space="preserve">uploaded </w:t>
      </w:r>
      <w:r w:rsidR="004F5391">
        <w:rPr>
          <w:lang w:val="en-GB" w:eastAsia="en-GB"/>
        </w:rPr>
        <w:t xml:space="preserve">elsewhere </w:t>
      </w:r>
      <w:r w:rsidR="004F32F9">
        <w:rPr>
          <w:lang w:val="en-GB" w:eastAsia="en-GB"/>
        </w:rPr>
        <w:t xml:space="preserve">can </w:t>
      </w:r>
      <w:r w:rsidR="004F5391">
        <w:rPr>
          <w:lang w:val="en-GB" w:eastAsia="en-GB"/>
        </w:rPr>
        <w:t>be uploaded here</w:t>
      </w:r>
      <w:r w:rsidR="004F32F9">
        <w:rPr>
          <w:lang w:val="en-GB" w:eastAsia="en-GB"/>
        </w:rPr>
        <w:t>.</w:t>
      </w:r>
    </w:p>
    <w:p w:rsidR="00C1063E" w:rsidRPr="000770BC" w:rsidRDefault="004F5391" w:rsidP="00C1063E">
      <w:pPr>
        <w:rPr>
          <w:lang w:val="en-GB" w:eastAsia="en-GB"/>
        </w:rPr>
      </w:pPr>
      <w:r w:rsidRPr="004F5391">
        <w:rPr>
          <w:noProof/>
          <w:lang w:eastAsia="en-AU"/>
        </w:rPr>
        <w:drawing>
          <wp:inline distT="0" distB="0" distL="0" distR="0">
            <wp:extent cx="5600700" cy="3154407"/>
            <wp:effectExtent l="19050" t="0" r="0" b="0"/>
            <wp:docPr id="29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1792" t="19885" r="25110" b="36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154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63E" w:rsidRPr="000770BC" w:rsidRDefault="00C1063E" w:rsidP="00C1063E">
      <w:pPr>
        <w:pStyle w:val="Heading4"/>
      </w:pPr>
      <w:r w:rsidRPr="000770BC">
        <w:t>Current Identical AON Positions (Part A)</w:t>
      </w:r>
    </w:p>
    <w:p w:rsidR="00C1063E" w:rsidRPr="000770BC" w:rsidRDefault="00C1063E" w:rsidP="00C1063E">
      <w:pPr>
        <w:rPr>
          <w:lang w:val="en-GB" w:eastAsia="en-GB"/>
        </w:rPr>
      </w:pPr>
      <w:r w:rsidRPr="000770BC">
        <w:rPr>
          <w:lang w:val="en-GB" w:eastAsia="en-GB"/>
        </w:rPr>
        <w:t xml:space="preserve">If there are any current identical AON positions, they are listed here. </w:t>
      </w:r>
      <w:r w:rsidR="0085419F">
        <w:rPr>
          <w:lang w:val="en-GB" w:eastAsia="en-GB"/>
        </w:rPr>
        <w:t>Note that this is locked and is for information only.</w:t>
      </w:r>
    </w:p>
    <w:p w:rsidR="00C1063E" w:rsidRPr="000770BC" w:rsidRDefault="00C1063E" w:rsidP="00C1063E">
      <w:pPr>
        <w:rPr>
          <w:lang w:val="en-GB" w:eastAsia="en-GB"/>
        </w:rPr>
      </w:pPr>
      <w:r w:rsidRPr="000770BC">
        <w:rPr>
          <w:lang w:val="en-GB" w:eastAsia="en-GB"/>
        </w:rPr>
        <w:t>Positions are matched based on Primary Facility, Specialty Type, and Specialty Subtype (if exists).</w:t>
      </w:r>
    </w:p>
    <w:p w:rsidR="00C1063E" w:rsidRPr="000770BC" w:rsidRDefault="00C1063E" w:rsidP="00C1063E">
      <w:pPr>
        <w:rPr>
          <w:lang w:val="en-GB" w:eastAsia="en-GB"/>
        </w:rPr>
      </w:pPr>
      <w:r w:rsidRPr="000770BC">
        <w:rPr>
          <w:lang w:val="en-GB" w:eastAsia="en-GB"/>
        </w:rPr>
        <w:t xml:space="preserve">Click the ‘Open’ button on an identical position to view further detail about that position. </w:t>
      </w:r>
    </w:p>
    <w:p w:rsidR="00C1063E" w:rsidRDefault="004F32F9" w:rsidP="00C1063E">
      <w:pPr>
        <w:widowControl/>
        <w:tabs>
          <w:tab w:val="clear" w:pos="1412"/>
        </w:tabs>
        <w:autoSpaceDE/>
        <w:autoSpaceDN/>
        <w:adjustRightInd/>
        <w:rPr>
          <w:rFonts w:asciiTheme="majorHAnsi" w:eastAsia="Times New Roman" w:hAnsiTheme="majorHAnsi" w:cs="Times New Roman"/>
          <w:b/>
          <w:bCs/>
          <w:szCs w:val="28"/>
          <w:lang w:val="en-GB" w:eastAsia="en-GB"/>
        </w:rPr>
      </w:pPr>
      <w:r w:rsidRPr="004F32F9">
        <w:rPr>
          <w:noProof/>
          <w:lang w:eastAsia="en-AU"/>
        </w:rPr>
        <w:drawing>
          <wp:inline distT="0" distB="0" distL="0" distR="0">
            <wp:extent cx="5438775" cy="3364191"/>
            <wp:effectExtent l="1905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1794" t="20076" r="26531" b="34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36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063E">
        <w:br w:type="page"/>
      </w:r>
    </w:p>
    <w:p w:rsidR="00C1063E" w:rsidRPr="000770BC" w:rsidRDefault="00C1063E" w:rsidP="00C1063E">
      <w:pPr>
        <w:pStyle w:val="Heading4"/>
      </w:pPr>
      <w:r w:rsidRPr="000770BC">
        <w:lastRenderedPageBreak/>
        <w:t>General</w:t>
      </w:r>
      <w:r>
        <w:t xml:space="preserve"> (Part B)</w:t>
      </w:r>
    </w:p>
    <w:p w:rsidR="00C1063E" w:rsidRPr="000770BC" w:rsidRDefault="00C1063E" w:rsidP="00C1063E">
      <w:pPr>
        <w:rPr>
          <w:lang w:val="en-GB" w:eastAsia="en-GB"/>
        </w:rPr>
      </w:pPr>
      <w:r w:rsidRPr="000770BC">
        <w:rPr>
          <w:lang w:val="en-GB" w:eastAsia="en-GB"/>
        </w:rPr>
        <w:t xml:space="preserve">The Application status can be viewed in Part B – General. </w:t>
      </w:r>
    </w:p>
    <w:p w:rsidR="00C1063E" w:rsidRPr="000770BC" w:rsidRDefault="004F32F9" w:rsidP="00C1063E">
      <w:pPr>
        <w:rPr>
          <w:lang w:val="en-GB" w:eastAsia="en-GB"/>
        </w:rPr>
      </w:pPr>
      <w:r w:rsidRPr="004F32F9">
        <w:rPr>
          <w:noProof/>
          <w:lang w:eastAsia="en-AU"/>
        </w:rPr>
        <w:drawing>
          <wp:inline distT="0" distB="0" distL="0" distR="0">
            <wp:extent cx="4862830" cy="3525552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1806" t="19885" r="38107" b="41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830" cy="3525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63E" w:rsidRPr="000770BC" w:rsidRDefault="004F32F9" w:rsidP="00C1063E">
      <w:pPr>
        <w:pStyle w:val="Style1"/>
        <w:rPr>
          <w:lang w:val="en-GB"/>
        </w:rPr>
      </w:pPr>
      <w:r>
        <w:rPr>
          <w:lang w:val="en-GB"/>
        </w:rPr>
        <w:t xml:space="preserve">Note: </w:t>
      </w:r>
      <w:r w:rsidR="00C1063E" w:rsidRPr="000770BC">
        <w:rPr>
          <w:lang w:val="en-GB"/>
        </w:rPr>
        <w:t xml:space="preserve">‘Trim Number’ and ‘File Number’ are fields only visible to MOH users. </w:t>
      </w:r>
    </w:p>
    <w:p w:rsidR="00C1063E" w:rsidRDefault="00C1063E" w:rsidP="00C1063E">
      <w:pPr>
        <w:widowControl/>
        <w:tabs>
          <w:tab w:val="clear" w:pos="1412"/>
        </w:tabs>
        <w:autoSpaceDE/>
        <w:autoSpaceDN/>
        <w:adjustRightInd/>
        <w:rPr>
          <w:rFonts w:asciiTheme="majorHAnsi" w:eastAsia="Times New Roman" w:hAnsiTheme="majorHAnsi" w:cs="Times New Roman"/>
          <w:b/>
          <w:bCs/>
          <w:szCs w:val="28"/>
          <w:lang w:val="en-GB" w:eastAsia="en-GB"/>
        </w:rPr>
      </w:pPr>
    </w:p>
    <w:p w:rsidR="00C1063E" w:rsidRPr="0053571A" w:rsidRDefault="00C1063E" w:rsidP="00C1063E">
      <w:pPr>
        <w:rPr>
          <w:lang w:val="en-GB" w:eastAsia="en-GB"/>
        </w:rPr>
      </w:pPr>
    </w:p>
    <w:p w:rsidR="00C1063E" w:rsidRDefault="00C1063E" w:rsidP="00C1063E">
      <w:pPr>
        <w:widowControl/>
        <w:tabs>
          <w:tab w:val="clear" w:pos="1412"/>
        </w:tabs>
        <w:autoSpaceDE/>
        <w:autoSpaceDN/>
        <w:adjustRightInd/>
        <w:rPr>
          <w:rFonts w:asciiTheme="majorHAnsi" w:eastAsiaTheme="majorEastAsia" w:hAnsiTheme="majorHAnsi" w:cstheme="majorBidi"/>
          <w:b/>
          <w:bCs/>
          <w:color w:val="4F81BD" w:themeColor="accent1"/>
          <w:lang w:val="en-GB" w:eastAsia="en-GB"/>
        </w:rPr>
      </w:pPr>
      <w:r>
        <w:rPr>
          <w:lang w:val="en-GB" w:eastAsia="en-GB"/>
        </w:rPr>
        <w:br w:type="page"/>
      </w:r>
    </w:p>
    <w:p w:rsidR="00805540" w:rsidRPr="000770BC" w:rsidRDefault="00805540" w:rsidP="0085419F">
      <w:pPr>
        <w:pStyle w:val="Heading3"/>
      </w:pPr>
      <w:bookmarkStart w:id="22" w:name="_Toc356570218"/>
      <w:r w:rsidRPr="000770BC">
        <w:lastRenderedPageBreak/>
        <w:t xml:space="preserve">Submit </w:t>
      </w:r>
      <w:r w:rsidR="00D05B11" w:rsidRPr="000770BC">
        <w:t xml:space="preserve">an </w:t>
      </w:r>
      <w:r w:rsidRPr="000770BC">
        <w:t>Application</w:t>
      </w:r>
      <w:r w:rsidR="00D05B11" w:rsidRPr="000770BC">
        <w:t xml:space="preserve"> / Data Validation</w:t>
      </w:r>
      <w:bookmarkEnd w:id="22"/>
    </w:p>
    <w:p w:rsidR="007F0961" w:rsidRPr="000770BC" w:rsidRDefault="007F0961" w:rsidP="00D05B11">
      <w:pPr>
        <w:rPr>
          <w:lang w:val="en-GB" w:eastAsia="en-GB"/>
        </w:rPr>
      </w:pPr>
      <w:r w:rsidRPr="000770BC">
        <w:rPr>
          <w:lang w:val="en-GB" w:eastAsia="en-GB"/>
        </w:rPr>
        <w:t>Click the ‘Submit’ button to submit an Application.</w:t>
      </w:r>
    </w:p>
    <w:p w:rsidR="00D05B11" w:rsidRPr="000770BC" w:rsidRDefault="00D05B11" w:rsidP="00D05B11">
      <w:pPr>
        <w:rPr>
          <w:lang w:val="en-GB" w:eastAsia="en-GB"/>
        </w:rPr>
      </w:pPr>
      <w:r w:rsidRPr="000770BC">
        <w:rPr>
          <w:lang w:val="en-GB" w:eastAsia="en-GB"/>
        </w:rPr>
        <w:t>When an Application is submitted,</w:t>
      </w:r>
      <w:r w:rsidR="002936C4">
        <w:rPr>
          <w:lang w:val="en-GB" w:eastAsia="en-GB"/>
        </w:rPr>
        <w:t xml:space="preserve"> the system will </w:t>
      </w:r>
      <w:r w:rsidRPr="000770BC">
        <w:rPr>
          <w:lang w:val="en-GB" w:eastAsia="en-GB"/>
        </w:rPr>
        <w:t xml:space="preserve">validate the data and returns a list of errors which must be rectified before the submission will be accepted. </w:t>
      </w:r>
      <w:r w:rsidR="006C37C8" w:rsidRPr="000770BC">
        <w:rPr>
          <w:lang w:val="en-GB" w:eastAsia="en-GB"/>
        </w:rPr>
        <w:t xml:space="preserve">For example, there are two documents </w:t>
      </w:r>
      <w:r w:rsidR="002936C4">
        <w:rPr>
          <w:lang w:val="en-GB" w:eastAsia="en-GB"/>
        </w:rPr>
        <w:t xml:space="preserve">here </w:t>
      </w:r>
      <w:r w:rsidR="006C37C8" w:rsidRPr="000770BC">
        <w:rPr>
          <w:lang w:val="en-GB" w:eastAsia="en-GB"/>
        </w:rPr>
        <w:t>that are required to be uploaded.</w:t>
      </w:r>
    </w:p>
    <w:p w:rsidR="00D05B11" w:rsidRPr="000770BC" w:rsidRDefault="006C37C8" w:rsidP="00D05B11">
      <w:pPr>
        <w:rPr>
          <w:lang w:val="en-GB" w:eastAsia="en-GB"/>
        </w:rPr>
      </w:pPr>
      <w:r w:rsidRPr="000770BC">
        <w:rPr>
          <w:noProof/>
          <w:lang w:eastAsia="en-AU"/>
        </w:rPr>
        <w:drawing>
          <wp:inline distT="0" distB="0" distL="0" distR="0">
            <wp:extent cx="5600700" cy="4493724"/>
            <wp:effectExtent l="171450" t="171450" r="361950" b="345440"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4937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A04AA" w:rsidRDefault="00BA04AA">
      <w:pPr>
        <w:widowControl/>
        <w:tabs>
          <w:tab w:val="clear" w:pos="1412"/>
        </w:tabs>
        <w:autoSpaceDE/>
        <w:autoSpaceDN/>
        <w:adjustRightInd/>
        <w:rPr>
          <w:lang w:val="en-GB" w:eastAsia="en-GB"/>
        </w:rPr>
      </w:pPr>
      <w:r>
        <w:rPr>
          <w:lang w:val="en-GB" w:eastAsia="en-GB"/>
        </w:rPr>
        <w:br w:type="page"/>
      </w:r>
    </w:p>
    <w:p w:rsidR="00D05B11" w:rsidRPr="000770BC" w:rsidRDefault="00D05B11" w:rsidP="00D05B11">
      <w:pPr>
        <w:rPr>
          <w:lang w:val="en-GB" w:eastAsia="en-GB"/>
        </w:rPr>
      </w:pPr>
      <w:r w:rsidRPr="000770BC">
        <w:rPr>
          <w:lang w:val="en-GB" w:eastAsia="en-GB"/>
        </w:rPr>
        <w:lastRenderedPageBreak/>
        <w:t xml:space="preserve">Once the Application has been submitted and </w:t>
      </w:r>
      <w:r w:rsidRPr="00FB2EB6">
        <w:rPr>
          <w:color w:val="auto"/>
          <w:lang w:val="en-GB" w:eastAsia="en-GB"/>
        </w:rPr>
        <w:t xml:space="preserve">data </w:t>
      </w:r>
      <w:r w:rsidR="00916311" w:rsidRPr="00FB2EB6">
        <w:rPr>
          <w:color w:val="auto"/>
          <w:lang w:val="en-GB" w:eastAsia="en-GB"/>
        </w:rPr>
        <w:t xml:space="preserve">has </w:t>
      </w:r>
      <w:r w:rsidRPr="00FB2EB6">
        <w:rPr>
          <w:color w:val="auto"/>
          <w:lang w:val="en-GB" w:eastAsia="en-GB"/>
        </w:rPr>
        <w:t>pass</w:t>
      </w:r>
      <w:r w:rsidR="00916311" w:rsidRPr="00FB2EB6">
        <w:rPr>
          <w:color w:val="auto"/>
          <w:lang w:val="en-GB" w:eastAsia="en-GB"/>
        </w:rPr>
        <w:t>ed</w:t>
      </w:r>
      <w:r w:rsidRPr="00FB2EB6">
        <w:rPr>
          <w:color w:val="auto"/>
          <w:lang w:val="en-GB" w:eastAsia="en-GB"/>
        </w:rPr>
        <w:t xml:space="preserve"> validation</w:t>
      </w:r>
      <w:r w:rsidRPr="000770BC">
        <w:rPr>
          <w:lang w:val="en-GB" w:eastAsia="en-GB"/>
        </w:rPr>
        <w:t xml:space="preserve">, the </w:t>
      </w:r>
      <w:r w:rsidR="00916311" w:rsidRPr="000770BC">
        <w:rPr>
          <w:lang w:val="en-GB" w:eastAsia="en-GB"/>
        </w:rPr>
        <w:t xml:space="preserve">Application status is changed to “Received” and email notification is sent to MOH and the </w:t>
      </w:r>
      <w:r w:rsidR="00EF7143" w:rsidRPr="000770BC">
        <w:rPr>
          <w:lang w:val="en-GB" w:eastAsia="en-GB"/>
        </w:rPr>
        <w:t xml:space="preserve">nominated </w:t>
      </w:r>
      <w:r w:rsidR="00916311" w:rsidRPr="000770BC">
        <w:rPr>
          <w:lang w:val="en-GB" w:eastAsia="en-GB"/>
        </w:rPr>
        <w:t>Facility contact.</w:t>
      </w:r>
    </w:p>
    <w:p w:rsidR="006C37C8" w:rsidRPr="000770BC" w:rsidRDefault="006C37C8" w:rsidP="00D05B11">
      <w:pPr>
        <w:rPr>
          <w:lang w:val="en-GB" w:eastAsia="en-GB"/>
        </w:rPr>
      </w:pPr>
      <w:r w:rsidRPr="000770BC">
        <w:rPr>
          <w:noProof/>
          <w:lang w:eastAsia="en-AU"/>
        </w:rPr>
        <w:drawing>
          <wp:inline distT="0" distB="0" distL="0" distR="0">
            <wp:extent cx="5600700" cy="3095625"/>
            <wp:effectExtent l="171450" t="171450" r="361950" b="352425"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/>
                    <a:srcRect b="31112"/>
                    <a:stretch/>
                  </pic:blipFill>
                  <pic:spPr bwMode="auto">
                    <a:xfrm>
                      <a:off x="0" y="0"/>
                      <a:ext cx="5600700" cy="3095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1B4D" w:rsidRDefault="00F81B4D">
      <w:pPr>
        <w:widowControl/>
        <w:tabs>
          <w:tab w:val="clear" w:pos="1412"/>
        </w:tabs>
        <w:autoSpaceDE/>
        <w:autoSpaceDN/>
        <w:adjustRightInd/>
        <w:rPr>
          <w:b/>
          <w:lang w:val="en-GB" w:eastAsia="en-GB"/>
        </w:rPr>
      </w:pPr>
      <w:r>
        <w:rPr>
          <w:b/>
          <w:lang w:val="en-GB" w:eastAsia="en-GB"/>
        </w:rPr>
        <w:br w:type="page"/>
      </w:r>
    </w:p>
    <w:p w:rsidR="003754A4" w:rsidRPr="000770BC" w:rsidRDefault="003754A4" w:rsidP="003754A4">
      <w:pPr>
        <w:pStyle w:val="Style1"/>
        <w:rPr>
          <w:lang w:val="en-GB"/>
        </w:rPr>
      </w:pPr>
      <w:r w:rsidRPr="000770BC">
        <w:rPr>
          <w:lang w:val="en-GB"/>
        </w:rPr>
        <w:lastRenderedPageBreak/>
        <w:t>A Facility user can continue to edit Application details when the status is “Received”.</w:t>
      </w:r>
      <w:r w:rsidR="00F56EF7" w:rsidRPr="000770BC">
        <w:rPr>
          <w:lang w:val="en-GB"/>
        </w:rPr>
        <w:t xml:space="preserve"> Make appropriate changes and click the ‘Save’ button. Data validation will be applied each time the Application is saved.</w:t>
      </w:r>
    </w:p>
    <w:p w:rsidR="00F56EF7" w:rsidRPr="000770BC" w:rsidRDefault="00F56EF7" w:rsidP="00F56EF7">
      <w:pPr>
        <w:pStyle w:val="Style1"/>
        <w:numPr>
          <w:ilvl w:val="0"/>
          <w:numId w:val="0"/>
        </w:numPr>
        <w:ind w:left="360" w:hanging="360"/>
        <w:rPr>
          <w:lang w:val="en-GB"/>
        </w:rPr>
      </w:pPr>
      <w:r w:rsidRPr="000770BC">
        <w:rPr>
          <w:noProof/>
        </w:rPr>
        <w:drawing>
          <wp:inline distT="0" distB="0" distL="0" distR="0">
            <wp:extent cx="5591175" cy="5181600"/>
            <wp:effectExtent l="171450" t="171450" r="371475" b="342900"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518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1B4D" w:rsidRDefault="00F81B4D">
      <w:pPr>
        <w:widowControl/>
        <w:tabs>
          <w:tab w:val="clear" w:pos="1412"/>
        </w:tabs>
        <w:autoSpaceDE/>
        <w:autoSpaceDN/>
        <w:adjustRightInd/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C94F43" w:rsidRPr="000770BC" w:rsidRDefault="00C94F43" w:rsidP="00F66026">
      <w:pPr>
        <w:pStyle w:val="Heading3"/>
      </w:pPr>
      <w:bookmarkStart w:id="23" w:name="_Toc356570219"/>
      <w:r w:rsidRPr="000770BC">
        <w:lastRenderedPageBreak/>
        <w:t>Withdraw or Not Continue Application</w:t>
      </w:r>
      <w:bookmarkEnd w:id="23"/>
    </w:p>
    <w:p w:rsidR="002948D9" w:rsidRPr="000770BC" w:rsidRDefault="002948D9" w:rsidP="00107046">
      <w:pPr>
        <w:rPr>
          <w:lang w:val="en-GB" w:eastAsia="en-GB"/>
        </w:rPr>
      </w:pPr>
      <w:r w:rsidRPr="000770BC">
        <w:rPr>
          <w:lang w:val="en-GB" w:eastAsia="en-GB"/>
        </w:rPr>
        <w:t xml:space="preserve">It is possible to withdraw a submitted Application (status is Received) or set it to not continued. </w:t>
      </w:r>
    </w:p>
    <w:p w:rsidR="000273E8" w:rsidRPr="000770BC" w:rsidRDefault="000273E8" w:rsidP="004F5391">
      <w:pPr>
        <w:pStyle w:val="ListParagraph"/>
        <w:numPr>
          <w:ilvl w:val="0"/>
          <w:numId w:val="8"/>
        </w:numPr>
        <w:rPr>
          <w:lang w:val="en-GB" w:eastAsia="en-GB"/>
        </w:rPr>
      </w:pPr>
      <w:r w:rsidRPr="000770BC">
        <w:rPr>
          <w:lang w:val="en-GB" w:eastAsia="en-GB"/>
        </w:rPr>
        <w:t>Navigate to the Application record &gt; ‘Part B’ tab.</w:t>
      </w:r>
    </w:p>
    <w:p w:rsidR="000273E8" w:rsidRPr="000770BC" w:rsidRDefault="000273E8" w:rsidP="004F5391">
      <w:pPr>
        <w:pStyle w:val="ListParagraph"/>
        <w:numPr>
          <w:ilvl w:val="0"/>
          <w:numId w:val="8"/>
        </w:numPr>
        <w:rPr>
          <w:lang w:val="en-GB" w:eastAsia="en-GB"/>
        </w:rPr>
      </w:pPr>
      <w:r w:rsidRPr="000770BC">
        <w:rPr>
          <w:lang w:val="en-GB" w:eastAsia="en-GB"/>
        </w:rPr>
        <w:t xml:space="preserve">Set the status to either “Withdrawn” or “Not Continued” and click the ‘Save’ button. </w:t>
      </w:r>
    </w:p>
    <w:p w:rsidR="000273E8" w:rsidRPr="000770BC" w:rsidRDefault="000273E8" w:rsidP="000273E8">
      <w:pPr>
        <w:rPr>
          <w:lang w:val="en-GB" w:eastAsia="en-GB"/>
        </w:rPr>
      </w:pPr>
      <w:r w:rsidRPr="000770BC">
        <w:rPr>
          <w:noProof/>
          <w:lang w:eastAsia="en-AU"/>
        </w:rPr>
        <w:drawing>
          <wp:inline distT="0" distB="0" distL="0" distR="0">
            <wp:extent cx="5598795" cy="2933065"/>
            <wp:effectExtent l="171450" t="171450" r="363855" b="3435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2933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33C6" w:rsidRPr="000770BC" w:rsidRDefault="001133C6" w:rsidP="000273E8">
      <w:pPr>
        <w:rPr>
          <w:b/>
          <w:color w:val="auto"/>
          <w:lang w:val="en-GB" w:eastAsia="en-GB"/>
        </w:rPr>
      </w:pPr>
      <w:r w:rsidRPr="000770BC">
        <w:rPr>
          <w:b/>
          <w:lang w:val="en-GB" w:eastAsia="en-GB"/>
        </w:rPr>
        <w:t>N</w:t>
      </w:r>
      <w:r w:rsidRPr="000770BC">
        <w:rPr>
          <w:b/>
          <w:color w:val="auto"/>
          <w:lang w:val="en-GB" w:eastAsia="en-GB"/>
        </w:rPr>
        <w:t>ote(s):</w:t>
      </w:r>
    </w:p>
    <w:p w:rsidR="00F66026" w:rsidRPr="000770BC" w:rsidRDefault="00F66026" w:rsidP="00F66026">
      <w:pPr>
        <w:pStyle w:val="Style1"/>
        <w:rPr>
          <w:color w:val="auto"/>
          <w:lang w:val="en-GB"/>
        </w:rPr>
      </w:pPr>
      <w:r w:rsidRPr="000770BC">
        <w:rPr>
          <w:color w:val="auto"/>
          <w:lang w:val="en-GB"/>
        </w:rPr>
        <w:t xml:space="preserve">All users can withdraw or not continue an Application. </w:t>
      </w:r>
    </w:p>
    <w:p w:rsidR="006362AE" w:rsidRPr="000770BC" w:rsidRDefault="001133C6" w:rsidP="001133C6">
      <w:pPr>
        <w:pStyle w:val="Style1"/>
        <w:rPr>
          <w:lang w:val="en-GB"/>
        </w:rPr>
      </w:pPr>
      <w:r w:rsidRPr="000770BC">
        <w:rPr>
          <w:lang w:val="en-GB"/>
        </w:rPr>
        <w:t>O</w:t>
      </w:r>
      <w:r w:rsidR="006362AE" w:rsidRPr="000770BC">
        <w:rPr>
          <w:lang w:val="en-GB"/>
        </w:rPr>
        <w:t xml:space="preserve">nce the Application has been withdrawn or not continued, </w:t>
      </w:r>
      <w:r w:rsidRPr="000770BC">
        <w:rPr>
          <w:lang w:val="en-GB"/>
        </w:rPr>
        <w:t xml:space="preserve">the record becomes read-only and </w:t>
      </w:r>
      <w:r w:rsidR="006362AE" w:rsidRPr="000770BC">
        <w:rPr>
          <w:lang w:val="en-GB"/>
        </w:rPr>
        <w:t>it is not possible to reinstate</w:t>
      </w:r>
      <w:r w:rsidR="00520A22">
        <w:rPr>
          <w:lang w:val="en-GB"/>
        </w:rPr>
        <w:t xml:space="preserve"> it</w:t>
      </w:r>
      <w:r w:rsidR="006362AE" w:rsidRPr="000770BC">
        <w:rPr>
          <w:lang w:val="en-GB"/>
        </w:rPr>
        <w:t>.</w:t>
      </w:r>
    </w:p>
    <w:p w:rsidR="000273E8" w:rsidRPr="000770BC" w:rsidRDefault="000273E8" w:rsidP="000273E8">
      <w:pPr>
        <w:rPr>
          <w:lang w:val="en-GB" w:eastAsia="en-GB"/>
        </w:rPr>
      </w:pPr>
      <w:r w:rsidRPr="000770BC">
        <w:rPr>
          <w:noProof/>
          <w:lang w:eastAsia="en-AU"/>
        </w:rPr>
        <w:drawing>
          <wp:inline distT="0" distB="0" distL="0" distR="0">
            <wp:extent cx="5598795" cy="2268855"/>
            <wp:effectExtent l="171450" t="171450" r="363855" b="34099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2268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36C4" w:rsidRPr="000770BC" w:rsidRDefault="002936C4" w:rsidP="002936C4">
      <w:pPr>
        <w:pStyle w:val="Heading3"/>
      </w:pPr>
      <w:bookmarkStart w:id="24" w:name="_MOH_Processes_an"/>
      <w:bookmarkStart w:id="25" w:name="_Toc356570220"/>
      <w:bookmarkEnd w:id="24"/>
      <w:r>
        <w:lastRenderedPageBreak/>
        <w:t xml:space="preserve">MOH assesses the </w:t>
      </w:r>
      <w:r w:rsidRPr="000770BC">
        <w:t>Application</w:t>
      </w:r>
      <w:bookmarkEnd w:id="25"/>
    </w:p>
    <w:p w:rsidR="007A52D6" w:rsidRPr="002936C4" w:rsidRDefault="00FB2EB6" w:rsidP="002936C4">
      <w:pPr>
        <w:rPr>
          <w:lang w:val="en-GB" w:eastAsia="en-GB"/>
        </w:rPr>
      </w:pPr>
      <w:r w:rsidRPr="002936C4">
        <w:rPr>
          <w:color w:val="auto"/>
          <w:lang w:val="en-GB" w:eastAsia="en-GB"/>
        </w:rPr>
        <w:t>A</w:t>
      </w:r>
      <w:r w:rsidR="007A52D6" w:rsidRPr="002936C4">
        <w:rPr>
          <w:color w:val="auto"/>
          <w:lang w:val="en-GB" w:eastAsia="en-GB"/>
        </w:rPr>
        <w:t>n email notification</w:t>
      </w:r>
      <w:r w:rsidR="002936C4" w:rsidRPr="002936C4">
        <w:rPr>
          <w:color w:val="auto"/>
          <w:lang w:val="en-GB" w:eastAsia="en-GB"/>
        </w:rPr>
        <w:t xml:space="preserve"> will be</w:t>
      </w:r>
      <w:r w:rsidR="007A52D6" w:rsidRPr="002936C4">
        <w:rPr>
          <w:color w:val="auto"/>
          <w:lang w:val="en-GB" w:eastAsia="en-GB"/>
        </w:rPr>
        <w:t xml:space="preserve"> sent to the nominated facility contact</w:t>
      </w:r>
      <w:r w:rsidRPr="002936C4">
        <w:rPr>
          <w:color w:val="auto"/>
          <w:lang w:val="en-GB" w:eastAsia="en-GB"/>
        </w:rPr>
        <w:t xml:space="preserve"> once the A</w:t>
      </w:r>
      <w:r w:rsidRPr="002936C4">
        <w:rPr>
          <w:lang w:val="en-GB" w:eastAsia="en-GB"/>
        </w:rPr>
        <w:t>pplication is b</w:t>
      </w:r>
      <w:r w:rsidRPr="002936C4">
        <w:rPr>
          <w:color w:val="auto"/>
          <w:lang w:val="en-GB" w:eastAsia="en-GB"/>
        </w:rPr>
        <w:t>eing assessed.</w:t>
      </w:r>
    </w:p>
    <w:p w:rsidR="007A52D6" w:rsidRPr="000770BC" w:rsidRDefault="007A52D6" w:rsidP="007A52D6">
      <w:pPr>
        <w:rPr>
          <w:lang w:val="en-GB" w:eastAsia="en-GB"/>
        </w:rPr>
      </w:pPr>
      <w:r w:rsidRPr="000770BC">
        <w:rPr>
          <w:noProof/>
          <w:lang w:eastAsia="en-AU"/>
        </w:rPr>
        <w:drawing>
          <wp:inline distT="0" distB="0" distL="0" distR="0">
            <wp:extent cx="5600700" cy="4239419"/>
            <wp:effectExtent l="171450" t="171450" r="361950" b="35179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2394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F2665" w:rsidRPr="000770BC" w:rsidRDefault="006F2665" w:rsidP="00C94F43">
      <w:pPr>
        <w:rPr>
          <w:lang w:val="en-GB" w:eastAsia="en-GB"/>
        </w:rPr>
      </w:pPr>
    </w:p>
    <w:p w:rsidR="00F81B4D" w:rsidRDefault="00F81B4D">
      <w:pPr>
        <w:widowControl/>
        <w:tabs>
          <w:tab w:val="clear" w:pos="1412"/>
        </w:tabs>
        <w:autoSpaceDE/>
        <w:autoSpaceDN/>
        <w:adjustRightInd/>
        <w:rPr>
          <w:rFonts w:asciiTheme="majorHAnsi" w:eastAsia="Times New Roman" w:hAnsiTheme="majorHAnsi" w:cs="Times New Roman"/>
          <w:b/>
          <w:bCs/>
          <w:szCs w:val="28"/>
          <w:lang w:val="en-GB" w:eastAsia="en-GB"/>
        </w:rPr>
      </w:pPr>
      <w:r>
        <w:br w:type="page"/>
      </w:r>
    </w:p>
    <w:p w:rsidR="004F32F9" w:rsidRDefault="004F32F9" w:rsidP="004F32F9">
      <w:pPr>
        <w:pStyle w:val="Heading4"/>
      </w:pPr>
      <w:r>
        <w:lastRenderedPageBreak/>
        <w:t xml:space="preserve">Further Information </w:t>
      </w:r>
      <w:r>
        <w:rPr>
          <w:noProof/>
        </w:rPr>
        <w:t>required by MOH</w:t>
      </w:r>
      <w:r>
        <w:t xml:space="preserve"> (Part B) </w:t>
      </w:r>
    </w:p>
    <w:p w:rsidR="007C4689" w:rsidRPr="002936C4" w:rsidRDefault="002936C4" w:rsidP="002936C4">
      <w:pPr>
        <w:rPr>
          <w:color w:val="auto"/>
          <w:lang w:val="en-GB" w:eastAsia="en-GB"/>
        </w:rPr>
      </w:pPr>
      <w:r w:rsidRPr="002936C4">
        <w:rPr>
          <w:color w:val="auto"/>
          <w:lang w:val="en-GB" w:eastAsia="en-GB"/>
        </w:rPr>
        <w:t>If any further information is required to support the application, a</w:t>
      </w:r>
      <w:r w:rsidR="00FB2EB6" w:rsidRPr="002936C4">
        <w:rPr>
          <w:color w:val="auto"/>
          <w:lang w:val="en-GB" w:eastAsia="en-GB"/>
        </w:rPr>
        <w:t xml:space="preserve">n email notification </w:t>
      </w:r>
      <w:r w:rsidRPr="002936C4">
        <w:rPr>
          <w:color w:val="auto"/>
          <w:lang w:val="en-GB" w:eastAsia="en-GB"/>
        </w:rPr>
        <w:t xml:space="preserve">will be </w:t>
      </w:r>
      <w:r w:rsidR="00FB2EB6" w:rsidRPr="002936C4">
        <w:rPr>
          <w:color w:val="auto"/>
          <w:lang w:val="en-GB" w:eastAsia="en-GB"/>
        </w:rPr>
        <w:t>sent to the nominated facility contact</w:t>
      </w:r>
      <w:r w:rsidRPr="002936C4">
        <w:rPr>
          <w:color w:val="auto"/>
          <w:lang w:val="en-GB" w:eastAsia="en-GB"/>
        </w:rPr>
        <w:t>.</w:t>
      </w:r>
    </w:p>
    <w:p w:rsidR="00A8226D" w:rsidRPr="004F32F9" w:rsidRDefault="007C4689" w:rsidP="004F32F9">
      <w:pPr>
        <w:rPr>
          <w:color w:val="auto"/>
          <w:lang w:val="en-GB" w:eastAsia="en-GB"/>
        </w:rPr>
        <w:sectPr w:rsidR="00A8226D" w:rsidRPr="004F32F9" w:rsidSect="00313CCC">
          <w:headerReference w:type="default" r:id="rId37"/>
          <w:footerReference w:type="default" r:id="rId38"/>
          <w:headerReference w:type="first" r:id="rId39"/>
          <w:footerReference w:type="first" r:id="rId40"/>
          <w:pgSz w:w="11906" w:h="16838" w:code="9"/>
          <w:pgMar w:top="1440" w:right="1646" w:bottom="1440" w:left="1440" w:header="720" w:footer="576" w:gutter="0"/>
          <w:cols w:space="708"/>
          <w:titlePg/>
          <w:docGrid w:linePitch="360"/>
        </w:sectPr>
      </w:pPr>
      <w:r w:rsidRPr="000770BC">
        <w:rPr>
          <w:noProof/>
          <w:lang w:eastAsia="en-AU"/>
        </w:rPr>
        <w:drawing>
          <wp:inline distT="0" distB="0" distL="0" distR="0">
            <wp:extent cx="5033394" cy="3810000"/>
            <wp:effectExtent l="171450" t="133350" r="357756" b="304800"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3394" cy="381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F32F9" w:rsidRDefault="00FE1B04" w:rsidP="002936C4">
      <w:pPr>
        <w:ind w:left="360"/>
      </w:pPr>
      <w:r>
        <w:lastRenderedPageBreak/>
        <w:t xml:space="preserve">Note </w:t>
      </w:r>
      <w:r w:rsidR="004F32F9">
        <w:t>the appropriate application number in the email.</w:t>
      </w:r>
    </w:p>
    <w:p w:rsidR="00FE1B04" w:rsidRDefault="00FE1B04" w:rsidP="002936C4">
      <w:pPr>
        <w:ind w:left="360"/>
      </w:pPr>
      <w:r>
        <w:t>Log</w:t>
      </w:r>
      <w:r w:rsidR="00E21D7C">
        <w:t>-</w:t>
      </w:r>
      <w:r>
        <w:t>in to the system and search for the appropriate application number.</w:t>
      </w:r>
    </w:p>
    <w:p w:rsidR="006D4309" w:rsidRPr="000770BC" w:rsidRDefault="00FE1B04" w:rsidP="002936C4">
      <w:pPr>
        <w:ind w:left="360"/>
      </w:pPr>
      <w:r>
        <w:t>P</w:t>
      </w:r>
      <w:r w:rsidR="004F32F9">
        <w:t xml:space="preserve">ress ‘Open’ against the application number and </w:t>
      </w:r>
      <w:r w:rsidR="006D4309" w:rsidRPr="000770BC">
        <w:t xml:space="preserve">view the further information required </w:t>
      </w:r>
      <w:r w:rsidR="006D4309" w:rsidRPr="002936C4">
        <w:rPr>
          <w:color w:val="auto"/>
        </w:rPr>
        <w:t xml:space="preserve">(via </w:t>
      </w:r>
      <w:r w:rsidR="00520A22" w:rsidRPr="002936C4">
        <w:rPr>
          <w:color w:val="auto"/>
        </w:rPr>
        <w:t>‘</w:t>
      </w:r>
      <w:r w:rsidR="002936C4" w:rsidRPr="002936C4">
        <w:rPr>
          <w:color w:val="auto"/>
        </w:rPr>
        <w:t>Part B’ tab, ‘</w:t>
      </w:r>
      <w:r w:rsidR="006D4309" w:rsidRPr="002936C4">
        <w:rPr>
          <w:color w:val="auto"/>
        </w:rPr>
        <w:t>Further Information</w:t>
      </w:r>
      <w:r w:rsidR="00520A22" w:rsidRPr="002936C4">
        <w:rPr>
          <w:color w:val="auto"/>
        </w:rPr>
        <w:t xml:space="preserve"> Types’</w:t>
      </w:r>
      <w:r w:rsidR="006D4309" w:rsidRPr="002936C4">
        <w:rPr>
          <w:color w:val="auto"/>
        </w:rPr>
        <w:t xml:space="preserve"> and </w:t>
      </w:r>
      <w:r w:rsidR="00520A22" w:rsidRPr="002936C4">
        <w:rPr>
          <w:color w:val="auto"/>
        </w:rPr>
        <w:t>‘</w:t>
      </w:r>
      <w:r w:rsidR="006D4309" w:rsidRPr="002936C4">
        <w:rPr>
          <w:color w:val="auto"/>
        </w:rPr>
        <w:t>Notes</w:t>
      </w:r>
      <w:r w:rsidR="00520A22" w:rsidRPr="002936C4">
        <w:rPr>
          <w:color w:val="auto"/>
        </w:rPr>
        <w:t>’</w:t>
      </w:r>
      <w:r w:rsidR="006D4309" w:rsidRPr="002936C4">
        <w:rPr>
          <w:color w:val="auto"/>
        </w:rPr>
        <w:t xml:space="preserve"> tab</w:t>
      </w:r>
      <w:r w:rsidR="00520A22" w:rsidRPr="002936C4">
        <w:rPr>
          <w:color w:val="auto"/>
        </w:rPr>
        <w:t>s</w:t>
      </w:r>
      <w:r w:rsidR="002936C4" w:rsidRPr="002936C4">
        <w:rPr>
          <w:color w:val="auto"/>
        </w:rPr>
        <w:t xml:space="preserve"> as shown below</w:t>
      </w:r>
      <w:r w:rsidR="006D4309" w:rsidRPr="002936C4">
        <w:rPr>
          <w:color w:val="auto"/>
        </w:rPr>
        <w:t>)</w:t>
      </w:r>
      <w:r w:rsidR="00A362AB">
        <w:rPr>
          <w:color w:val="auto"/>
        </w:rPr>
        <w:t>. Edit the application and upload further documents as required.</w:t>
      </w:r>
      <w:r w:rsidR="006D4309" w:rsidRPr="000770BC">
        <w:t xml:space="preserve"> </w:t>
      </w:r>
    </w:p>
    <w:p w:rsidR="006D4309" w:rsidRPr="000770BC" w:rsidRDefault="006D4309" w:rsidP="007C4689">
      <w:pPr>
        <w:rPr>
          <w:lang w:val="en-GB" w:eastAsia="en-GB"/>
        </w:rPr>
      </w:pPr>
      <w:r w:rsidRPr="000770BC">
        <w:rPr>
          <w:noProof/>
          <w:lang w:eastAsia="en-AU"/>
        </w:rPr>
        <w:drawing>
          <wp:inline distT="0" distB="0" distL="0" distR="0">
            <wp:extent cx="5022613" cy="3705225"/>
            <wp:effectExtent l="171450" t="171450" r="387985" b="352425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60" cy="37063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4309" w:rsidRPr="000770BC" w:rsidRDefault="006D4309" w:rsidP="007C4689">
      <w:pPr>
        <w:rPr>
          <w:lang w:val="en-GB" w:eastAsia="en-GB"/>
        </w:rPr>
      </w:pPr>
      <w:r w:rsidRPr="000770BC">
        <w:rPr>
          <w:noProof/>
          <w:lang w:eastAsia="en-AU"/>
        </w:rPr>
        <w:lastRenderedPageBreak/>
        <w:drawing>
          <wp:inline distT="0" distB="0" distL="0" distR="0">
            <wp:extent cx="5600700" cy="4238625"/>
            <wp:effectExtent l="171450" t="171450" r="361950" b="352425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38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226D" w:rsidRDefault="00A8226D" w:rsidP="00CA39D1">
      <w:pPr>
        <w:pStyle w:val="Heading4"/>
        <w:sectPr w:rsidR="00A8226D" w:rsidSect="00313CCC">
          <w:pgSz w:w="11906" w:h="16838" w:code="9"/>
          <w:pgMar w:top="1440" w:right="1646" w:bottom="1440" w:left="1440" w:header="720" w:footer="576" w:gutter="0"/>
          <w:cols w:space="708"/>
          <w:titlePg/>
          <w:docGrid w:linePitch="360"/>
        </w:sectPr>
      </w:pPr>
    </w:p>
    <w:p w:rsidR="00B87EC4" w:rsidRPr="000770BC" w:rsidRDefault="00B87EC4" w:rsidP="00B87EC4">
      <w:pPr>
        <w:pStyle w:val="Heading4"/>
        <w:rPr>
          <w:noProof/>
        </w:rPr>
      </w:pPr>
      <w:r>
        <w:rPr>
          <w:noProof/>
        </w:rPr>
        <w:lastRenderedPageBreak/>
        <w:t>Application not approved by MOH</w:t>
      </w:r>
    </w:p>
    <w:p w:rsidR="00A362AB" w:rsidRDefault="00B9738F" w:rsidP="00B87EC4">
      <w:r>
        <w:t>If the Application is not approved, t</w:t>
      </w:r>
      <w:r w:rsidR="00345D7E" w:rsidRPr="000770BC">
        <w:t xml:space="preserve">he Facility user </w:t>
      </w:r>
      <w:r w:rsidR="00A362AB">
        <w:t xml:space="preserve">will receive a notification email. </w:t>
      </w:r>
    </w:p>
    <w:p w:rsidR="003128CA" w:rsidRPr="000770BC" w:rsidRDefault="00A362AB" w:rsidP="00B87EC4">
      <w:r>
        <w:t xml:space="preserve">The user </w:t>
      </w:r>
      <w:r w:rsidR="002936C4">
        <w:t>should</w:t>
      </w:r>
      <w:r w:rsidR="00345D7E" w:rsidRPr="000770BC">
        <w:t xml:space="preserve"> log into AON, navigate to the Application record and view the reasons why the Application was not approved. </w:t>
      </w:r>
    </w:p>
    <w:p w:rsidR="00345D7E" w:rsidRPr="000770BC" w:rsidRDefault="000E15FE" w:rsidP="00CA39D1">
      <w:pPr>
        <w:rPr>
          <w:lang w:val="en-GB" w:eastAsia="en-GB"/>
        </w:rPr>
      </w:pPr>
      <w:r w:rsidRPr="000770BC">
        <w:rPr>
          <w:noProof/>
          <w:lang w:eastAsia="en-AU"/>
        </w:rPr>
        <w:drawing>
          <wp:inline distT="0" distB="0" distL="0" distR="0">
            <wp:extent cx="5095875" cy="4914900"/>
            <wp:effectExtent l="171450" t="171450" r="371475" b="34290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91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62AB" w:rsidRDefault="00A362AB" w:rsidP="00A362AB">
      <w:pPr>
        <w:pStyle w:val="Heading4"/>
        <w:numPr>
          <w:ilvl w:val="0"/>
          <w:numId w:val="0"/>
        </w:numPr>
        <w:ind w:left="864"/>
        <w:rPr>
          <w:noProof/>
        </w:rPr>
      </w:pPr>
      <w:bookmarkStart w:id="27" w:name="_Position_Certificates"/>
      <w:bookmarkEnd w:id="27"/>
    </w:p>
    <w:p w:rsidR="00A362AB" w:rsidRDefault="00A362AB" w:rsidP="00A362AB">
      <w:pPr>
        <w:rPr>
          <w:lang w:val="en-GB" w:eastAsia="en-GB"/>
        </w:rPr>
      </w:pPr>
    </w:p>
    <w:p w:rsidR="00A362AB" w:rsidRDefault="00A362AB" w:rsidP="00A362AB">
      <w:pPr>
        <w:rPr>
          <w:lang w:val="en-GB" w:eastAsia="en-GB"/>
        </w:rPr>
      </w:pPr>
    </w:p>
    <w:p w:rsidR="00A362AB" w:rsidRDefault="00A362AB" w:rsidP="00A362AB">
      <w:pPr>
        <w:rPr>
          <w:lang w:val="en-GB" w:eastAsia="en-GB"/>
        </w:rPr>
      </w:pPr>
    </w:p>
    <w:p w:rsidR="00E21D7C" w:rsidRDefault="00E21D7C" w:rsidP="00A362AB">
      <w:pPr>
        <w:rPr>
          <w:lang w:val="en-GB" w:eastAsia="en-GB"/>
        </w:rPr>
      </w:pPr>
    </w:p>
    <w:p w:rsidR="00A362AB" w:rsidRPr="00A362AB" w:rsidRDefault="00A362AB" w:rsidP="00A362AB">
      <w:pPr>
        <w:rPr>
          <w:lang w:val="en-GB" w:eastAsia="en-GB"/>
        </w:rPr>
      </w:pPr>
    </w:p>
    <w:p w:rsidR="00B87EC4" w:rsidRPr="000770BC" w:rsidRDefault="00B87EC4" w:rsidP="00B87EC4">
      <w:pPr>
        <w:pStyle w:val="Heading4"/>
        <w:rPr>
          <w:noProof/>
        </w:rPr>
      </w:pPr>
      <w:r>
        <w:rPr>
          <w:noProof/>
        </w:rPr>
        <w:lastRenderedPageBreak/>
        <w:t>Application approved by MOH</w:t>
      </w:r>
    </w:p>
    <w:p w:rsidR="00E21D7C" w:rsidRDefault="00B87EC4" w:rsidP="00A362AB">
      <w:pPr>
        <w:rPr>
          <w:lang w:val="en-GB" w:eastAsia="en-GB"/>
        </w:rPr>
      </w:pPr>
      <w:r w:rsidRPr="00A362AB">
        <w:rPr>
          <w:lang w:val="en-GB" w:eastAsia="en-GB"/>
        </w:rPr>
        <w:t>If</w:t>
      </w:r>
      <w:r w:rsidR="00BE1565" w:rsidRPr="00A362AB">
        <w:rPr>
          <w:lang w:val="en-GB" w:eastAsia="en-GB"/>
        </w:rPr>
        <w:t xml:space="preserve"> a</w:t>
      </w:r>
      <w:r w:rsidR="00E21D7C">
        <w:rPr>
          <w:lang w:val="en-GB" w:eastAsia="en-GB"/>
        </w:rPr>
        <w:t>n Application</w:t>
      </w:r>
      <w:r w:rsidR="00BE1565" w:rsidRPr="00A362AB">
        <w:rPr>
          <w:lang w:val="en-GB" w:eastAsia="en-GB"/>
        </w:rPr>
        <w:t xml:space="preserve"> is approved, </w:t>
      </w:r>
      <w:r w:rsidR="00E21D7C">
        <w:rPr>
          <w:lang w:val="en-GB" w:eastAsia="en-GB"/>
        </w:rPr>
        <w:t>the system will automatically generate a Position with a Position Number.</w:t>
      </w:r>
    </w:p>
    <w:p w:rsidR="008E463D" w:rsidRPr="00A362AB" w:rsidRDefault="00E21D7C" w:rsidP="00A362AB">
      <w:pPr>
        <w:rPr>
          <w:lang w:val="en-GB" w:eastAsia="en-GB"/>
        </w:rPr>
      </w:pPr>
      <w:r>
        <w:rPr>
          <w:lang w:val="en-GB" w:eastAsia="en-GB"/>
        </w:rPr>
        <w:t>T</w:t>
      </w:r>
      <w:r w:rsidR="006B697F" w:rsidRPr="00A362AB">
        <w:rPr>
          <w:lang w:val="en-GB" w:eastAsia="en-GB"/>
        </w:rPr>
        <w:t>he Position certificate can be downloaded and viewed at any time</w:t>
      </w:r>
      <w:r w:rsidR="009B4926" w:rsidRPr="00A362AB">
        <w:rPr>
          <w:lang w:val="en-GB" w:eastAsia="en-GB"/>
        </w:rPr>
        <w:t xml:space="preserve"> by the Facility user.</w:t>
      </w:r>
      <w:r>
        <w:rPr>
          <w:lang w:val="en-GB" w:eastAsia="en-GB"/>
        </w:rPr>
        <w:t xml:space="preserve"> It has the Position Number available at the top of the certificate.</w:t>
      </w:r>
      <w:r w:rsidR="006B697F" w:rsidRPr="00A362AB">
        <w:rPr>
          <w:lang w:val="en-GB" w:eastAsia="en-GB"/>
        </w:rPr>
        <w:t xml:space="preserve"> </w:t>
      </w:r>
    </w:p>
    <w:p w:rsidR="00CD4520" w:rsidRPr="000770BC" w:rsidRDefault="00CD4520" w:rsidP="00CD4520">
      <w:pPr>
        <w:pStyle w:val="Heading4"/>
        <w:rPr>
          <w:noProof/>
        </w:rPr>
      </w:pPr>
      <w:r w:rsidRPr="000770BC">
        <w:rPr>
          <w:noProof/>
        </w:rPr>
        <w:t>Download a Position Certificate</w:t>
      </w:r>
    </w:p>
    <w:p w:rsidR="00D51053" w:rsidRPr="000770BC" w:rsidRDefault="00D51053" w:rsidP="00D51053">
      <w:pPr>
        <w:rPr>
          <w:lang w:val="en-GB" w:eastAsia="en-GB"/>
        </w:rPr>
      </w:pPr>
      <w:r w:rsidRPr="000770BC">
        <w:rPr>
          <w:lang w:val="en-GB" w:eastAsia="en-GB"/>
        </w:rPr>
        <w:t xml:space="preserve">A Facility user can download Position certificates. </w:t>
      </w:r>
    </w:p>
    <w:p w:rsidR="00D51053" w:rsidRPr="000770BC" w:rsidRDefault="00D51053" w:rsidP="004F5391">
      <w:pPr>
        <w:pStyle w:val="ListParagraph"/>
        <w:numPr>
          <w:ilvl w:val="0"/>
          <w:numId w:val="14"/>
        </w:numPr>
        <w:rPr>
          <w:lang w:val="en-GB" w:eastAsia="en-GB"/>
        </w:rPr>
      </w:pPr>
      <w:r w:rsidRPr="00BE1565">
        <w:rPr>
          <w:color w:val="auto"/>
          <w:lang w:val="en-GB" w:eastAsia="en-GB"/>
        </w:rPr>
        <w:t>A Facility user is logged</w:t>
      </w:r>
      <w:r w:rsidRPr="000770BC">
        <w:rPr>
          <w:lang w:val="en-GB" w:eastAsia="en-GB"/>
        </w:rPr>
        <w:t xml:space="preserve"> in. </w:t>
      </w:r>
    </w:p>
    <w:p w:rsidR="00D51053" w:rsidRPr="000770BC" w:rsidRDefault="00D51053" w:rsidP="004F5391">
      <w:pPr>
        <w:pStyle w:val="ListParagraph"/>
        <w:numPr>
          <w:ilvl w:val="0"/>
          <w:numId w:val="14"/>
        </w:numPr>
        <w:rPr>
          <w:lang w:val="en-GB" w:eastAsia="en-GB"/>
        </w:rPr>
      </w:pPr>
      <w:r w:rsidRPr="000770BC">
        <w:rPr>
          <w:lang w:val="en-GB" w:eastAsia="en-GB"/>
        </w:rPr>
        <w:t>Navigate to the Position record (‘Position’ &gt; ‘Certificates’ tab)</w:t>
      </w:r>
    </w:p>
    <w:p w:rsidR="00D51053" w:rsidRPr="000770BC" w:rsidRDefault="00D51053" w:rsidP="004F5391">
      <w:pPr>
        <w:pStyle w:val="ListParagraph"/>
        <w:numPr>
          <w:ilvl w:val="0"/>
          <w:numId w:val="14"/>
        </w:numPr>
        <w:rPr>
          <w:lang w:val="en-GB" w:eastAsia="en-GB"/>
        </w:rPr>
      </w:pPr>
      <w:r w:rsidRPr="000770BC">
        <w:rPr>
          <w:lang w:val="en-GB" w:eastAsia="en-GB"/>
        </w:rPr>
        <w:t xml:space="preserve">Select a Position certificate and click the ‘Download’ button. </w:t>
      </w:r>
    </w:p>
    <w:p w:rsidR="00D51053" w:rsidRPr="000770BC" w:rsidRDefault="00D51053" w:rsidP="00D51053">
      <w:pPr>
        <w:rPr>
          <w:lang w:val="en-GB" w:eastAsia="en-GB"/>
        </w:rPr>
      </w:pPr>
      <w:r w:rsidRPr="000770BC">
        <w:rPr>
          <w:noProof/>
          <w:lang w:eastAsia="en-AU"/>
        </w:rPr>
        <w:drawing>
          <wp:inline distT="0" distB="0" distL="0" distR="0">
            <wp:extent cx="5600700" cy="4000500"/>
            <wp:effectExtent l="171450" t="171450" r="361950" b="342900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000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226D" w:rsidRDefault="00A8226D">
      <w:pPr>
        <w:widowControl/>
        <w:tabs>
          <w:tab w:val="clear" w:pos="1412"/>
        </w:tabs>
        <w:autoSpaceDE/>
        <w:autoSpaceDN/>
        <w:adjustRightInd/>
        <w:rPr>
          <w:lang w:val="en-GB" w:eastAsia="en-GB"/>
        </w:rPr>
      </w:pPr>
      <w:r>
        <w:rPr>
          <w:lang w:val="en-GB" w:eastAsia="en-GB"/>
        </w:rPr>
        <w:br w:type="page"/>
      </w:r>
    </w:p>
    <w:p w:rsidR="000400B4" w:rsidRPr="000770BC" w:rsidRDefault="000400B4" w:rsidP="004F5391">
      <w:pPr>
        <w:pStyle w:val="ListParagraph"/>
        <w:numPr>
          <w:ilvl w:val="0"/>
          <w:numId w:val="14"/>
        </w:numPr>
        <w:rPr>
          <w:lang w:val="en-GB" w:eastAsia="en-GB"/>
        </w:rPr>
      </w:pPr>
      <w:r w:rsidRPr="000770BC">
        <w:rPr>
          <w:lang w:val="en-GB" w:eastAsia="en-GB"/>
        </w:rPr>
        <w:lastRenderedPageBreak/>
        <w:t>Position certificate is displayed.</w:t>
      </w:r>
    </w:p>
    <w:p w:rsidR="000400B4" w:rsidRPr="000770BC" w:rsidRDefault="000400B4" w:rsidP="000400B4">
      <w:pPr>
        <w:rPr>
          <w:lang w:val="en-GB" w:eastAsia="en-GB"/>
        </w:rPr>
      </w:pPr>
      <w:r w:rsidRPr="000770BC">
        <w:rPr>
          <w:noProof/>
          <w:lang w:eastAsia="en-AU"/>
        </w:rPr>
        <w:drawing>
          <wp:inline distT="0" distB="0" distL="0" distR="0">
            <wp:extent cx="5600700" cy="5625233"/>
            <wp:effectExtent l="171450" t="171450" r="361950" b="337820"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56252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4520" w:rsidRPr="000770BC" w:rsidRDefault="00CD4520" w:rsidP="00CD4520">
      <w:pPr>
        <w:rPr>
          <w:lang w:val="en-GB" w:eastAsia="en-GB"/>
        </w:rPr>
      </w:pPr>
    </w:p>
    <w:p w:rsidR="00507B93" w:rsidRPr="000770BC" w:rsidRDefault="00507B93">
      <w:pPr>
        <w:widowControl/>
        <w:tabs>
          <w:tab w:val="clear" w:pos="1412"/>
        </w:tabs>
        <w:autoSpaceDE/>
        <w:autoSpaceDN/>
        <w:adjustRightInd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en-GB" w:eastAsia="en-GB"/>
        </w:rPr>
      </w:pPr>
      <w:r w:rsidRPr="000770BC">
        <w:rPr>
          <w:lang w:val="en-GB" w:eastAsia="en-GB"/>
        </w:rPr>
        <w:br w:type="page"/>
      </w:r>
    </w:p>
    <w:p w:rsidR="00805540" w:rsidRPr="000770BC" w:rsidRDefault="00805540" w:rsidP="00204266">
      <w:pPr>
        <w:pStyle w:val="Heading2"/>
        <w:rPr>
          <w:lang w:val="en-GB" w:eastAsia="en-GB"/>
        </w:rPr>
      </w:pPr>
      <w:bookmarkStart w:id="28" w:name="_Toc356570221"/>
      <w:r w:rsidRPr="000770BC">
        <w:rPr>
          <w:lang w:val="en-GB" w:eastAsia="en-GB"/>
        </w:rPr>
        <w:lastRenderedPageBreak/>
        <w:t>Position</w:t>
      </w:r>
      <w:bookmarkEnd w:id="28"/>
    </w:p>
    <w:p w:rsidR="00515A70" w:rsidRPr="000770BC" w:rsidRDefault="00515A70" w:rsidP="00515A70">
      <w:pPr>
        <w:pStyle w:val="Heading3"/>
        <w:rPr>
          <w:lang w:val="en-GB" w:eastAsia="en-GB"/>
        </w:rPr>
      </w:pPr>
      <w:bookmarkStart w:id="29" w:name="_Toc356570222"/>
      <w:r w:rsidRPr="000770BC">
        <w:rPr>
          <w:lang w:val="en-GB" w:eastAsia="en-GB"/>
        </w:rPr>
        <w:t>Search for Positions</w:t>
      </w:r>
      <w:bookmarkEnd w:id="29"/>
    </w:p>
    <w:p w:rsidR="00515A70" w:rsidRPr="000770BC" w:rsidRDefault="00515A70" w:rsidP="00515A70">
      <w:pPr>
        <w:rPr>
          <w:lang w:val="en-GB" w:eastAsia="en-GB"/>
        </w:rPr>
      </w:pPr>
      <w:r w:rsidRPr="000770BC">
        <w:rPr>
          <w:lang w:val="en-GB" w:eastAsia="en-GB"/>
        </w:rPr>
        <w:t xml:space="preserve">Complete the following steps to search and view </w:t>
      </w:r>
      <w:r w:rsidR="00B87EC4">
        <w:rPr>
          <w:lang w:val="en-GB" w:eastAsia="en-GB"/>
        </w:rPr>
        <w:t xml:space="preserve">any existing </w:t>
      </w:r>
      <w:r w:rsidRPr="000770BC">
        <w:rPr>
          <w:lang w:val="en-GB" w:eastAsia="en-GB"/>
        </w:rPr>
        <w:t xml:space="preserve">Positions. </w:t>
      </w:r>
    </w:p>
    <w:p w:rsidR="00515A70" w:rsidRPr="000770BC" w:rsidRDefault="00515A70" w:rsidP="004F5391">
      <w:pPr>
        <w:pStyle w:val="nStyle1"/>
        <w:numPr>
          <w:ilvl w:val="0"/>
          <w:numId w:val="11"/>
        </w:numPr>
      </w:pPr>
      <w:r w:rsidRPr="000770BC">
        <w:t>Navigate to ‘Applications &amp; Positions’ &gt; ‘Positions’.</w:t>
      </w:r>
    </w:p>
    <w:p w:rsidR="00515A70" w:rsidRPr="000770BC" w:rsidRDefault="005815C9" w:rsidP="00515A70">
      <w:pPr>
        <w:pStyle w:val="nStyle1"/>
        <w:numPr>
          <w:ilvl w:val="0"/>
          <w:numId w:val="0"/>
        </w:numPr>
        <w:ind w:left="720" w:hanging="360"/>
      </w:pPr>
      <w:r w:rsidRPr="000770BC">
        <w:rPr>
          <w:noProof/>
          <w:lang w:val="en-AU" w:eastAsia="en-AU"/>
        </w:rPr>
        <w:drawing>
          <wp:inline distT="0" distB="0" distL="0" distR="0">
            <wp:extent cx="5600425" cy="2447925"/>
            <wp:effectExtent l="171450" t="171450" r="362585" b="333375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 cstate="print"/>
                    <a:srcRect b="45319"/>
                    <a:stretch/>
                  </pic:blipFill>
                  <pic:spPr bwMode="auto">
                    <a:xfrm>
                      <a:off x="0" y="0"/>
                      <a:ext cx="5600700" cy="2448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5C9" w:rsidRPr="000770BC" w:rsidRDefault="005815C9" w:rsidP="00515A70">
      <w:pPr>
        <w:pStyle w:val="nStyle1"/>
        <w:numPr>
          <w:ilvl w:val="0"/>
          <w:numId w:val="0"/>
        </w:numPr>
        <w:ind w:left="720" w:hanging="360"/>
      </w:pPr>
    </w:p>
    <w:p w:rsidR="00515A70" w:rsidRPr="000770BC" w:rsidRDefault="00515A70" w:rsidP="00356DE2">
      <w:pPr>
        <w:pStyle w:val="nStyle1"/>
      </w:pPr>
      <w:r w:rsidRPr="000770BC">
        <w:t>The ‘Search for Positions’ page is displayed.</w:t>
      </w:r>
    </w:p>
    <w:p w:rsidR="00515A70" w:rsidRPr="000770BC" w:rsidRDefault="005815C9" w:rsidP="00515A70">
      <w:pPr>
        <w:pStyle w:val="nStyle1"/>
        <w:numPr>
          <w:ilvl w:val="0"/>
          <w:numId w:val="0"/>
        </w:numPr>
        <w:ind w:left="720" w:hanging="360"/>
      </w:pPr>
      <w:r w:rsidRPr="000770BC">
        <w:rPr>
          <w:noProof/>
          <w:lang w:val="en-AU" w:eastAsia="en-AU"/>
        </w:rPr>
        <w:drawing>
          <wp:inline distT="0" distB="0" distL="0" distR="0">
            <wp:extent cx="5600425" cy="2790825"/>
            <wp:effectExtent l="171450" t="171450" r="362585" b="333375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 cstate="print"/>
                    <a:srcRect b="37660"/>
                    <a:stretch/>
                  </pic:blipFill>
                  <pic:spPr bwMode="auto">
                    <a:xfrm>
                      <a:off x="0" y="0"/>
                      <a:ext cx="5600700" cy="27909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26D" w:rsidRDefault="00A8226D">
      <w:pPr>
        <w:widowControl/>
        <w:tabs>
          <w:tab w:val="clear" w:pos="1412"/>
        </w:tabs>
        <w:autoSpaceDE/>
        <w:autoSpaceDN/>
        <w:adjustRightInd/>
        <w:rPr>
          <w:lang w:val="en-GB" w:eastAsia="en-AU"/>
        </w:rPr>
      </w:pPr>
      <w:r>
        <w:rPr>
          <w:lang w:eastAsia="en-AU"/>
        </w:rPr>
        <w:br w:type="page"/>
      </w:r>
    </w:p>
    <w:p w:rsidR="00515A70" w:rsidRPr="000770BC" w:rsidRDefault="00515A70" w:rsidP="00356DE2">
      <w:pPr>
        <w:pStyle w:val="nStyle1"/>
        <w:rPr>
          <w:lang w:eastAsia="en-AU"/>
        </w:rPr>
      </w:pPr>
      <w:r w:rsidRPr="000770BC">
        <w:rPr>
          <w:lang w:eastAsia="en-AU"/>
        </w:rPr>
        <w:lastRenderedPageBreak/>
        <w:t xml:space="preserve">Complete the available filters and click the ‘Search’ button. </w:t>
      </w:r>
      <w:r w:rsidR="0053287D">
        <w:rPr>
          <w:lang w:eastAsia="en-AU"/>
        </w:rPr>
        <w:t>F</w:t>
      </w:r>
      <w:r w:rsidRPr="000770BC">
        <w:rPr>
          <w:lang w:eastAsia="en-AU"/>
        </w:rPr>
        <w:t>acility users will only see facilities they are linked to, listed in the ‘Facility’ drop</w:t>
      </w:r>
      <w:r w:rsidR="00827FA0">
        <w:rPr>
          <w:lang w:eastAsia="en-AU"/>
        </w:rPr>
        <w:t>-</w:t>
      </w:r>
      <w:r w:rsidRPr="000770BC">
        <w:rPr>
          <w:lang w:eastAsia="en-AU"/>
        </w:rPr>
        <w:t xml:space="preserve">down filter. </w:t>
      </w:r>
    </w:p>
    <w:p w:rsidR="005815C9" w:rsidRPr="000770BC" w:rsidRDefault="005815C9" w:rsidP="005815C9">
      <w:pPr>
        <w:pStyle w:val="nStyle1"/>
        <w:numPr>
          <w:ilvl w:val="0"/>
          <w:numId w:val="0"/>
        </w:numPr>
        <w:ind w:left="720" w:hanging="360"/>
        <w:rPr>
          <w:lang w:eastAsia="en-AU"/>
        </w:rPr>
      </w:pPr>
      <w:r w:rsidRPr="000770BC">
        <w:rPr>
          <w:noProof/>
          <w:lang w:val="en-AU" w:eastAsia="en-AU"/>
        </w:rPr>
        <w:drawing>
          <wp:inline distT="0" distB="0" distL="0" distR="0">
            <wp:extent cx="5600700" cy="3048000"/>
            <wp:effectExtent l="171450" t="171450" r="361950" b="342900"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5A70" w:rsidRPr="000770BC" w:rsidRDefault="00515A70" w:rsidP="00515A70">
      <w:pPr>
        <w:pStyle w:val="nStyle1"/>
        <w:numPr>
          <w:ilvl w:val="0"/>
          <w:numId w:val="0"/>
        </w:numPr>
        <w:ind w:left="720" w:hanging="360"/>
        <w:rPr>
          <w:lang w:eastAsia="en-AU"/>
        </w:rPr>
      </w:pPr>
    </w:p>
    <w:p w:rsidR="00A8226D" w:rsidRDefault="00A8226D">
      <w:pPr>
        <w:widowControl/>
        <w:tabs>
          <w:tab w:val="clear" w:pos="1412"/>
        </w:tabs>
        <w:autoSpaceDE/>
        <w:autoSpaceDN/>
        <w:adjustRightInd/>
        <w:rPr>
          <w:lang w:val="en-GB" w:eastAsia="en-AU"/>
        </w:rPr>
      </w:pPr>
      <w:r>
        <w:rPr>
          <w:lang w:eastAsia="en-AU"/>
        </w:rPr>
        <w:br w:type="page"/>
      </w:r>
    </w:p>
    <w:p w:rsidR="005815C9" w:rsidRPr="000770BC" w:rsidRDefault="00515A70" w:rsidP="00356DE2">
      <w:pPr>
        <w:pStyle w:val="nStyle1"/>
        <w:rPr>
          <w:lang w:eastAsia="en-AU"/>
        </w:rPr>
      </w:pPr>
      <w:r w:rsidRPr="000770BC">
        <w:rPr>
          <w:lang w:eastAsia="en-AU"/>
        </w:rPr>
        <w:lastRenderedPageBreak/>
        <w:t xml:space="preserve">The search results populate based on the entered filter criteria. Position records are displayed. </w:t>
      </w:r>
    </w:p>
    <w:p w:rsidR="005815C9" w:rsidRPr="000770BC" w:rsidRDefault="005815C9" w:rsidP="005815C9">
      <w:pPr>
        <w:pStyle w:val="nStyle1"/>
        <w:numPr>
          <w:ilvl w:val="0"/>
          <w:numId w:val="0"/>
        </w:numPr>
        <w:ind w:left="720" w:hanging="360"/>
        <w:rPr>
          <w:lang w:eastAsia="en-AU"/>
        </w:rPr>
      </w:pPr>
      <w:r w:rsidRPr="000770BC">
        <w:rPr>
          <w:noProof/>
          <w:lang w:val="en-AU" w:eastAsia="en-AU"/>
        </w:rPr>
        <w:drawing>
          <wp:inline distT="0" distB="0" distL="0" distR="0">
            <wp:extent cx="5600700" cy="4246001"/>
            <wp:effectExtent l="171450" t="171450" r="361950" b="345440"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2460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226D" w:rsidRDefault="00A8226D">
      <w:pPr>
        <w:widowControl/>
        <w:tabs>
          <w:tab w:val="clear" w:pos="1412"/>
        </w:tabs>
        <w:autoSpaceDE/>
        <w:autoSpaceDN/>
        <w:adjustRightInd/>
        <w:rPr>
          <w:lang w:val="en-GB" w:eastAsia="en-AU"/>
        </w:rPr>
      </w:pPr>
      <w:r>
        <w:rPr>
          <w:lang w:eastAsia="en-AU"/>
        </w:rPr>
        <w:br w:type="page"/>
      </w:r>
    </w:p>
    <w:p w:rsidR="00515A70" w:rsidRPr="000770BC" w:rsidRDefault="00515A70" w:rsidP="00356DE2">
      <w:pPr>
        <w:pStyle w:val="nStyle1"/>
        <w:rPr>
          <w:lang w:eastAsia="en-AU"/>
        </w:rPr>
      </w:pPr>
      <w:r w:rsidRPr="000770BC">
        <w:rPr>
          <w:lang w:eastAsia="en-AU"/>
        </w:rPr>
        <w:lastRenderedPageBreak/>
        <w:t>Click the ‘Open’ button to view a Position record in further detail.</w:t>
      </w:r>
    </w:p>
    <w:p w:rsidR="005815C9" w:rsidRPr="000770BC" w:rsidRDefault="005815C9" w:rsidP="005815C9">
      <w:pPr>
        <w:pStyle w:val="nStyle1"/>
        <w:numPr>
          <w:ilvl w:val="0"/>
          <w:numId w:val="0"/>
        </w:numPr>
        <w:ind w:left="720" w:hanging="360"/>
        <w:rPr>
          <w:lang w:eastAsia="en-AU"/>
        </w:rPr>
      </w:pPr>
      <w:r w:rsidRPr="000770BC">
        <w:rPr>
          <w:noProof/>
          <w:lang w:val="en-AU" w:eastAsia="en-AU"/>
        </w:rPr>
        <w:drawing>
          <wp:inline distT="0" distB="0" distL="0" distR="0">
            <wp:extent cx="5600700" cy="4246001"/>
            <wp:effectExtent l="171450" t="171450" r="361950" b="345440"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2460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226D" w:rsidRDefault="00A8226D">
      <w:pPr>
        <w:widowControl/>
        <w:tabs>
          <w:tab w:val="clear" w:pos="1412"/>
        </w:tabs>
        <w:autoSpaceDE/>
        <w:autoSpaceDN/>
        <w:adjustRightInd/>
        <w:rPr>
          <w:rFonts w:asciiTheme="majorHAnsi" w:eastAsiaTheme="majorEastAsia" w:hAnsiTheme="majorHAnsi" w:cstheme="majorBidi"/>
          <w:b/>
          <w:bCs/>
          <w:color w:val="4F81BD" w:themeColor="accent1"/>
          <w:lang w:val="en-GB" w:eastAsia="en-GB"/>
        </w:rPr>
      </w:pPr>
      <w:r>
        <w:rPr>
          <w:lang w:val="en-GB" w:eastAsia="en-GB"/>
        </w:rPr>
        <w:br w:type="page"/>
      </w:r>
    </w:p>
    <w:p w:rsidR="001C1523" w:rsidRPr="000770BC" w:rsidRDefault="001C1523" w:rsidP="001C1523">
      <w:pPr>
        <w:pStyle w:val="Heading3"/>
        <w:rPr>
          <w:lang w:val="en-GB" w:eastAsia="en-GB"/>
        </w:rPr>
      </w:pPr>
      <w:bookmarkStart w:id="30" w:name="_Toc356570223"/>
      <w:r w:rsidRPr="000770BC">
        <w:rPr>
          <w:lang w:val="en-GB" w:eastAsia="en-GB"/>
        </w:rPr>
        <w:lastRenderedPageBreak/>
        <w:t>View Position Details</w:t>
      </w:r>
      <w:bookmarkEnd w:id="30"/>
    </w:p>
    <w:p w:rsidR="008D4697" w:rsidRPr="000770BC" w:rsidRDefault="003C31D6" w:rsidP="008D4697">
      <w:pPr>
        <w:rPr>
          <w:lang w:val="en-GB" w:eastAsia="en-GB"/>
        </w:rPr>
      </w:pPr>
      <w:r w:rsidRPr="000770BC">
        <w:rPr>
          <w:lang w:val="en-GB" w:eastAsia="en-GB"/>
        </w:rPr>
        <w:t xml:space="preserve">Some parts of the </w:t>
      </w:r>
      <w:r w:rsidR="008D4697" w:rsidRPr="000770BC">
        <w:rPr>
          <w:lang w:val="en-GB" w:eastAsia="en-GB"/>
        </w:rPr>
        <w:t>Posit</w:t>
      </w:r>
      <w:r w:rsidRPr="000770BC">
        <w:rPr>
          <w:lang w:val="en-GB" w:eastAsia="en-GB"/>
        </w:rPr>
        <w:t>ion record</w:t>
      </w:r>
      <w:r w:rsidR="008D4697" w:rsidRPr="000770BC">
        <w:rPr>
          <w:lang w:val="en-GB" w:eastAsia="en-GB"/>
        </w:rPr>
        <w:t xml:space="preserve"> are </w:t>
      </w:r>
      <w:r w:rsidRPr="000770BC">
        <w:rPr>
          <w:lang w:val="en-GB" w:eastAsia="en-GB"/>
        </w:rPr>
        <w:t xml:space="preserve">always </w:t>
      </w:r>
      <w:r w:rsidR="008D4697" w:rsidRPr="000770BC">
        <w:rPr>
          <w:lang w:val="en-GB" w:eastAsia="en-GB"/>
        </w:rPr>
        <w:t>read</w:t>
      </w:r>
      <w:r w:rsidRPr="000770BC">
        <w:rPr>
          <w:lang w:val="en-GB" w:eastAsia="en-GB"/>
        </w:rPr>
        <w:t>-</w:t>
      </w:r>
      <w:r w:rsidR="008D4697" w:rsidRPr="000770BC">
        <w:rPr>
          <w:lang w:val="en-GB" w:eastAsia="en-GB"/>
        </w:rPr>
        <w:t>only</w:t>
      </w:r>
      <w:r w:rsidRPr="000770BC">
        <w:rPr>
          <w:lang w:val="en-GB" w:eastAsia="en-GB"/>
        </w:rPr>
        <w:t xml:space="preserve"> and the </w:t>
      </w:r>
      <w:r w:rsidR="00827FA0">
        <w:rPr>
          <w:lang w:val="en-GB" w:eastAsia="en-GB"/>
        </w:rPr>
        <w:t xml:space="preserve">entire </w:t>
      </w:r>
      <w:r w:rsidRPr="000770BC">
        <w:rPr>
          <w:lang w:val="en-GB" w:eastAsia="en-GB"/>
        </w:rPr>
        <w:t xml:space="preserve">Position </w:t>
      </w:r>
      <w:r w:rsidR="00732AE6" w:rsidRPr="000770BC">
        <w:rPr>
          <w:lang w:val="en-GB" w:eastAsia="en-GB"/>
        </w:rPr>
        <w:t xml:space="preserve">record can be </w:t>
      </w:r>
      <w:r w:rsidRPr="000770BC">
        <w:rPr>
          <w:lang w:val="en-GB" w:eastAsia="en-GB"/>
        </w:rPr>
        <w:t xml:space="preserve">read-only </w:t>
      </w:r>
      <w:r w:rsidR="00827FA0">
        <w:rPr>
          <w:lang w:val="en-GB" w:eastAsia="en-GB"/>
        </w:rPr>
        <w:t xml:space="preserve">for </w:t>
      </w:r>
      <w:r w:rsidRPr="000770BC">
        <w:rPr>
          <w:lang w:val="en-GB" w:eastAsia="en-GB"/>
        </w:rPr>
        <w:t>certain statuses.</w:t>
      </w:r>
    </w:p>
    <w:p w:rsidR="001C1523" w:rsidRPr="000770BC" w:rsidRDefault="001C1523" w:rsidP="001C1523">
      <w:pPr>
        <w:pStyle w:val="Heading4"/>
      </w:pPr>
      <w:r w:rsidRPr="000770BC">
        <w:t>General</w:t>
      </w:r>
    </w:p>
    <w:p w:rsidR="003C31D6" w:rsidRPr="000770BC" w:rsidRDefault="003C31D6" w:rsidP="003C31D6">
      <w:pPr>
        <w:rPr>
          <w:lang w:val="en-GB" w:eastAsia="en-GB"/>
        </w:rPr>
      </w:pPr>
      <w:r w:rsidRPr="000770BC">
        <w:rPr>
          <w:lang w:val="en-GB" w:eastAsia="en-GB"/>
        </w:rPr>
        <w:t xml:space="preserve">The General details are details captured in the </w:t>
      </w:r>
      <w:r w:rsidR="00732AE6" w:rsidRPr="000770BC">
        <w:rPr>
          <w:lang w:val="en-GB" w:eastAsia="en-GB"/>
        </w:rPr>
        <w:t xml:space="preserve">original </w:t>
      </w:r>
      <w:r w:rsidRPr="000770BC">
        <w:rPr>
          <w:lang w:val="en-GB" w:eastAsia="en-GB"/>
        </w:rPr>
        <w:t xml:space="preserve">Application. This information is read-only. </w:t>
      </w:r>
    </w:p>
    <w:p w:rsidR="001C1523" w:rsidRPr="000770BC" w:rsidRDefault="00AC4E2D" w:rsidP="001C1523">
      <w:pPr>
        <w:rPr>
          <w:lang w:val="en-GB" w:eastAsia="en-GB"/>
        </w:rPr>
      </w:pPr>
      <w:r w:rsidRPr="000770BC">
        <w:rPr>
          <w:noProof/>
          <w:lang w:eastAsia="en-AU"/>
        </w:rPr>
        <w:drawing>
          <wp:inline distT="0" distB="0" distL="0" distR="0">
            <wp:extent cx="5598795" cy="3881755"/>
            <wp:effectExtent l="171450" t="171450" r="363855" b="347345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3881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226D" w:rsidRDefault="00A8226D">
      <w:pPr>
        <w:widowControl/>
        <w:tabs>
          <w:tab w:val="clear" w:pos="1412"/>
        </w:tabs>
        <w:autoSpaceDE/>
        <w:autoSpaceDN/>
        <w:adjustRightInd/>
        <w:rPr>
          <w:rFonts w:asciiTheme="majorHAnsi" w:eastAsia="Times New Roman" w:hAnsiTheme="majorHAnsi" w:cs="Times New Roman"/>
          <w:b/>
          <w:bCs/>
          <w:szCs w:val="28"/>
          <w:lang w:val="en-GB" w:eastAsia="en-GB"/>
        </w:rPr>
      </w:pPr>
      <w:r>
        <w:br w:type="page"/>
      </w:r>
    </w:p>
    <w:p w:rsidR="008D4697" w:rsidRPr="000770BC" w:rsidRDefault="003C31D6" w:rsidP="003C31D6">
      <w:pPr>
        <w:pStyle w:val="Heading4"/>
      </w:pPr>
      <w:r w:rsidRPr="000770BC">
        <w:lastRenderedPageBreak/>
        <w:t>Certificate</w:t>
      </w:r>
    </w:p>
    <w:p w:rsidR="003C31D6" w:rsidRPr="000770BC" w:rsidRDefault="00F352FC" w:rsidP="003C31D6">
      <w:pPr>
        <w:rPr>
          <w:lang w:val="en-GB" w:eastAsia="en-GB"/>
        </w:rPr>
      </w:pPr>
      <w:r w:rsidRPr="000770BC">
        <w:rPr>
          <w:lang w:val="en-GB" w:eastAsia="en-GB"/>
        </w:rPr>
        <w:t xml:space="preserve">Position certificates can be viewed and downloaded here. </w:t>
      </w:r>
    </w:p>
    <w:p w:rsidR="003C31D6" w:rsidRPr="000770BC" w:rsidRDefault="003C31D6" w:rsidP="003C31D6">
      <w:pPr>
        <w:rPr>
          <w:lang w:val="en-GB" w:eastAsia="en-GB"/>
        </w:rPr>
      </w:pPr>
      <w:r w:rsidRPr="000770BC">
        <w:rPr>
          <w:noProof/>
          <w:lang w:eastAsia="en-AU"/>
        </w:rPr>
        <w:drawing>
          <wp:inline distT="0" distB="0" distL="0" distR="0">
            <wp:extent cx="5595620" cy="2763520"/>
            <wp:effectExtent l="171450" t="171450" r="367030" b="341630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20" cy="2763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31D6" w:rsidRPr="000770BC" w:rsidRDefault="003C31D6" w:rsidP="003C31D6">
      <w:pPr>
        <w:pStyle w:val="Heading4"/>
      </w:pPr>
      <w:r w:rsidRPr="000770BC">
        <w:t>Secondary Facilities</w:t>
      </w:r>
    </w:p>
    <w:p w:rsidR="003C31D6" w:rsidRPr="000770BC" w:rsidRDefault="00F352FC" w:rsidP="003C31D6">
      <w:pPr>
        <w:rPr>
          <w:lang w:val="en-GB" w:eastAsia="en-GB"/>
        </w:rPr>
      </w:pPr>
      <w:r w:rsidRPr="000770BC">
        <w:rPr>
          <w:lang w:val="en-GB" w:eastAsia="en-GB"/>
        </w:rPr>
        <w:t xml:space="preserve">A list of secondary facilities can be viewed here. </w:t>
      </w:r>
      <w:r w:rsidR="003C31D6" w:rsidRPr="000770BC">
        <w:rPr>
          <w:noProof/>
          <w:lang w:eastAsia="en-AU"/>
        </w:rPr>
        <w:drawing>
          <wp:inline distT="0" distB="0" distL="0" distR="0">
            <wp:extent cx="5598795" cy="2338070"/>
            <wp:effectExtent l="171450" t="171450" r="363855" b="347980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2338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226D" w:rsidRDefault="00A8226D">
      <w:pPr>
        <w:widowControl/>
        <w:tabs>
          <w:tab w:val="clear" w:pos="1412"/>
        </w:tabs>
        <w:autoSpaceDE/>
        <w:autoSpaceDN/>
        <w:adjustRightInd/>
        <w:rPr>
          <w:rFonts w:asciiTheme="majorHAnsi" w:eastAsia="Times New Roman" w:hAnsiTheme="majorHAnsi" w:cs="Times New Roman"/>
          <w:b/>
          <w:bCs/>
          <w:szCs w:val="28"/>
          <w:lang w:val="en-GB" w:eastAsia="en-GB"/>
        </w:rPr>
      </w:pPr>
      <w:r>
        <w:br w:type="page"/>
      </w:r>
    </w:p>
    <w:p w:rsidR="003C31D6" w:rsidRPr="000770BC" w:rsidRDefault="003C31D6" w:rsidP="003C31D6">
      <w:pPr>
        <w:pStyle w:val="Heading4"/>
      </w:pPr>
      <w:r w:rsidRPr="000770BC">
        <w:lastRenderedPageBreak/>
        <w:t>Filled By</w:t>
      </w:r>
    </w:p>
    <w:p w:rsidR="005E2643" w:rsidRPr="000770BC" w:rsidRDefault="005E2643" w:rsidP="005E2643">
      <w:pPr>
        <w:rPr>
          <w:lang w:val="en-GB" w:eastAsia="en-GB"/>
        </w:rPr>
      </w:pPr>
      <w:r w:rsidRPr="000770BC">
        <w:rPr>
          <w:lang w:val="en-GB" w:eastAsia="en-GB"/>
        </w:rPr>
        <w:t xml:space="preserve">Filled by records can be viewed here. A Filled By record can be added and edited by Facility users. </w:t>
      </w:r>
    </w:p>
    <w:p w:rsidR="005E2643" w:rsidRPr="000770BC" w:rsidRDefault="005E2643" w:rsidP="005E2643">
      <w:pPr>
        <w:rPr>
          <w:lang w:val="en-GB" w:eastAsia="en-GB"/>
        </w:rPr>
      </w:pPr>
      <w:r w:rsidRPr="000770BC">
        <w:rPr>
          <w:noProof/>
          <w:lang w:eastAsia="en-AU"/>
        </w:rPr>
        <w:drawing>
          <wp:inline distT="0" distB="0" distL="0" distR="0">
            <wp:extent cx="5589905" cy="2777490"/>
            <wp:effectExtent l="171450" t="171450" r="353695" b="34671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2777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31D6" w:rsidRPr="000770BC" w:rsidRDefault="003C31D6" w:rsidP="003C31D6">
      <w:pPr>
        <w:pStyle w:val="Heading4"/>
      </w:pPr>
      <w:r w:rsidRPr="000770BC">
        <w:t>Extension</w:t>
      </w:r>
    </w:p>
    <w:p w:rsidR="005E2643" w:rsidRPr="000770BC" w:rsidRDefault="005E2643" w:rsidP="005E2643">
      <w:pPr>
        <w:rPr>
          <w:lang w:val="en-GB" w:eastAsia="en-GB"/>
        </w:rPr>
      </w:pPr>
      <w:r w:rsidRPr="000770BC">
        <w:rPr>
          <w:lang w:val="en-GB" w:eastAsia="en-GB"/>
        </w:rPr>
        <w:t>Extension records can be viewed here</w:t>
      </w:r>
      <w:r w:rsidR="0053287D">
        <w:rPr>
          <w:lang w:val="en-GB" w:eastAsia="en-GB"/>
        </w:rPr>
        <w:t xml:space="preserve">. An Extension can be added </w:t>
      </w:r>
      <w:r w:rsidRPr="000770BC">
        <w:rPr>
          <w:lang w:val="en-GB" w:eastAsia="en-GB"/>
        </w:rPr>
        <w:t xml:space="preserve">by Facility users. </w:t>
      </w:r>
    </w:p>
    <w:p w:rsidR="005E2643" w:rsidRPr="000770BC" w:rsidRDefault="005E2643" w:rsidP="005E2643">
      <w:pPr>
        <w:rPr>
          <w:lang w:val="en-GB" w:eastAsia="en-GB"/>
        </w:rPr>
      </w:pPr>
      <w:r w:rsidRPr="000770BC">
        <w:rPr>
          <w:lang w:val="en-GB" w:eastAsia="en-GB"/>
        </w:rPr>
        <w:t xml:space="preserve">The screenshot below is an example of a Saved Extension, which has not yet been submitted. </w:t>
      </w:r>
    </w:p>
    <w:p w:rsidR="005E2643" w:rsidRPr="000770BC" w:rsidRDefault="005E2643" w:rsidP="005E2643">
      <w:pPr>
        <w:rPr>
          <w:lang w:val="en-GB" w:eastAsia="en-GB"/>
        </w:rPr>
      </w:pPr>
      <w:r w:rsidRPr="000770BC">
        <w:rPr>
          <w:noProof/>
          <w:lang w:eastAsia="en-AU"/>
        </w:rPr>
        <w:drawing>
          <wp:inline distT="0" distB="0" distL="0" distR="0">
            <wp:extent cx="5598795" cy="2587625"/>
            <wp:effectExtent l="171450" t="171450" r="363855" b="346075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2587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5DC1" w:rsidRDefault="00655DC1" w:rsidP="00655DC1">
      <w:pPr>
        <w:pStyle w:val="Heading4"/>
        <w:numPr>
          <w:ilvl w:val="0"/>
          <w:numId w:val="0"/>
        </w:numPr>
        <w:ind w:left="864"/>
      </w:pPr>
    </w:p>
    <w:p w:rsidR="003C31D6" w:rsidRPr="000770BC" w:rsidRDefault="003C31D6" w:rsidP="003C31D6">
      <w:pPr>
        <w:pStyle w:val="Heading4"/>
      </w:pPr>
      <w:r w:rsidRPr="000770BC">
        <w:t>Modification</w:t>
      </w:r>
    </w:p>
    <w:p w:rsidR="000512C2" w:rsidRPr="000770BC" w:rsidRDefault="000512C2" w:rsidP="000512C2">
      <w:pPr>
        <w:rPr>
          <w:lang w:val="en-GB" w:eastAsia="en-GB"/>
        </w:rPr>
      </w:pPr>
      <w:r w:rsidRPr="000770BC">
        <w:rPr>
          <w:lang w:val="en-GB" w:eastAsia="en-GB"/>
        </w:rPr>
        <w:t xml:space="preserve">Modification records can be viewed here. A Modification can be added </w:t>
      </w:r>
      <w:r w:rsidR="0053287D">
        <w:rPr>
          <w:lang w:val="en-GB" w:eastAsia="en-GB"/>
        </w:rPr>
        <w:t xml:space="preserve">by </w:t>
      </w:r>
      <w:r w:rsidRPr="000770BC">
        <w:rPr>
          <w:lang w:val="en-GB" w:eastAsia="en-GB"/>
        </w:rPr>
        <w:t xml:space="preserve">Facility users. </w:t>
      </w:r>
    </w:p>
    <w:p w:rsidR="000512C2" w:rsidRPr="000770BC" w:rsidRDefault="000512C2" w:rsidP="000512C2">
      <w:pPr>
        <w:rPr>
          <w:lang w:val="en-GB" w:eastAsia="en-GB"/>
        </w:rPr>
      </w:pPr>
      <w:r w:rsidRPr="000770BC">
        <w:rPr>
          <w:lang w:val="en-GB" w:eastAsia="en-GB"/>
        </w:rPr>
        <w:t xml:space="preserve">The screenshot below is an example of a Saved Modification, which has not yet been submitted. </w:t>
      </w:r>
    </w:p>
    <w:p w:rsidR="000512C2" w:rsidRPr="000770BC" w:rsidRDefault="000512C2" w:rsidP="000512C2">
      <w:pPr>
        <w:rPr>
          <w:lang w:val="en-GB" w:eastAsia="en-GB"/>
        </w:rPr>
      </w:pPr>
      <w:r w:rsidRPr="000770BC">
        <w:rPr>
          <w:noProof/>
          <w:lang w:eastAsia="en-AU"/>
        </w:rPr>
        <w:drawing>
          <wp:inline distT="0" distB="0" distL="0" distR="0">
            <wp:extent cx="5598795" cy="2803525"/>
            <wp:effectExtent l="171450" t="171450" r="363855" b="339725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280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226D" w:rsidRDefault="00A8226D">
      <w:pPr>
        <w:widowControl/>
        <w:tabs>
          <w:tab w:val="clear" w:pos="1412"/>
        </w:tabs>
        <w:autoSpaceDE/>
        <w:autoSpaceDN/>
        <w:adjustRightInd/>
        <w:rPr>
          <w:rFonts w:asciiTheme="majorHAnsi" w:eastAsia="Times New Roman" w:hAnsiTheme="majorHAnsi" w:cs="Times New Roman"/>
          <w:b/>
          <w:bCs/>
          <w:szCs w:val="28"/>
          <w:lang w:val="en-GB" w:eastAsia="en-GB"/>
        </w:rPr>
      </w:pPr>
      <w:r>
        <w:br w:type="page"/>
      </w:r>
    </w:p>
    <w:p w:rsidR="003C31D6" w:rsidRPr="000770BC" w:rsidRDefault="003C31D6" w:rsidP="003C31D6">
      <w:pPr>
        <w:pStyle w:val="Heading4"/>
      </w:pPr>
      <w:r w:rsidRPr="000770BC">
        <w:lastRenderedPageBreak/>
        <w:t>Finalisation</w:t>
      </w:r>
    </w:p>
    <w:p w:rsidR="006342F9" w:rsidRPr="000770BC" w:rsidRDefault="006342F9" w:rsidP="006342F9">
      <w:pPr>
        <w:rPr>
          <w:lang w:val="en-GB" w:eastAsia="en-GB"/>
        </w:rPr>
      </w:pPr>
      <w:r w:rsidRPr="000770BC">
        <w:rPr>
          <w:lang w:val="en-GB" w:eastAsia="en-GB"/>
        </w:rPr>
        <w:t xml:space="preserve">Finalisation records can be viewed here. A Finalisation can be added and edited by Facility users. </w:t>
      </w:r>
    </w:p>
    <w:p w:rsidR="008D4697" w:rsidRPr="000770BC" w:rsidRDefault="006342F9" w:rsidP="001C1523">
      <w:pPr>
        <w:rPr>
          <w:lang w:val="en-GB" w:eastAsia="en-GB"/>
        </w:rPr>
      </w:pPr>
      <w:r w:rsidRPr="000770BC">
        <w:rPr>
          <w:lang w:val="en-GB" w:eastAsia="en-GB"/>
        </w:rPr>
        <w:t xml:space="preserve">The screenshot below is an example of a submitted Finalisation request. When a Finalisation </w:t>
      </w:r>
      <w:r w:rsidR="00237473" w:rsidRPr="000770BC">
        <w:rPr>
          <w:lang w:val="en-GB" w:eastAsia="en-GB"/>
        </w:rPr>
        <w:t xml:space="preserve">request has been received or approved, the Position record can no longer be edited. </w:t>
      </w:r>
      <w:r w:rsidR="00C522F4" w:rsidRPr="000770BC">
        <w:rPr>
          <w:noProof/>
          <w:lang w:eastAsia="en-AU"/>
        </w:rPr>
        <w:drawing>
          <wp:inline distT="0" distB="0" distL="0" distR="0">
            <wp:extent cx="5598795" cy="2726055"/>
            <wp:effectExtent l="171450" t="171450" r="363855" b="340995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2726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5DC1" w:rsidRDefault="00655DC1" w:rsidP="00655DC1">
      <w:pPr>
        <w:pStyle w:val="Heading2"/>
        <w:numPr>
          <w:ilvl w:val="0"/>
          <w:numId w:val="0"/>
        </w:numPr>
        <w:ind w:left="576"/>
        <w:rPr>
          <w:lang w:val="en-GB" w:eastAsia="en-GB"/>
        </w:rPr>
      </w:pPr>
    </w:p>
    <w:p w:rsidR="00655DC1" w:rsidRDefault="00655DC1" w:rsidP="00655DC1">
      <w:pPr>
        <w:rPr>
          <w:lang w:val="en-GB" w:eastAsia="en-GB"/>
        </w:rPr>
      </w:pPr>
    </w:p>
    <w:p w:rsidR="00655DC1" w:rsidRDefault="00655DC1" w:rsidP="00655DC1">
      <w:pPr>
        <w:rPr>
          <w:lang w:val="en-GB" w:eastAsia="en-GB"/>
        </w:rPr>
      </w:pPr>
    </w:p>
    <w:p w:rsidR="00655DC1" w:rsidRDefault="00655DC1" w:rsidP="00655DC1">
      <w:pPr>
        <w:rPr>
          <w:lang w:val="en-GB" w:eastAsia="en-GB"/>
        </w:rPr>
      </w:pPr>
    </w:p>
    <w:p w:rsidR="00655DC1" w:rsidRDefault="00655DC1" w:rsidP="00655DC1">
      <w:pPr>
        <w:rPr>
          <w:lang w:val="en-GB" w:eastAsia="en-GB"/>
        </w:rPr>
      </w:pPr>
    </w:p>
    <w:p w:rsidR="00655DC1" w:rsidRDefault="00655DC1" w:rsidP="00655DC1">
      <w:pPr>
        <w:rPr>
          <w:lang w:val="en-GB" w:eastAsia="en-GB"/>
        </w:rPr>
      </w:pPr>
    </w:p>
    <w:p w:rsidR="00655DC1" w:rsidRDefault="00655DC1" w:rsidP="00655DC1">
      <w:pPr>
        <w:rPr>
          <w:lang w:val="en-GB" w:eastAsia="en-GB"/>
        </w:rPr>
      </w:pPr>
    </w:p>
    <w:p w:rsidR="00655DC1" w:rsidRDefault="00655DC1" w:rsidP="00655DC1">
      <w:pPr>
        <w:rPr>
          <w:lang w:val="en-GB" w:eastAsia="en-GB"/>
        </w:rPr>
      </w:pPr>
    </w:p>
    <w:p w:rsidR="00655DC1" w:rsidRDefault="00655DC1" w:rsidP="00655DC1">
      <w:pPr>
        <w:rPr>
          <w:lang w:val="en-GB" w:eastAsia="en-GB"/>
        </w:rPr>
      </w:pPr>
    </w:p>
    <w:p w:rsidR="00655DC1" w:rsidRDefault="00655DC1" w:rsidP="00655DC1">
      <w:pPr>
        <w:rPr>
          <w:lang w:val="en-GB" w:eastAsia="en-GB"/>
        </w:rPr>
      </w:pPr>
    </w:p>
    <w:p w:rsidR="00655DC1" w:rsidRDefault="00655DC1" w:rsidP="00655DC1">
      <w:pPr>
        <w:rPr>
          <w:lang w:val="en-GB" w:eastAsia="en-GB"/>
        </w:rPr>
      </w:pPr>
    </w:p>
    <w:p w:rsidR="00655DC1" w:rsidRDefault="00655DC1" w:rsidP="00655DC1">
      <w:pPr>
        <w:rPr>
          <w:lang w:val="en-GB" w:eastAsia="en-GB"/>
        </w:rPr>
      </w:pPr>
    </w:p>
    <w:p w:rsidR="00655DC1" w:rsidRPr="00655DC1" w:rsidRDefault="00655DC1" w:rsidP="00655DC1">
      <w:pPr>
        <w:rPr>
          <w:lang w:val="en-GB" w:eastAsia="en-GB"/>
        </w:rPr>
      </w:pPr>
    </w:p>
    <w:p w:rsidR="00805540" w:rsidRPr="000770BC" w:rsidRDefault="00805540" w:rsidP="00204266">
      <w:pPr>
        <w:pStyle w:val="Heading2"/>
        <w:rPr>
          <w:lang w:val="en-GB" w:eastAsia="en-GB"/>
        </w:rPr>
      </w:pPr>
      <w:bookmarkStart w:id="31" w:name="_Toc356570224"/>
      <w:r w:rsidRPr="000770BC">
        <w:rPr>
          <w:lang w:val="en-GB" w:eastAsia="en-GB"/>
        </w:rPr>
        <w:lastRenderedPageBreak/>
        <w:t>Extension</w:t>
      </w:r>
      <w:bookmarkEnd w:id="31"/>
    </w:p>
    <w:p w:rsidR="00EF7143" w:rsidRPr="000770BC" w:rsidRDefault="00EF7143" w:rsidP="00EF7143">
      <w:pPr>
        <w:rPr>
          <w:lang w:val="en-GB" w:eastAsia="en-GB"/>
        </w:rPr>
      </w:pPr>
      <w:r w:rsidRPr="000770BC">
        <w:rPr>
          <w:lang w:val="en-GB" w:eastAsia="en-GB"/>
        </w:rPr>
        <w:t xml:space="preserve">An approved Extension will extend the Position expiry date. </w:t>
      </w:r>
    </w:p>
    <w:p w:rsidR="008665D9" w:rsidRPr="000770BC" w:rsidRDefault="008665D9" w:rsidP="008665D9">
      <w:pPr>
        <w:pStyle w:val="Heading3"/>
        <w:rPr>
          <w:lang w:val="en-GB" w:eastAsia="en-GB"/>
        </w:rPr>
      </w:pPr>
      <w:bookmarkStart w:id="32" w:name="_Toc356570225"/>
      <w:r w:rsidRPr="000770BC">
        <w:rPr>
          <w:lang w:val="en-GB" w:eastAsia="en-GB"/>
        </w:rPr>
        <w:t>Facility User adds an Extension</w:t>
      </w:r>
      <w:bookmarkEnd w:id="32"/>
    </w:p>
    <w:p w:rsidR="00277F54" w:rsidRPr="000770BC" w:rsidRDefault="00FB0A95" w:rsidP="00036210">
      <w:pPr>
        <w:pStyle w:val="Heading4"/>
      </w:pPr>
      <w:r w:rsidRPr="000770BC">
        <w:t xml:space="preserve">Facility user adds and saves </w:t>
      </w:r>
      <w:r w:rsidR="00036210" w:rsidRPr="000770BC">
        <w:t>an Extension</w:t>
      </w:r>
    </w:p>
    <w:p w:rsidR="00B039CF" w:rsidRPr="000770BC" w:rsidRDefault="00B039CF" w:rsidP="00B039CF">
      <w:pPr>
        <w:rPr>
          <w:lang w:val="en-GB" w:eastAsia="en-GB"/>
        </w:rPr>
      </w:pPr>
      <w:r w:rsidRPr="000770BC">
        <w:rPr>
          <w:lang w:val="en-GB" w:eastAsia="en-GB"/>
        </w:rPr>
        <w:t>A Facility user can add an Extension to an approved Position.</w:t>
      </w:r>
    </w:p>
    <w:p w:rsidR="00B039CF" w:rsidRPr="00655DC1" w:rsidRDefault="00B039CF" w:rsidP="00655DC1">
      <w:pPr>
        <w:pStyle w:val="nStyle1"/>
        <w:numPr>
          <w:ilvl w:val="0"/>
          <w:numId w:val="27"/>
        </w:numPr>
      </w:pPr>
      <w:r w:rsidRPr="00655DC1">
        <w:t>Select an existing approved Position</w:t>
      </w:r>
      <w:r w:rsidR="00971F90" w:rsidRPr="00655DC1">
        <w:t xml:space="preserve"> (that has not been finalised)</w:t>
      </w:r>
      <w:r w:rsidR="004939FF">
        <w:t xml:space="preserve"> by searching</w:t>
      </w:r>
      <w:r w:rsidR="003B5DA0">
        <w:t xml:space="preserve"> and selecting</w:t>
      </w:r>
      <w:r w:rsidR="004939FF">
        <w:t xml:space="preserve"> the position</w:t>
      </w:r>
      <w:r w:rsidR="003B5DA0">
        <w:t xml:space="preserve"> as per Section 2.3 above</w:t>
      </w:r>
      <w:r w:rsidRPr="00655DC1">
        <w:t>.</w:t>
      </w:r>
    </w:p>
    <w:p w:rsidR="00B039CF" w:rsidRPr="000770BC" w:rsidRDefault="00B039CF" w:rsidP="00B039CF">
      <w:pPr>
        <w:rPr>
          <w:lang w:val="en-GB" w:eastAsia="en-GB"/>
        </w:rPr>
      </w:pPr>
      <w:r w:rsidRPr="000770BC">
        <w:rPr>
          <w:noProof/>
          <w:lang w:eastAsia="en-AU"/>
        </w:rPr>
        <w:drawing>
          <wp:inline distT="0" distB="0" distL="0" distR="0">
            <wp:extent cx="5591175" cy="4200525"/>
            <wp:effectExtent l="171450" t="171450" r="371475" b="352425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200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5DC1" w:rsidRDefault="00655DC1" w:rsidP="00655DC1">
      <w:pPr>
        <w:pStyle w:val="nStyle1"/>
        <w:widowControl/>
        <w:numPr>
          <w:ilvl w:val="0"/>
          <w:numId w:val="0"/>
        </w:numPr>
        <w:tabs>
          <w:tab w:val="clear" w:pos="1412"/>
        </w:tabs>
        <w:autoSpaceDE/>
        <w:autoSpaceDN/>
        <w:adjustRightInd/>
        <w:ind w:left="720"/>
      </w:pPr>
    </w:p>
    <w:p w:rsidR="00655DC1" w:rsidRDefault="00655DC1" w:rsidP="00655DC1">
      <w:pPr>
        <w:pStyle w:val="nStyle1"/>
        <w:widowControl/>
        <w:numPr>
          <w:ilvl w:val="0"/>
          <w:numId w:val="0"/>
        </w:numPr>
        <w:tabs>
          <w:tab w:val="clear" w:pos="1412"/>
        </w:tabs>
        <w:autoSpaceDE/>
        <w:autoSpaceDN/>
        <w:adjustRightInd/>
        <w:ind w:left="720"/>
      </w:pPr>
    </w:p>
    <w:p w:rsidR="00655DC1" w:rsidRDefault="00655DC1" w:rsidP="00655DC1">
      <w:pPr>
        <w:pStyle w:val="nStyle1"/>
        <w:widowControl/>
        <w:numPr>
          <w:ilvl w:val="0"/>
          <w:numId w:val="0"/>
        </w:numPr>
        <w:tabs>
          <w:tab w:val="clear" w:pos="1412"/>
        </w:tabs>
        <w:autoSpaceDE/>
        <w:autoSpaceDN/>
        <w:adjustRightInd/>
        <w:ind w:left="720"/>
      </w:pPr>
    </w:p>
    <w:p w:rsidR="00655DC1" w:rsidRDefault="00655DC1" w:rsidP="00655DC1">
      <w:pPr>
        <w:pStyle w:val="nStyle1"/>
        <w:widowControl/>
        <w:numPr>
          <w:ilvl w:val="0"/>
          <w:numId w:val="0"/>
        </w:numPr>
        <w:tabs>
          <w:tab w:val="clear" w:pos="1412"/>
        </w:tabs>
        <w:autoSpaceDE/>
        <w:autoSpaceDN/>
        <w:adjustRightInd/>
        <w:ind w:left="720"/>
      </w:pPr>
    </w:p>
    <w:p w:rsidR="00655DC1" w:rsidRDefault="00655DC1" w:rsidP="00655DC1">
      <w:pPr>
        <w:pStyle w:val="nStyle1"/>
        <w:widowControl/>
        <w:numPr>
          <w:ilvl w:val="0"/>
          <w:numId w:val="0"/>
        </w:numPr>
        <w:tabs>
          <w:tab w:val="clear" w:pos="1412"/>
        </w:tabs>
        <w:autoSpaceDE/>
        <w:autoSpaceDN/>
        <w:adjustRightInd/>
        <w:ind w:left="720"/>
      </w:pPr>
    </w:p>
    <w:p w:rsidR="00655DC1" w:rsidRDefault="00655DC1" w:rsidP="00655DC1">
      <w:pPr>
        <w:pStyle w:val="nStyle1"/>
        <w:widowControl/>
        <w:numPr>
          <w:ilvl w:val="0"/>
          <w:numId w:val="0"/>
        </w:numPr>
        <w:tabs>
          <w:tab w:val="clear" w:pos="1412"/>
        </w:tabs>
        <w:autoSpaceDE/>
        <w:autoSpaceDN/>
        <w:adjustRightInd/>
        <w:ind w:left="720"/>
      </w:pPr>
    </w:p>
    <w:p w:rsidR="00655DC1" w:rsidRDefault="00655DC1" w:rsidP="00655DC1">
      <w:pPr>
        <w:pStyle w:val="nStyle1"/>
        <w:widowControl/>
        <w:numPr>
          <w:ilvl w:val="0"/>
          <w:numId w:val="0"/>
        </w:numPr>
        <w:tabs>
          <w:tab w:val="clear" w:pos="1412"/>
        </w:tabs>
        <w:autoSpaceDE/>
        <w:autoSpaceDN/>
        <w:adjustRightInd/>
        <w:ind w:left="720"/>
      </w:pPr>
    </w:p>
    <w:p w:rsidR="00655DC1" w:rsidRDefault="00655DC1" w:rsidP="00655DC1">
      <w:pPr>
        <w:pStyle w:val="nStyle1"/>
        <w:widowControl/>
        <w:numPr>
          <w:ilvl w:val="0"/>
          <w:numId w:val="0"/>
        </w:numPr>
        <w:tabs>
          <w:tab w:val="clear" w:pos="1412"/>
        </w:tabs>
        <w:autoSpaceDE/>
        <w:autoSpaceDN/>
        <w:adjustRightInd/>
        <w:ind w:left="720"/>
      </w:pPr>
    </w:p>
    <w:p w:rsidR="00655DC1" w:rsidRDefault="00655DC1" w:rsidP="00655DC1">
      <w:pPr>
        <w:pStyle w:val="nStyle1"/>
        <w:widowControl/>
        <w:numPr>
          <w:ilvl w:val="0"/>
          <w:numId w:val="0"/>
        </w:numPr>
        <w:tabs>
          <w:tab w:val="clear" w:pos="1412"/>
        </w:tabs>
        <w:autoSpaceDE/>
        <w:autoSpaceDN/>
        <w:adjustRightInd/>
        <w:ind w:left="720"/>
      </w:pPr>
    </w:p>
    <w:p w:rsidR="00655DC1" w:rsidRDefault="00655DC1" w:rsidP="00655DC1">
      <w:pPr>
        <w:pStyle w:val="nStyle1"/>
        <w:widowControl/>
        <w:numPr>
          <w:ilvl w:val="0"/>
          <w:numId w:val="0"/>
        </w:numPr>
        <w:tabs>
          <w:tab w:val="clear" w:pos="1412"/>
        </w:tabs>
        <w:autoSpaceDE/>
        <w:autoSpaceDN/>
        <w:adjustRightInd/>
        <w:ind w:left="720"/>
      </w:pPr>
    </w:p>
    <w:p w:rsidR="00655DC1" w:rsidRDefault="00655DC1" w:rsidP="00655DC1">
      <w:pPr>
        <w:pStyle w:val="nStyle1"/>
        <w:widowControl/>
        <w:numPr>
          <w:ilvl w:val="0"/>
          <w:numId w:val="0"/>
        </w:numPr>
        <w:tabs>
          <w:tab w:val="clear" w:pos="1412"/>
        </w:tabs>
        <w:autoSpaceDE/>
        <w:autoSpaceDN/>
        <w:adjustRightInd/>
        <w:ind w:left="720"/>
      </w:pPr>
    </w:p>
    <w:p w:rsidR="00655DC1" w:rsidRDefault="00655DC1" w:rsidP="00655DC1">
      <w:pPr>
        <w:pStyle w:val="nStyle1"/>
        <w:widowControl/>
        <w:numPr>
          <w:ilvl w:val="0"/>
          <w:numId w:val="0"/>
        </w:numPr>
        <w:tabs>
          <w:tab w:val="clear" w:pos="1412"/>
        </w:tabs>
        <w:autoSpaceDE/>
        <w:autoSpaceDN/>
        <w:adjustRightInd/>
        <w:ind w:left="720"/>
      </w:pPr>
    </w:p>
    <w:p w:rsidR="00B039CF" w:rsidRPr="00655DC1" w:rsidRDefault="00B039CF" w:rsidP="00655DC1">
      <w:pPr>
        <w:pStyle w:val="nStyle1"/>
        <w:widowControl/>
        <w:numPr>
          <w:ilvl w:val="0"/>
          <w:numId w:val="27"/>
        </w:numPr>
        <w:tabs>
          <w:tab w:val="clear" w:pos="1412"/>
        </w:tabs>
        <w:autoSpaceDE/>
        <w:autoSpaceDN/>
        <w:adjustRightInd/>
      </w:pPr>
      <w:r w:rsidRPr="00655DC1">
        <w:t>Navigate to the Position record &gt;‘Extensions’ tab.</w:t>
      </w:r>
    </w:p>
    <w:p w:rsidR="00B039CF" w:rsidRPr="000770BC" w:rsidRDefault="00B039CF" w:rsidP="00B039CF">
      <w:pPr>
        <w:rPr>
          <w:lang w:val="en-GB" w:eastAsia="en-GB"/>
        </w:rPr>
      </w:pPr>
      <w:r w:rsidRPr="000770BC">
        <w:rPr>
          <w:noProof/>
          <w:lang w:eastAsia="en-AU"/>
        </w:rPr>
        <w:drawing>
          <wp:inline distT="0" distB="0" distL="0" distR="0">
            <wp:extent cx="5589905" cy="2294890"/>
            <wp:effectExtent l="171450" t="171450" r="353695" b="334010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2294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6140D" w:rsidRPr="00655DC1" w:rsidRDefault="0026140D" w:rsidP="00655DC1">
      <w:pPr>
        <w:pStyle w:val="nStyle1"/>
        <w:numPr>
          <w:ilvl w:val="0"/>
          <w:numId w:val="27"/>
        </w:numPr>
        <w:rPr>
          <w:color w:val="auto"/>
        </w:rPr>
      </w:pPr>
      <w:r w:rsidRPr="00655DC1">
        <w:rPr>
          <w:color w:val="auto"/>
        </w:rPr>
        <w:t xml:space="preserve">Click the ‘Add’ button. The Add Extension </w:t>
      </w:r>
      <w:r w:rsidR="005D7BEA" w:rsidRPr="00655DC1">
        <w:rPr>
          <w:color w:val="auto"/>
        </w:rPr>
        <w:t>dialog</w:t>
      </w:r>
      <w:r w:rsidRPr="00655DC1">
        <w:rPr>
          <w:color w:val="auto"/>
        </w:rPr>
        <w:t xml:space="preserve"> box is displayed. Navi</w:t>
      </w:r>
      <w:r w:rsidR="004B03ED" w:rsidRPr="00655DC1">
        <w:rPr>
          <w:color w:val="auto"/>
        </w:rPr>
        <w:t>gate between the ‘General’ and ‘</w:t>
      </w:r>
      <w:r w:rsidRPr="00655DC1">
        <w:rPr>
          <w:color w:val="auto"/>
        </w:rPr>
        <w:t xml:space="preserve">Position Filled By’ tabs. </w:t>
      </w:r>
    </w:p>
    <w:p w:rsidR="0026140D" w:rsidRPr="000770BC" w:rsidRDefault="00F76BA7" w:rsidP="0026140D">
      <w:pPr>
        <w:rPr>
          <w:color w:val="auto"/>
          <w:lang w:val="en-GB" w:eastAsia="en-GB"/>
        </w:rPr>
      </w:pPr>
      <w:r w:rsidRPr="000770BC">
        <w:rPr>
          <w:noProof/>
          <w:color w:val="auto"/>
          <w:lang w:eastAsia="en-AU"/>
        </w:rPr>
        <w:drawing>
          <wp:inline distT="0" distB="0" distL="0" distR="0">
            <wp:extent cx="5600700" cy="3019425"/>
            <wp:effectExtent l="171450" t="171450" r="361950" b="352425"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01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5DC1" w:rsidRDefault="00655DC1" w:rsidP="006A7416">
      <w:pPr>
        <w:widowControl/>
        <w:tabs>
          <w:tab w:val="clear" w:pos="1412"/>
        </w:tabs>
        <w:autoSpaceDE/>
        <w:autoSpaceDN/>
        <w:adjustRightInd/>
        <w:rPr>
          <w:color w:val="auto"/>
          <w:lang w:val="en-GB" w:eastAsia="en-GB"/>
        </w:rPr>
      </w:pPr>
    </w:p>
    <w:p w:rsidR="00655DC1" w:rsidRDefault="00655DC1" w:rsidP="006A7416">
      <w:pPr>
        <w:widowControl/>
        <w:tabs>
          <w:tab w:val="clear" w:pos="1412"/>
        </w:tabs>
        <w:autoSpaceDE/>
        <w:autoSpaceDN/>
        <w:adjustRightInd/>
        <w:rPr>
          <w:color w:val="auto"/>
          <w:lang w:val="en-GB" w:eastAsia="en-GB"/>
        </w:rPr>
      </w:pPr>
    </w:p>
    <w:p w:rsidR="00655DC1" w:rsidRDefault="00655DC1" w:rsidP="006A7416">
      <w:pPr>
        <w:widowControl/>
        <w:tabs>
          <w:tab w:val="clear" w:pos="1412"/>
        </w:tabs>
        <w:autoSpaceDE/>
        <w:autoSpaceDN/>
        <w:adjustRightInd/>
        <w:rPr>
          <w:color w:val="auto"/>
          <w:lang w:val="en-GB" w:eastAsia="en-GB"/>
        </w:rPr>
      </w:pPr>
    </w:p>
    <w:p w:rsidR="00655DC1" w:rsidRDefault="00655DC1" w:rsidP="006A7416">
      <w:pPr>
        <w:widowControl/>
        <w:tabs>
          <w:tab w:val="clear" w:pos="1412"/>
        </w:tabs>
        <w:autoSpaceDE/>
        <w:autoSpaceDN/>
        <w:adjustRightInd/>
        <w:rPr>
          <w:color w:val="auto"/>
          <w:lang w:val="en-GB" w:eastAsia="en-GB"/>
        </w:rPr>
      </w:pPr>
    </w:p>
    <w:p w:rsidR="00F76BA7" w:rsidRPr="00655DC1" w:rsidRDefault="00F76BA7" w:rsidP="00655DC1">
      <w:pPr>
        <w:pStyle w:val="nStyle1"/>
        <w:widowControl/>
        <w:numPr>
          <w:ilvl w:val="0"/>
          <w:numId w:val="27"/>
        </w:numPr>
        <w:tabs>
          <w:tab w:val="clear" w:pos="1412"/>
        </w:tabs>
        <w:autoSpaceDE/>
        <w:autoSpaceDN/>
        <w:adjustRightInd/>
        <w:rPr>
          <w:color w:val="auto"/>
        </w:rPr>
      </w:pPr>
      <w:r w:rsidRPr="00655DC1">
        <w:rPr>
          <w:color w:val="auto"/>
        </w:rPr>
        <w:lastRenderedPageBreak/>
        <w:t xml:space="preserve">The ‘Position Filled By’ tab shows the current </w:t>
      </w:r>
      <w:r w:rsidR="007446BA" w:rsidRPr="00655DC1">
        <w:rPr>
          <w:color w:val="auto"/>
        </w:rPr>
        <w:t xml:space="preserve">person filling the position </w:t>
      </w:r>
      <w:r w:rsidRPr="00655DC1">
        <w:rPr>
          <w:color w:val="auto"/>
        </w:rPr>
        <w:t xml:space="preserve">in read only mode. </w:t>
      </w:r>
    </w:p>
    <w:p w:rsidR="0026140D" w:rsidRPr="000770BC" w:rsidRDefault="00F76BA7" w:rsidP="0026140D">
      <w:pPr>
        <w:rPr>
          <w:color w:val="auto"/>
          <w:lang w:val="en-GB" w:eastAsia="en-GB"/>
        </w:rPr>
      </w:pPr>
      <w:r w:rsidRPr="000770BC">
        <w:rPr>
          <w:noProof/>
          <w:color w:val="auto"/>
          <w:lang w:eastAsia="en-AU"/>
        </w:rPr>
        <w:drawing>
          <wp:inline distT="0" distB="0" distL="0" distR="0">
            <wp:extent cx="5591175" cy="3095625"/>
            <wp:effectExtent l="171450" t="171450" r="371475" b="352425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095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6BA7" w:rsidRPr="000770BC" w:rsidRDefault="0026140D" w:rsidP="00655DC1">
      <w:pPr>
        <w:pStyle w:val="nStyle1"/>
      </w:pPr>
      <w:r w:rsidRPr="000770BC">
        <w:t xml:space="preserve">Complete appropriate fields and click </w:t>
      </w:r>
      <w:r w:rsidR="00F76BA7" w:rsidRPr="000770BC">
        <w:t>the</w:t>
      </w:r>
      <w:r w:rsidRPr="000770BC">
        <w:t xml:space="preserve"> ‘Save’</w:t>
      </w:r>
      <w:r w:rsidR="00F76BA7" w:rsidRPr="000770BC">
        <w:t xml:space="preserve"> button. </w:t>
      </w:r>
      <w:r w:rsidR="007446BA" w:rsidRPr="000770BC">
        <w:rPr>
          <w:color w:val="auto"/>
        </w:rPr>
        <w:t xml:space="preserve">When the Extension has a status of “Saved”, it has not yet been submitted and the Facility user can continue to edit details. </w:t>
      </w:r>
    </w:p>
    <w:p w:rsidR="00030DF8" w:rsidRPr="000770BC" w:rsidRDefault="00030DF8" w:rsidP="00030DF8">
      <w:r w:rsidRPr="000770BC">
        <w:rPr>
          <w:noProof/>
          <w:lang w:eastAsia="en-AU"/>
        </w:rPr>
        <w:drawing>
          <wp:inline distT="0" distB="0" distL="0" distR="0">
            <wp:extent cx="5591175" cy="3162300"/>
            <wp:effectExtent l="171450" t="171450" r="371475" b="342900"/>
            <wp:docPr id="523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16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6BA7" w:rsidRPr="000770BC" w:rsidRDefault="00F76BA7" w:rsidP="00655DC1">
      <w:pPr>
        <w:pStyle w:val="nStyle1"/>
        <w:rPr>
          <w:color w:val="auto"/>
        </w:rPr>
      </w:pPr>
      <w:r w:rsidRPr="000770BC">
        <w:rPr>
          <w:color w:val="auto"/>
        </w:rPr>
        <w:lastRenderedPageBreak/>
        <w:t xml:space="preserve">The ‘Documents’ tab is displayed. Navigate to the ‘Documents’ tab to add supporting documents. </w:t>
      </w:r>
    </w:p>
    <w:p w:rsidR="00F76BA7" w:rsidRPr="000770BC" w:rsidRDefault="00030DF8" w:rsidP="00F76BA7">
      <w:pPr>
        <w:rPr>
          <w:color w:val="auto"/>
          <w:lang w:val="en-GB" w:eastAsia="en-GB"/>
        </w:rPr>
      </w:pPr>
      <w:r w:rsidRPr="000770BC">
        <w:rPr>
          <w:noProof/>
          <w:color w:val="auto"/>
          <w:lang w:eastAsia="en-AU"/>
        </w:rPr>
        <w:drawing>
          <wp:inline distT="0" distB="0" distL="0" distR="0">
            <wp:extent cx="5591175" cy="3324225"/>
            <wp:effectExtent l="171450" t="171450" r="371475" b="352425"/>
            <wp:docPr id="524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324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5DC1" w:rsidRDefault="00655DC1" w:rsidP="00655DC1">
      <w:pPr>
        <w:pStyle w:val="Heading4"/>
        <w:numPr>
          <w:ilvl w:val="0"/>
          <w:numId w:val="0"/>
        </w:numPr>
        <w:ind w:left="864"/>
      </w:pPr>
    </w:p>
    <w:p w:rsidR="00655DC1" w:rsidRDefault="00655DC1" w:rsidP="00655DC1">
      <w:pPr>
        <w:rPr>
          <w:lang w:val="en-GB" w:eastAsia="en-GB"/>
        </w:rPr>
      </w:pPr>
    </w:p>
    <w:p w:rsidR="00655DC1" w:rsidRDefault="00655DC1" w:rsidP="00655DC1">
      <w:pPr>
        <w:rPr>
          <w:lang w:val="en-GB" w:eastAsia="en-GB"/>
        </w:rPr>
      </w:pPr>
    </w:p>
    <w:p w:rsidR="00655DC1" w:rsidRDefault="00655DC1" w:rsidP="00655DC1">
      <w:pPr>
        <w:rPr>
          <w:lang w:val="en-GB" w:eastAsia="en-GB"/>
        </w:rPr>
      </w:pPr>
    </w:p>
    <w:p w:rsidR="00655DC1" w:rsidRDefault="00655DC1" w:rsidP="00655DC1">
      <w:pPr>
        <w:rPr>
          <w:lang w:val="en-GB" w:eastAsia="en-GB"/>
        </w:rPr>
      </w:pPr>
    </w:p>
    <w:p w:rsidR="00655DC1" w:rsidRDefault="00655DC1" w:rsidP="00655DC1">
      <w:pPr>
        <w:rPr>
          <w:lang w:val="en-GB" w:eastAsia="en-GB"/>
        </w:rPr>
      </w:pPr>
    </w:p>
    <w:p w:rsidR="00655DC1" w:rsidRDefault="00655DC1" w:rsidP="00655DC1">
      <w:pPr>
        <w:rPr>
          <w:lang w:val="en-GB" w:eastAsia="en-GB"/>
        </w:rPr>
      </w:pPr>
    </w:p>
    <w:p w:rsidR="00655DC1" w:rsidRDefault="00655DC1" w:rsidP="00655DC1">
      <w:pPr>
        <w:rPr>
          <w:lang w:val="en-GB" w:eastAsia="en-GB"/>
        </w:rPr>
      </w:pPr>
    </w:p>
    <w:p w:rsidR="00655DC1" w:rsidRDefault="00655DC1" w:rsidP="00655DC1">
      <w:pPr>
        <w:rPr>
          <w:lang w:val="en-GB" w:eastAsia="en-GB"/>
        </w:rPr>
      </w:pPr>
    </w:p>
    <w:p w:rsidR="00655DC1" w:rsidRDefault="00655DC1" w:rsidP="00655DC1">
      <w:pPr>
        <w:rPr>
          <w:lang w:val="en-GB" w:eastAsia="en-GB"/>
        </w:rPr>
      </w:pPr>
    </w:p>
    <w:p w:rsidR="00655DC1" w:rsidRDefault="00655DC1" w:rsidP="00655DC1">
      <w:pPr>
        <w:rPr>
          <w:lang w:val="en-GB" w:eastAsia="en-GB"/>
        </w:rPr>
      </w:pPr>
    </w:p>
    <w:p w:rsidR="00655DC1" w:rsidRDefault="00655DC1" w:rsidP="00655DC1">
      <w:pPr>
        <w:rPr>
          <w:lang w:val="en-GB" w:eastAsia="en-GB"/>
        </w:rPr>
      </w:pPr>
    </w:p>
    <w:p w:rsidR="00655DC1" w:rsidRDefault="00655DC1" w:rsidP="00655DC1">
      <w:pPr>
        <w:rPr>
          <w:lang w:val="en-GB" w:eastAsia="en-GB"/>
        </w:rPr>
      </w:pPr>
    </w:p>
    <w:p w:rsidR="00655DC1" w:rsidRPr="00655DC1" w:rsidRDefault="00655DC1" w:rsidP="00655DC1">
      <w:pPr>
        <w:rPr>
          <w:lang w:val="en-GB" w:eastAsia="en-GB"/>
        </w:rPr>
      </w:pPr>
    </w:p>
    <w:p w:rsidR="003B59FB" w:rsidRPr="000770BC" w:rsidRDefault="00FB0A95" w:rsidP="003B59FB">
      <w:pPr>
        <w:pStyle w:val="Heading4"/>
      </w:pPr>
      <w:r w:rsidRPr="000770BC">
        <w:lastRenderedPageBreak/>
        <w:t>Facility user s</w:t>
      </w:r>
      <w:r w:rsidR="003B59FB" w:rsidRPr="000770BC">
        <w:t>ubmit</w:t>
      </w:r>
      <w:r w:rsidRPr="000770BC">
        <w:t>s</w:t>
      </w:r>
      <w:r w:rsidR="003B59FB" w:rsidRPr="000770BC">
        <w:t xml:space="preserve"> an Extension</w:t>
      </w:r>
    </w:p>
    <w:p w:rsidR="00F76BA7" w:rsidRPr="00655DC1" w:rsidRDefault="00F76BA7" w:rsidP="00655DC1">
      <w:pPr>
        <w:pStyle w:val="nStyle1"/>
        <w:numPr>
          <w:ilvl w:val="0"/>
          <w:numId w:val="28"/>
        </w:numPr>
        <w:rPr>
          <w:color w:val="auto"/>
        </w:rPr>
      </w:pPr>
      <w:r w:rsidRPr="00655DC1">
        <w:rPr>
          <w:color w:val="auto"/>
        </w:rPr>
        <w:t xml:space="preserve">Once the Extension details are complete, click the ‘Submit’ button to submit the Extension. </w:t>
      </w:r>
      <w:r w:rsidR="005106AA" w:rsidRPr="00655DC1">
        <w:rPr>
          <w:color w:val="auto"/>
        </w:rPr>
        <w:t xml:space="preserve">The Extension is now submitted (Status = “Received”). </w:t>
      </w:r>
    </w:p>
    <w:p w:rsidR="005106AA" w:rsidRPr="000770BC" w:rsidRDefault="005106AA" w:rsidP="000D0E35">
      <w:pPr>
        <w:rPr>
          <w:b/>
          <w:color w:val="auto"/>
          <w:lang w:val="en-GB" w:eastAsia="en-GB"/>
        </w:rPr>
      </w:pPr>
      <w:r w:rsidRPr="000770BC">
        <w:rPr>
          <w:b/>
          <w:color w:val="auto"/>
          <w:lang w:val="en-GB" w:eastAsia="en-GB"/>
        </w:rPr>
        <w:t>Note</w:t>
      </w:r>
      <w:r w:rsidR="003B59FB" w:rsidRPr="000770BC">
        <w:rPr>
          <w:b/>
          <w:color w:val="auto"/>
          <w:lang w:val="en-GB" w:eastAsia="en-GB"/>
        </w:rPr>
        <w:t>(</w:t>
      </w:r>
      <w:r w:rsidRPr="000770BC">
        <w:rPr>
          <w:b/>
          <w:color w:val="auto"/>
          <w:lang w:val="en-GB" w:eastAsia="en-GB"/>
        </w:rPr>
        <w:t>s</w:t>
      </w:r>
      <w:r w:rsidR="003B59FB" w:rsidRPr="000770BC">
        <w:rPr>
          <w:b/>
          <w:color w:val="auto"/>
          <w:lang w:val="en-GB" w:eastAsia="en-GB"/>
        </w:rPr>
        <w:t>)</w:t>
      </w:r>
      <w:r w:rsidRPr="000770BC">
        <w:rPr>
          <w:b/>
          <w:color w:val="auto"/>
          <w:lang w:val="en-GB" w:eastAsia="en-GB"/>
        </w:rPr>
        <w:t>:</w:t>
      </w:r>
    </w:p>
    <w:p w:rsidR="000D0E35" w:rsidRPr="000770BC" w:rsidRDefault="00EF7143" w:rsidP="005106AA">
      <w:pPr>
        <w:pStyle w:val="Style1"/>
        <w:rPr>
          <w:lang w:val="en-GB"/>
        </w:rPr>
      </w:pPr>
      <w:r w:rsidRPr="000770BC">
        <w:rPr>
          <w:lang w:val="en-GB" w:eastAsia="en-GB"/>
        </w:rPr>
        <w:t>E</w:t>
      </w:r>
      <w:r w:rsidR="000D0E35" w:rsidRPr="000770BC">
        <w:rPr>
          <w:lang w:val="en-GB" w:eastAsia="en-GB"/>
        </w:rPr>
        <w:t xml:space="preserve">mail notification is sent to MOH </w:t>
      </w:r>
      <w:r w:rsidR="00D367DE" w:rsidRPr="000770BC">
        <w:rPr>
          <w:lang w:val="en-GB" w:eastAsia="en-GB"/>
        </w:rPr>
        <w:t xml:space="preserve">and the nominated Facility contact </w:t>
      </w:r>
      <w:r w:rsidR="000D0E35" w:rsidRPr="000770BC">
        <w:rPr>
          <w:lang w:val="en-GB" w:eastAsia="en-GB"/>
        </w:rPr>
        <w:t>when an Extension is submitted.</w:t>
      </w:r>
    </w:p>
    <w:p w:rsidR="005106AA" w:rsidRPr="000770BC" w:rsidRDefault="005106AA" w:rsidP="005106AA">
      <w:pPr>
        <w:pStyle w:val="Style1"/>
        <w:rPr>
          <w:lang w:val="en-GB"/>
        </w:rPr>
      </w:pPr>
      <w:r w:rsidRPr="000770BC">
        <w:rPr>
          <w:lang w:val="en-GB"/>
        </w:rPr>
        <w:t>Once an Extension has been submitted</w:t>
      </w:r>
      <w:r w:rsidR="00C07B6B" w:rsidRPr="000770BC">
        <w:rPr>
          <w:lang w:val="en-GB"/>
        </w:rPr>
        <w:t xml:space="preserve"> (Status = “Received”)</w:t>
      </w:r>
      <w:r w:rsidRPr="000770BC">
        <w:rPr>
          <w:lang w:val="en-GB"/>
        </w:rPr>
        <w:t>, the Extension becomes read-only and the Facility user can no longer edit details.</w:t>
      </w:r>
    </w:p>
    <w:p w:rsidR="005106AA" w:rsidRPr="000770BC" w:rsidRDefault="005106AA" w:rsidP="005106AA">
      <w:pPr>
        <w:pStyle w:val="Style1"/>
        <w:rPr>
          <w:lang w:val="en-GB"/>
        </w:rPr>
      </w:pPr>
      <w:r w:rsidRPr="000770BC">
        <w:rPr>
          <w:lang w:val="en-GB"/>
        </w:rPr>
        <w:t>Another Extension cannot be added if there is a non-processed Extension.</w:t>
      </w:r>
    </w:p>
    <w:p w:rsidR="0026140D" w:rsidRPr="000770BC" w:rsidRDefault="00030DF8" w:rsidP="0026140D">
      <w:pPr>
        <w:rPr>
          <w:color w:val="00B0F0"/>
          <w:lang w:val="en-GB" w:eastAsia="en-GB"/>
        </w:rPr>
      </w:pPr>
      <w:r w:rsidRPr="000770BC">
        <w:rPr>
          <w:noProof/>
          <w:color w:val="00B0F0"/>
          <w:lang w:eastAsia="en-AU"/>
        </w:rPr>
        <w:drawing>
          <wp:inline distT="0" distB="0" distL="0" distR="0">
            <wp:extent cx="5592445" cy="2711450"/>
            <wp:effectExtent l="171450" t="171450" r="370205" b="336550"/>
            <wp:docPr id="525" name="Pictur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45" cy="2711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226D" w:rsidRDefault="00A8226D">
      <w:pPr>
        <w:widowControl/>
        <w:tabs>
          <w:tab w:val="clear" w:pos="1412"/>
        </w:tabs>
        <w:autoSpaceDE/>
        <w:autoSpaceDN/>
        <w:adjustRightInd/>
        <w:rPr>
          <w:b/>
          <w:color w:val="auto"/>
          <w:lang w:val="en-GB" w:eastAsia="en-GB"/>
        </w:rPr>
      </w:pPr>
    </w:p>
    <w:p w:rsidR="00655DC1" w:rsidRDefault="00655DC1">
      <w:pPr>
        <w:widowControl/>
        <w:tabs>
          <w:tab w:val="clear" w:pos="1412"/>
        </w:tabs>
        <w:autoSpaceDE/>
        <w:autoSpaceDN/>
        <w:adjustRightInd/>
        <w:rPr>
          <w:b/>
          <w:color w:val="auto"/>
          <w:lang w:val="en-GB" w:eastAsia="en-GB"/>
        </w:rPr>
      </w:pPr>
    </w:p>
    <w:p w:rsidR="00655DC1" w:rsidRDefault="00655DC1">
      <w:pPr>
        <w:widowControl/>
        <w:tabs>
          <w:tab w:val="clear" w:pos="1412"/>
        </w:tabs>
        <w:autoSpaceDE/>
        <w:autoSpaceDN/>
        <w:adjustRightInd/>
        <w:rPr>
          <w:b/>
          <w:color w:val="auto"/>
          <w:lang w:val="en-GB" w:eastAsia="en-GB"/>
        </w:rPr>
      </w:pPr>
    </w:p>
    <w:p w:rsidR="00655DC1" w:rsidRDefault="00655DC1">
      <w:pPr>
        <w:widowControl/>
        <w:tabs>
          <w:tab w:val="clear" w:pos="1412"/>
        </w:tabs>
        <w:autoSpaceDE/>
        <w:autoSpaceDN/>
        <w:adjustRightInd/>
        <w:rPr>
          <w:b/>
          <w:color w:val="auto"/>
          <w:lang w:val="en-GB" w:eastAsia="en-GB"/>
        </w:rPr>
      </w:pPr>
    </w:p>
    <w:p w:rsidR="00655DC1" w:rsidRDefault="00655DC1">
      <w:pPr>
        <w:widowControl/>
        <w:tabs>
          <w:tab w:val="clear" w:pos="1412"/>
        </w:tabs>
        <w:autoSpaceDE/>
        <w:autoSpaceDN/>
        <w:adjustRightInd/>
        <w:rPr>
          <w:b/>
          <w:color w:val="auto"/>
          <w:lang w:val="en-GB" w:eastAsia="en-GB"/>
        </w:rPr>
      </w:pPr>
    </w:p>
    <w:p w:rsidR="00655DC1" w:rsidRDefault="00655DC1">
      <w:pPr>
        <w:widowControl/>
        <w:tabs>
          <w:tab w:val="clear" w:pos="1412"/>
        </w:tabs>
        <w:autoSpaceDE/>
        <w:autoSpaceDN/>
        <w:adjustRightInd/>
        <w:rPr>
          <w:b/>
          <w:color w:val="auto"/>
          <w:lang w:val="en-GB" w:eastAsia="en-GB"/>
        </w:rPr>
      </w:pPr>
    </w:p>
    <w:p w:rsidR="00655DC1" w:rsidRDefault="00655DC1">
      <w:pPr>
        <w:widowControl/>
        <w:tabs>
          <w:tab w:val="clear" w:pos="1412"/>
        </w:tabs>
        <w:autoSpaceDE/>
        <w:autoSpaceDN/>
        <w:adjustRightInd/>
        <w:rPr>
          <w:b/>
          <w:color w:val="auto"/>
          <w:lang w:val="en-GB" w:eastAsia="en-GB"/>
        </w:rPr>
      </w:pPr>
    </w:p>
    <w:p w:rsidR="00655DC1" w:rsidRDefault="00655DC1">
      <w:pPr>
        <w:widowControl/>
        <w:tabs>
          <w:tab w:val="clear" w:pos="1412"/>
        </w:tabs>
        <w:autoSpaceDE/>
        <w:autoSpaceDN/>
        <w:adjustRightInd/>
        <w:rPr>
          <w:b/>
          <w:color w:val="auto"/>
          <w:lang w:val="en-GB" w:eastAsia="en-GB"/>
        </w:rPr>
      </w:pPr>
    </w:p>
    <w:p w:rsidR="00655DC1" w:rsidRDefault="00655DC1">
      <w:pPr>
        <w:widowControl/>
        <w:tabs>
          <w:tab w:val="clear" w:pos="1412"/>
        </w:tabs>
        <w:autoSpaceDE/>
        <w:autoSpaceDN/>
        <w:adjustRightInd/>
        <w:rPr>
          <w:b/>
          <w:color w:val="auto"/>
          <w:lang w:val="en-GB" w:eastAsia="en-GB"/>
        </w:rPr>
      </w:pPr>
    </w:p>
    <w:p w:rsidR="00655DC1" w:rsidRDefault="00655DC1">
      <w:pPr>
        <w:widowControl/>
        <w:tabs>
          <w:tab w:val="clear" w:pos="1412"/>
        </w:tabs>
        <w:autoSpaceDE/>
        <w:autoSpaceDN/>
        <w:adjustRightInd/>
        <w:rPr>
          <w:b/>
          <w:color w:val="auto"/>
          <w:lang w:val="en-GB" w:eastAsia="en-GB"/>
        </w:rPr>
      </w:pPr>
    </w:p>
    <w:p w:rsidR="00655DC1" w:rsidRDefault="00655DC1">
      <w:pPr>
        <w:widowControl/>
        <w:tabs>
          <w:tab w:val="clear" w:pos="1412"/>
        </w:tabs>
        <w:autoSpaceDE/>
        <w:autoSpaceDN/>
        <w:adjustRightInd/>
        <w:rPr>
          <w:b/>
          <w:color w:val="auto"/>
          <w:lang w:val="en-GB" w:eastAsia="en-GB"/>
        </w:rPr>
      </w:pPr>
    </w:p>
    <w:p w:rsidR="0026140D" w:rsidRPr="000770BC" w:rsidRDefault="0026140D" w:rsidP="0026140D">
      <w:pPr>
        <w:rPr>
          <w:color w:val="auto"/>
          <w:lang w:val="en-GB" w:eastAsia="en-GB"/>
        </w:rPr>
      </w:pPr>
      <w:r w:rsidRPr="000770BC">
        <w:rPr>
          <w:b/>
          <w:color w:val="auto"/>
          <w:lang w:val="en-GB" w:eastAsia="en-GB"/>
        </w:rPr>
        <w:lastRenderedPageBreak/>
        <w:t>Screenshot:</w:t>
      </w:r>
      <w:r w:rsidRPr="000770BC">
        <w:rPr>
          <w:color w:val="auto"/>
          <w:lang w:val="en-GB" w:eastAsia="en-GB"/>
        </w:rPr>
        <w:t xml:space="preserve"> </w:t>
      </w:r>
      <w:r w:rsidR="00EF7143" w:rsidRPr="000770BC">
        <w:rPr>
          <w:color w:val="auto"/>
          <w:lang w:val="en-GB" w:eastAsia="en-GB"/>
        </w:rPr>
        <w:t xml:space="preserve">Email notification is sent to MOH and the nominated Facility contact </w:t>
      </w:r>
      <w:r w:rsidR="00907D2D" w:rsidRPr="000770BC">
        <w:rPr>
          <w:color w:val="auto"/>
          <w:lang w:val="en-GB" w:eastAsia="en-GB"/>
        </w:rPr>
        <w:t xml:space="preserve">when an </w:t>
      </w:r>
      <w:r w:rsidR="005106AA" w:rsidRPr="000770BC">
        <w:rPr>
          <w:color w:val="auto"/>
          <w:lang w:val="en-GB" w:eastAsia="en-GB"/>
        </w:rPr>
        <w:t xml:space="preserve">Extension </w:t>
      </w:r>
      <w:r w:rsidR="00907D2D" w:rsidRPr="000770BC">
        <w:rPr>
          <w:color w:val="auto"/>
          <w:lang w:val="en-GB" w:eastAsia="en-GB"/>
        </w:rPr>
        <w:t>is</w:t>
      </w:r>
      <w:r w:rsidR="005106AA" w:rsidRPr="000770BC">
        <w:rPr>
          <w:color w:val="auto"/>
          <w:lang w:val="en-GB" w:eastAsia="en-GB"/>
        </w:rPr>
        <w:t xml:space="preserve"> submitted. </w:t>
      </w:r>
    </w:p>
    <w:p w:rsidR="00B039CF" w:rsidRPr="000770BC" w:rsidRDefault="005106AA" w:rsidP="000D0E35">
      <w:pPr>
        <w:rPr>
          <w:color w:val="00B0F0"/>
          <w:lang w:val="en-GB" w:eastAsia="en-GB"/>
        </w:rPr>
      </w:pPr>
      <w:r w:rsidRPr="000770BC">
        <w:rPr>
          <w:noProof/>
          <w:lang w:eastAsia="en-AU"/>
        </w:rPr>
        <w:drawing>
          <wp:inline distT="0" distB="0" distL="0" distR="0">
            <wp:extent cx="5600700" cy="3824153"/>
            <wp:effectExtent l="171450" t="171450" r="361950" b="34798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8241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B5DA0" w:rsidRPr="000770BC" w:rsidRDefault="003B5DA0" w:rsidP="003B5DA0">
      <w:pPr>
        <w:rPr>
          <w:color w:val="auto"/>
          <w:lang w:val="en-GB" w:eastAsia="en-GB"/>
        </w:rPr>
      </w:pPr>
      <w:r w:rsidRPr="000770BC">
        <w:rPr>
          <w:color w:val="auto"/>
          <w:lang w:val="en-GB" w:eastAsia="en-GB"/>
        </w:rPr>
        <w:t xml:space="preserve">MOH </w:t>
      </w:r>
      <w:r>
        <w:rPr>
          <w:color w:val="auto"/>
          <w:lang w:val="en-GB" w:eastAsia="en-GB"/>
        </w:rPr>
        <w:t>will</w:t>
      </w:r>
      <w:r w:rsidRPr="000770BC">
        <w:rPr>
          <w:color w:val="auto"/>
          <w:lang w:val="en-GB" w:eastAsia="en-GB"/>
        </w:rPr>
        <w:t xml:space="preserve"> manually notify the Facility that the </w:t>
      </w:r>
      <w:r>
        <w:rPr>
          <w:color w:val="auto"/>
          <w:lang w:val="en-GB" w:eastAsia="en-GB"/>
        </w:rPr>
        <w:t>Extension</w:t>
      </w:r>
      <w:r w:rsidRPr="000770BC">
        <w:rPr>
          <w:color w:val="auto"/>
          <w:lang w:val="en-GB" w:eastAsia="en-GB"/>
        </w:rPr>
        <w:t xml:space="preserve"> has been approved. </w:t>
      </w:r>
    </w:p>
    <w:p w:rsidR="00A8226D" w:rsidRDefault="00A8226D">
      <w:pPr>
        <w:widowControl/>
        <w:tabs>
          <w:tab w:val="clear" w:pos="1412"/>
        </w:tabs>
        <w:autoSpaceDE/>
        <w:autoSpaceDN/>
        <w:adjustRightInd/>
        <w:rPr>
          <w:rFonts w:asciiTheme="majorHAnsi" w:eastAsiaTheme="majorEastAsia" w:hAnsiTheme="majorHAnsi" w:cstheme="majorBidi"/>
          <w:b/>
          <w:bCs/>
          <w:color w:val="4F81BD" w:themeColor="accent1"/>
        </w:rPr>
      </w:pPr>
    </w:p>
    <w:p w:rsidR="00655DC1" w:rsidRDefault="00655DC1">
      <w:pPr>
        <w:widowControl/>
        <w:tabs>
          <w:tab w:val="clear" w:pos="1412"/>
        </w:tabs>
        <w:autoSpaceDE/>
        <w:autoSpaceDN/>
        <w:adjustRightInd/>
        <w:rPr>
          <w:rFonts w:asciiTheme="majorHAnsi" w:eastAsiaTheme="majorEastAsia" w:hAnsiTheme="majorHAnsi" w:cstheme="majorBidi"/>
          <w:b/>
          <w:bCs/>
          <w:color w:val="4F81BD" w:themeColor="accent1"/>
        </w:rPr>
      </w:pPr>
    </w:p>
    <w:p w:rsidR="00655DC1" w:rsidRDefault="00655DC1">
      <w:pPr>
        <w:widowControl/>
        <w:tabs>
          <w:tab w:val="clear" w:pos="1412"/>
        </w:tabs>
        <w:autoSpaceDE/>
        <w:autoSpaceDN/>
        <w:adjustRightInd/>
        <w:rPr>
          <w:rFonts w:asciiTheme="majorHAnsi" w:eastAsiaTheme="majorEastAsia" w:hAnsiTheme="majorHAnsi" w:cstheme="majorBidi"/>
          <w:b/>
          <w:bCs/>
          <w:color w:val="4F81BD" w:themeColor="accent1"/>
        </w:rPr>
      </w:pPr>
    </w:p>
    <w:p w:rsidR="00655DC1" w:rsidRDefault="00655DC1">
      <w:pPr>
        <w:widowControl/>
        <w:tabs>
          <w:tab w:val="clear" w:pos="1412"/>
        </w:tabs>
        <w:autoSpaceDE/>
        <w:autoSpaceDN/>
        <w:adjustRightInd/>
        <w:rPr>
          <w:rFonts w:asciiTheme="majorHAnsi" w:eastAsiaTheme="majorEastAsia" w:hAnsiTheme="majorHAnsi" w:cstheme="majorBidi"/>
          <w:b/>
          <w:bCs/>
          <w:color w:val="4F81BD" w:themeColor="accent1"/>
        </w:rPr>
      </w:pPr>
    </w:p>
    <w:p w:rsidR="00655DC1" w:rsidRDefault="00655DC1">
      <w:pPr>
        <w:widowControl/>
        <w:tabs>
          <w:tab w:val="clear" w:pos="1412"/>
        </w:tabs>
        <w:autoSpaceDE/>
        <w:autoSpaceDN/>
        <w:adjustRightInd/>
        <w:rPr>
          <w:rFonts w:asciiTheme="majorHAnsi" w:eastAsiaTheme="majorEastAsia" w:hAnsiTheme="majorHAnsi" w:cstheme="majorBidi"/>
          <w:b/>
          <w:bCs/>
          <w:color w:val="4F81BD" w:themeColor="accent1"/>
        </w:rPr>
      </w:pPr>
    </w:p>
    <w:p w:rsidR="00655DC1" w:rsidRDefault="00655DC1">
      <w:pPr>
        <w:widowControl/>
        <w:tabs>
          <w:tab w:val="clear" w:pos="1412"/>
        </w:tabs>
        <w:autoSpaceDE/>
        <w:autoSpaceDN/>
        <w:adjustRightInd/>
        <w:rPr>
          <w:rFonts w:asciiTheme="majorHAnsi" w:eastAsiaTheme="majorEastAsia" w:hAnsiTheme="majorHAnsi" w:cstheme="majorBidi"/>
          <w:b/>
          <w:bCs/>
          <w:color w:val="4F81BD" w:themeColor="accent1"/>
        </w:rPr>
      </w:pPr>
    </w:p>
    <w:p w:rsidR="00655DC1" w:rsidRDefault="00655DC1">
      <w:pPr>
        <w:widowControl/>
        <w:tabs>
          <w:tab w:val="clear" w:pos="1412"/>
        </w:tabs>
        <w:autoSpaceDE/>
        <w:autoSpaceDN/>
        <w:adjustRightInd/>
        <w:rPr>
          <w:rFonts w:asciiTheme="majorHAnsi" w:eastAsiaTheme="majorEastAsia" w:hAnsiTheme="majorHAnsi" w:cstheme="majorBidi"/>
          <w:b/>
          <w:bCs/>
          <w:color w:val="4F81BD" w:themeColor="accent1"/>
        </w:rPr>
      </w:pPr>
    </w:p>
    <w:p w:rsidR="00655DC1" w:rsidRDefault="00655DC1">
      <w:pPr>
        <w:widowControl/>
        <w:tabs>
          <w:tab w:val="clear" w:pos="1412"/>
        </w:tabs>
        <w:autoSpaceDE/>
        <w:autoSpaceDN/>
        <w:adjustRightInd/>
        <w:rPr>
          <w:rFonts w:asciiTheme="majorHAnsi" w:eastAsiaTheme="majorEastAsia" w:hAnsiTheme="majorHAnsi" w:cstheme="majorBidi"/>
          <w:b/>
          <w:bCs/>
          <w:color w:val="4F81BD" w:themeColor="accent1"/>
        </w:rPr>
      </w:pPr>
    </w:p>
    <w:p w:rsidR="00655DC1" w:rsidRDefault="00655DC1">
      <w:pPr>
        <w:widowControl/>
        <w:tabs>
          <w:tab w:val="clear" w:pos="1412"/>
        </w:tabs>
        <w:autoSpaceDE/>
        <w:autoSpaceDN/>
        <w:adjustRightInd/>
        <w:rPr>
          <w:rFonts w:asciiTheme="majorHAnsi" w:eastAsiaTheme="majorEastAsia" w:hAnsiTheme="majorHAnsi" w:cstheme="majorBidi"/>
          <w:b/>
          <w:bCs/>
          <w:color w:val="4F81BD" w:themeColor="accent1"/>
        </w:rPr>
      </w:pPr>
    </w:p>
    <w:p w:rsidR="00655DC1" w:rsidRDefault="00655DC1">
      <w:pPr>
        <w:widowControl/>
        <w:tabs>
          <w:tab w:val="clear" w:pos="1412"/>
        </w:tabs>
        <w:autoSpaceDE/>
        <w:autoSpaceDN/>
        <w:adjustRightInd/>
        <w:rPr>
          <w:rFonts w:asciiTheme="majorHAnsi" w:eastAsiaTheme="majorEastAsia" w:hAnsiTheme="majorHAnsi" w:cstheme="majorBidi"/>
          <w:b/>
          <w:bCs/>
          <w:color w:val="4F81BD" w:themeColor="accent1"/>
        </w:rPr>
      </w:pPr>
    </w:p>
    <w:p w:rsidR="00655DC1" w:rsidRDefault="00655DC1">
      <w:pPr>
        <w:widowControl/>
        <w:tabs>
          <w:tab w:val="clear" w:pos="1412"/>
        </w:tabs>
        <w:autoSpaceDE/>
        <w:autoSpaceDN/>
        <w:adjustRightInd/>
        <w:rPr>
          <w:rFonts w:asciiTheme="majorHAnsi" w:eastAsiaTheme="majorEastAsia" w:hAnsiTheme="majorHAnsi" w:cstheme="majorBidi"/>
          <w:b/>
          <w:bCs/>
          <w:color w:val="4F81BD" w:themeColor="accent1"/>
        </w:rPr>
      </w:pPr>
    </w:p>
    <w:p w:rsidR="00655DC1" w:rsidRDefault="00655DC1">
      <w:pPr>
        <w:widowControl/>
        <w:tabs>
          <w:tab w:val="clear" w:pos="1412"/>
        </w:tabs>
        <w:autoSpaceDE/>
        <w:autoSpaceDN/>
        <w:adjustRightInd/>
        <w:rPr>
          <w:rFonts w:asciiTheme="majorHAnsi" w:eastAsiaTheme="majorEastAsia" w:hAnsiTheme="majorHAnsi" w:cstheme="majorBidi"/>
          <w:b/>
          <w:bCs/>
          <w:color w:val="4F81BD" w:themeColor="accent1"/>
        </w:rPr>
      </w:pPr>
    </w:p>
    <w:p w:rsidR="001133C6" w:rsidRPr="000770BC" w:rsidRDefault="001133C6" w:rsidP="002948D9">
      <w:pPr>
        <w:pStyle w:val="Heading3"/>
      </w:pPr>
      <w:bookmarkStart w:id="33" w:name="_Toc356570226"/>
      <w:r w:rsidRPr="000770BC">
        <w:t>Withdraw or Not Continue Extension</w:t>
      </w:r>
      <w:bookmarkEnd w:id="33"/>
    </w:p>
    <w:p w:rsidR="002948D9" w:rsidRPr="000770BC" w:rsidRDefault="002948D9" w:rsidP="002948D9">
      <w:pPr>
        <w:rPr>
          <w:lang w:val="en-GB" w:eastAsia="en-GB"/>
        </w:rPr>
      </w:pPr>
      <w:r w:rsidRPr="000770BC">
        <w:rPr>
          <w:lang w:val="en-GB" w:eastAsia="en-GB"/>
        </w:rPr>
        <w:t xml:space="preserve">It is possible to withdraw a submitted Extension (status is Received) or set it to not continued. </w:t>
      </w:r>
    </w:p>
    <w:p w:rsidR="001133C6" w:rsidRPr="000770BC" w:rsidRDefault="001133C6" w:rsidP="004F5391">
      <w:pPr>
        <w:pStyle w:val="ListParagraph"/>
        <w:numPr>
          <w:ilvl w:val="0"/>
          <w:numId w:val="15"/>
        </w:numPr>
        <w:rPr>
          <w:color w:val="auto"/>
          <w:lang w:val="en-GB" w:eastAsia="en-GB"/>
        </w:rPr>
      </w:pPr>
      <w:r w:rsidRPr="000770BC">
        <w:rPr>
          <w:color w:val="auto"/>
          <w:lang w:val="en-GB" w:eastAsia="en-GB"/>
        </w:rPr>
        <w:t>Navigate to the Extension record.</w:t>
      </w:r>
    </w:p>
    <w:p w:rsidR="001133C6" w:rsidRPr="000770BC" w:rsidRDefault="001133C6" w:rsidP="004F5391">
      <w:pPr>
        <w:pStyle w:val="ListParagraph"/>
        <w:numPr>
          <w:ilvl w:val="0"/>
          <w:numId w:val="15"/>
        </w:numPr>
        <w:rPr>
          <w:color w:val="auto"/>
          <w:lang w:val="en-GB" w:eastAsia="en-GB"/>
        </w:rPr>
      </w:pPr>
      <w:r w:rsidRPr="000770BC">
        <w:rPr>
          <w:color w:val="auto"/>
          <w:lang w:val="en-GB" w:eastAsia="en-GB"/>
        </w:rPr>
        <w:t xml:space="preserve">Set the status to either “Withdrawn” or “Not Continued” and click the ‘Save’ button. </w:t>
      </w:r>
    </w:p>
    <w:p w:rsidR="001133C6" w:rsidRPr="000770BC" w:rsidRDefault="001133C6" w:rsidP="001133C6">
      <w:pPr>
        <w:rPr>
          <w:color w:val="00B0F0"/>
          <w:lang w:val="en-GB" w:eastAsia="en-GB"/>
        </w:rPr>
      </w:pPr>
      <w:r w:rsidRPr="000770BC">
        <w:rPr>
          <w:noProof/>
          <w:color w:val="00B0F0"/>
          <w:lang w:eastAsia="en-AU"/>
        </w:rPr>
        <w:drawing>
          <wp:inline distT="0" distB="0" distL="0" distR="0">
            <wp:extent cx="5591175" cy="3362325"/>
            <wp:effectExtent l="171450" t="171450" r="371475" b="352425"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362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33C6" w:rsidRPr="000770BC" w:rsidRDefault="001133C6" w:rsidP="001133C6">
      <w:pPr>
        <w:rPr>
          <w:b/>
          <w:color w:val="auto"/>
          <w:lang w:val="en-GB" w:eastAsia="en-GB"/>
        </w:rPr>
      </w:pPr>
      <w:r w:rsidRPr="000770BC">
        <w:rPr>
          <w:b/>
          <w:color w:val="auto"/>
          <w:lang w:val="en-GB" w:eastAsia="en-GB"/>
        </w:rPr>
        <w:t>Note(s):</w:t>
      </w:r>
    </w:p>
    <w:p w:rsidR="003F7818" w:rsidRPr="000770BC" w:rsidRDefault="003F7818" w:rsidP="003F7818">
      <w:pPr>
        <w:pStyle w:val="Style1"/>
        <w:rPr>
          <w:color w:val="auto"/>
          <w:lang w:val="en-GB"/>
        </w:rPr>
      </w:pPr>
      <w:r w:rsidRPr="000770BC">
        <w:rPr>
          <w:color w:val="auto"/>
          <w:lang w:val="en-GB"/>
        </w:rPr>
        <w:t xml:space="preserve">All users can withdraw or not continue an </w:t>
      </w:r>
      <w:r w:rsidRPr="000770BC">
        <w:rPr>
          <w:lang w:val="en-GB"/>
        </w:rPr>
        <w:t>Extension</w:t>
      </w:r>
      <w:r w:rsidRPr="000770BC">
        <w:rPr>
          <w:color w:val="auto"/>
          <w:lang w:val="en-GB"/>
        </w:rPr>
        <w:t xml:space="preserve">. </w:t>
      </w:r>
    </w:p>
    <w:p w:rsidR="001133C6" w:rsidRPr="000770BC" w:rsidRDefault="001133C6" w:rsidP="001133C6">
      <w:pPr>
        <w:pStyle w:val="Style1"/>
        <w:rPr>
          <w:lang w:val="en-GB"/>
        </w:rPr>
      </w:pPr>
      <w:r w:rsidRPr="000770BC">
        <w:rPr>
          <w:lang w:val="en-GB"/>
        </w:rPr>
        <w:t>Once the Extension has been withdrawn or not continued, the record becomes read-only and it is not possible to reinstate.</w:t>
      </w:r>
    </w:p>
    <w:p w:rsidR="001133C6" w:rsidRPr="000770BC" w:rsidRDefault="001133C6" w:rsidP="000D0E35">
      <w:pPr>
        <w:rPr>
          <w:color w:val="00B0F0"/>
          <w:lang w:val="en-GB" w:eastAsia="en-GB"/>
        </w:rPr>
      </w:pPr>
    </w:p>
    <w:p w:rsidR="00F62D6E" w:rsidRDefault="00F62D6E">
      <w:pPr>
        <w:widowControl/>
        <w:tabs>
          <w:tab w:val="clear" w:pos="1412"/>
        </w:tabs>
        <w:autoSpaceDE/>
        <w:autoSpaceDN/>
        <w:adjustRightInd/>
        <w:rPr>
          <w:rFonts w:asciiTheme="majorHAnsi" w:eastAsiaTheme="majorEastAsia" w:hAnsiTheme="majorHAnsi" w:cstheme="majorBidi"/>
          <w:b/>
          <w:bCs/>
          <w:color w:val="4F81BD" w:themeColor="accent1"/>
          <w:lang w:val="en-GB" w:eastAsia="en-GB"/>
        </w:rPr>
      </w:pPr>
      <w:bookmarkStart w:id="34" w:name="_MOH_Processes_an_1"/>
      <w:bookmarkEnd w:id="34"/>
      <w:r>
        <w:rPr>
          <w:lang w:val="en-GB" w:eastAsia="en-GB"/>
        </w:rPr>
        <w:br w:type="page"/>
      </w:r>
    </w:p>
    <w:p w:rsidR="00C165A8" w:rsidRPr="000770BC" w:rsidRDefault="00C165A8" w:rsidP="00C165A8">
      <w:pPr>
        <w:pStyle w:val="Heading2"/>
        <w:rPr>
          <w:color w:val="auto"/>
          <w:lang w:val="en-GB" w:eastAsia="en-GB"/>
        </w:rPr>
      </w:pPr>
      <w:bookmarkStart w:id="35" w:name="_Toc356570227"/>
      <w:r w:rsidRPr="000770BC">
        <w:rPr>
          <w:color w:val="auto"/>
          <w:lang w:val="en-GB" w:eastAsia="en-GB"/>
        </w:rPr>
        <w:lastRenderedPageBreak/>
        <w:t>Modification</w:t>
      </w:r>
      <w:bookmarkEnd w:id="35"/>
    </w:p>
    <w:p w:rsidR="00EF7143" w:rsidRPr="000770BC" w:rsidRDefault="00655DC1" w:rsidP="00EF7143">
      <w:pPr>
        <w:rPr>
          <w:lang w:val="en-GB" w:eastAsia="en-GB"/>
        </w:rPr>
      </w:pPr>
      <w:r>
        <w:rPr>
          <w:lang w:val="en-GB" w:eastAsia="en-GB"/>
        </w:rPr>
        <w:t xml:space="preserve">User can apply to modify </w:t>
      </w:r>
      <w:r w:rsidR="00EF7143" w:rsidRPr="000770BC">
        <w:rPr>
          <w:lang w:val="en-GB" w:eastAsia="en-GB"/>
        </w:rPr>
        <w:t xml:space="preserve">an existing approved Position. </w:t>
      </w:r>
    </w:p>
    <w:p w:rsidR="00C165A8" w:rsidRPr="000770BC" w:rsidRDefault="00C165A8" w:rsidP="00C165A8">
      <w:pPr>
        <w:pStyle w:val="Heading3"/>
        <w:rPr>
          <w:color w:val="auto"/>
          <w:lang w:val="en-GB" w:eastAsia="en-GB"/>
        </w:rPr>
      </w:pPr>
      <w:bookmarkStart w:id="36" w:name="_Toc356570228"/>
      <w:r w:rsidRPr="000770BC">
        <w:rPr>
          <w:color w:val="auto"/>
          <w:lang w:val="en-GB" w:eastAsia="en-GB"/>
        </w:rPr>
        <w:t>Facility User adds a Modification</w:t>
      </w:r>
      <w:bookmarkEnd w:id="36"/>
    </w:p>
    <w:p w:rsidR="00C165A8" w:rsidRPr="000770BC" w:rsidRDefault="00C165A8" w:rsidP="00C165A8">
      <w:pPr>
        <w:pStyle w:val="Heading4"/>
        <w:rPr>
          <w:color w:val="auto"/>
        </w:rPr>
      </w:pPr>
      <w:r w:rsidRPr="000770BC">
        <w:rPr>
          <w:color w:val="auto"/>
        </w:rPr>
        <w:t>Facility user adds and saves a Modification</w:t>
      </w:r>
    </w:p>
    <w:p w:rsidR="00C165A8" w:rsidRPr="000770BC" w:rsidRDefault="00C165A8" w:rsidP="00C165A8">
      <w:pPr>
        <w:rPr>
          <w:color w:val="auto"/>
          <w:lang w:val="en-GB" w:eastAsia="en-GB"/>
        </w:rPr>
      </w:pPr>
      <w:r w:rsidRPr="000770BC">
        <w:rPr>
          <w:color w:val="auto"/>
          <w:lang w:val="en-GB" w:eastAsia="en-GB"/>
        </w:rPr>
        <w:t>A Facility user can add a Modification to an approved Position.</w:t>
      </w:r>
    </w:p>
    <w:p w:rsidR="003B5DA0" w:rsidRPr="00655DC1" w:rsidRDefault="003B5DA0" w:rsidP="003B5DA0">
      <w:pPr>
        <w:pStyle w:val="nStyle1"/>
        <w:numPr>
          <w:ilvl w:val="0"/>
          <w:numId w:val="29"/>
        </w:numPr>
      </w:pPr>
      <w:r w:rsidRPr="00655DC1">
        <w:t>Select an existing approved Position (that has not been finalised)</w:t>
      </w:r>
      <w:r>
        <w:t xml:space="preserve"> by searching and selecting the position as per Section 2.3 above</w:t>
      </w:r>
      <w:r w:rsidRPr="00655DC1">
        <w:t>.</w:t>
      </w:r>
    </w:p>
    <w:p w:rsidR="00C165A8" w:rsidRPr="000770BC" w:rsidRDefault="0084393C" w:rsidP="00C165A8">
      <w:pPr>
        <w:rPr>
          <w:color w:val="31849B" w:themeColor="accent5" w:themeShade="BF"/>
          <w:lang w:val="en-GB" w:eastAsia="en-GB"/>
        </w:rPr>
      </w:pPr>
      <w:r w:rsidRPr="000770BC">
        <w:rPr>
          <w:noProof/>
          <w:color w:val="31849B" w:themeColor="accent5" w:themeShade="BF"/>
          <w:lang w:eastAsia="en-AU"/>
        </w:rPr>
        <w:drawing>
          <wp:inline distT="0" distB="0" distL="0" distR="0">
            <wp:extent cx="5600700" cy="4181475"/>
            <wp:effectExtent l="171450" t="171450" r="361950" b="352425"/>
            <wp:docPr id="557" name="Picture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181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2D6E" w:rsidRDefault="00F62D6E">
      <w:pPr>
        <w:widowControl/>
        <w:tabs>
          <w:tab w:val="clear" w:pos="1412"/>
        </w:tabs>
        <w:autoSpaceDE/>
        <w:autoSpaceDN/>
        <w:adjustRightInd/>
        <w:rPr>
          <w:color w:val="auto"/>
          <w:lang w:val="en-GB" w:eastAsia="en-GB"/>
        </w:rPr>
      </w:pPr>
      <w:r>
        <w:rPr>
          <w:color w:val="auto"/>
          <w:lang w:val="en-GB" w:eastAsia="en-GB"/>
        </w:rPr>
        <w:br w:type="page"/>
      </w:r>
    </w:p>
    <w:p w:rsidR="00C165A8" w:rsidRPr="000770BC" w:rsidRDefault="00C165A8" w:rsidP="004F5391">
      <w:pPr>
        <w:pStyle w:val="ListParagraph"/>
        <w:numPr>
          <w:ilvl w:val="0"/>
          <w:numId w:val="16"/>
        </w:numPr>
        <w:rPr>
          <w:color w:val="auto"/>
          <w:lang w:val="en-GB" w:eastAsia="en-GB"/>
        </w:rPr>
      </w:pPr>
      <w:r w:rsidRPr="000770BC">
        <w:rPr>
          <w:color w:val="auto"/>
          <w:lang w:val="en-GB" w:eastAsia="en-GB"/>
        </w:rPr>
        <w:lastRenderedPageBreak/>
        <w:t>Navigate to the Position record &gt;‘Modifications’ tab.</w:t>
      </w:r>
    </w:p>
    <w:p w:rsidR="00C165A8" w:rsidRPr="000770BC" w:rsidRDefault="0084393C" w:rsidP="00C165A8">
      <w:pPr>
        <w:rPr>
          <w:color w:val="31849B" w:themeColor="accent5" w:themeShade="BF"/>
          <w:lang w:val="en-GB" w:eastAsia="en-GB"/>
        </w:rPr>
      </w:pPr>
      <w:r w:rsidRPr="000770BC">
        <w:rPr>
          <w:noProof/>
          <w:color w:val="31849B" w:themeColor="accent5" w:themeShade="BF"/>
          <w:lang w:eastAsia="en-AU"/>
        </w:rPr>
        <w:drawing>
          <wp:inline distT="0" distB="0" distL="0" distR="0">
            <wp:extent cx="5600700" cy="2571750"/>
            <wp:effectExtent l="171450" t="171450" r="361950" b="342900"/>
            <wp:docPr id="558" name="Pictur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65A8" w:rsidRPr="000770BC" w:rsidRDefault="00C165A8" w:rsidP="004F5391">
      <w:pPr>
        <w:pStyle w:val="ListParagraph"/>
        <w:numPr>
          <w:ilvl w:val="0"/>
          <w:numId w:val="16"/>
        </w:numPr>
        <w:rPr>
          <w:color w:val="auto"/>
          <w:lang w:val="en-GB" w:eastAsia="en-GB"/>
        </w:rPr>
      </w:pPr>
      <w:r w:rsidRPr="000770BC">
        <w:rPr>
          <w:color w:val="auto"/>
          <w:lang w:val="en-GB" w:eastAsia="en-GB"/>
        </w:rPr>
        <w:t xml:space="preserve">Click the ‘Add’ button. The Add Modification </w:t>
      </w:r>
      <w:r w:rsidR="005D7BEA" w:rsidRPr="000770BC">
        <w:rPr>
          <w:color w:val="auto"/>
          <w:lang w:val="en-GB" w:eastAsia="en-GB"/>
        </w:rPr>
        <w:t>dialog</w:t>
      </w:r>
      <w:r w:rsidRPr="000770BC">
        <w:rPr>
          <w:color w:val="auto"/>
          <w:lang w:val="en-GB" w:eastAsia="en-GB"/>
        </w:rPr>
        <w:t xml:space="preserve"> box is displayed. Navigate between the ‘General’ and “Position Filled By’ tabs. </w:t>
      </w:r>
    </w:p>
    <w:p w:rsidR="00C165A8" w:rsidRPr="000770BC" w:rsidRDefault="0084393C" w:rsidP="00C165A8">
      <w:pPr>
        <w:rPr>
          <w:color w:val="31849B" w:themeColor="accent5" w:themeShade="BF"/>
          <w:lang w:val="en-GB" w:eastAsia="en-GB"/>
        </w:rPr>
      </w:pPr>
      <w:r w:rsidRPr="000770BC">
        <w:rPr>
          <w:noProof/>
          <w:color w:val="31849B" w:themeColor="accent5" w:themeShade="BF"/>
          <w:lang w:eastAsia="en-AU"/>
        </w:rPr>
        <w:drawing>
          <wp:inline distT="0" distB="0" distL="0" distR="0">
            <wp:extent cx="5600700" cy="3581400"/>
            <wp:effectExtent l="171450" t="171450" r="361950" b="342900"/>
            <wp:docPr id="559" name="Picture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58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2D6E" w:rsidRDefault="00F62D6E">
      <w:pPr>
        <w:widowControl/>
        <w:tabs>
          <w:tab w:val="clear" w:pos="1412"/>
        </w:tabs>
        <w:autoSpaceDE/>
        <w:autoSpaceDN/>
        <w:adjustRightInd/>
        <w:rPr>
          <w:color w:val="auto"/>
          <w:lang w:val="en-GB" w:eastAsia="en-GB"/>
        </w:rPr>
      </w:pPr>
      <w:r>
        <w:rPr>
          <w:color w:val="auto"/>
          <w:lang w:val="en-GB" w:eastAsia="en-GB"/>
        </w:rPr>
        <w:br w:type="page"/>
      </w:r>
    </w:p>
    <w:p w:rsidR="00C165A8" w:rsidRPr="000770BC" w:rsidRDefault="00C165A8" w:rsidP="00C165A8">
      <w:pPr>
        <w:rPr>
          <w:color w:val="auto"/>
          <w:lang w:val="en-GB" w:eastAsia="en-GB"/>
        </w:rPr>
      </w:pPr>
      <w:r w:rsidRPr="000770BC">
        <w:rPr>
          <w:color w:val="auto"/>
          <w:lang w:val="en-GB" w:eastAsia="en-GB"/>
        </w:rPr>
        <w:lastRenderedPageBreak/>
        <w:t xml:space="preserve">The ‘Position Filled By’ tab shows the current </w:t>
      </w:r>
      <w:r w:rsidR="007446BA" w:rsidRPr="000770BC">
        <w:rPr>
          <w:color w:val="auto"/>
          <w:lang w:val="en-GB" w:eastAsia="en-GB"/>
        </w:rPr>
        <w:t xml:space="preserve">person filling the position </w:t>
      </w:r>
      <w:r w:rsidRPr="000770BC">
        <w:rPr>
          <w:color w:val="auto"/>
          <w:lang w:val="en-GB" w:eastAsia="en-GB"/>
        </w:rPr>
        <w:t xml:space="preserve">in read only mode. </w:t>
      </w:r>
    </w:p>
    <w:p w:rsidR="00C165A8" w:rsidRPr="000770BC" w:rsidRDefault="0084393C" w:rsidP="00C165A8">
      <w:pPr>
        <w:rPr>
          <w:color w:val="31849B" w:themeColor="accent5" w:themeShade="BF"/>
          <w:lang w:val="en-GB" w:eastAsia="en-GB"/>
        </w:rPr>
      </w:pPr>
      <w:r w:rsidRPr="000770BC">
        <w:rPr>
          <w:noProof/>
          <w:color w:val="31849B" w:themeColor="accent5" w:themeShade="BF"/>
          <w:lang w:eastAsia="en-AU"/>
        </w:rPr>
        <w:drawing>
          <wp:inline distT="0" distB="0" distL="0" distR="0">
            <wp:extent cx="5600700" cy="3209925"/>
            <wp:effectExtent l="171450" t="171450" r="361950" b="352425"/>
            <wp:docPr id="560" name="Picture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209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2D6E" w:rsidRDefault="00F62D6E">
      <w:pPr>
        <w:widowControl/>
        <w:tabs>
          <w:tab w:val="clear" w:pos="1412"/>
        </w:tabs>
        <w:autoSpaceDE/>
        <w:autoSpaceDN/>
        <w:adjustRightInd/>
        <w:rPr>
          <w:color w:val="auto"/>
        </w:rPr>
      </w:pPr>
      <w:r>
        <w:rPr>
          <w:color w:val="auto"/>
        </w:rPr>
        <w:br w:type="page"/>
      </w:r>
    </w:p>
    <w:p w:rsidR="00C165A8" w:rsidRPr="000770BC" w:rsidRDefault="00C165A8" w:rsidP="004F5391">
      <w:pPr>
        <w:pStyle w:val="ListParagraph"/>
        <w:numPr>
          <w:ilvl w:val="0"/>
          <w:numId w:val="16"/>
        </w:numPr>
        <w:rPr>
          <w:color w:val="auto"/>
          <w:lang w:val="en-GB"/>
        </w:rPr>
      </w:pPr>
      <w:r w:rsidRPr="000770BC">
        <w:rPr>
          <w:color w:val="auto"/>
        </w:rPr>
        <w:lastRenderedPageBreak/>
        <w:t xml:space="preserve">Complete appropriate fields and click the ‘Save’ button. </w:t>
      </w:r>
      <w:r w:rsidR="007446BA" w:rsidRPr="000770BC">
        <w:rPr>
          <w:color w:val="auto"/>
        </w:rPr>
        <w:t>When the</w:t>
      </w:r>
      <w:r w:rsidRPr="000770BC">
        <w:rPr>
          <w:color w:val="auto"/>
        </w:rPr>
        <w:t xml:space="preserve"> Modification h</w:t>
      </w:r>
      <w:r w:rsidR="007446BA" w:rsidRPr="000770BC">
        <w:rPr>
          <w:color w:val="auto"/>
        </w:rPr>
        <w:t xml:space="preserve">as a status of “Saved”, it has </w:t>
      </w:r>
      <w:r w:rsidRPr="000770BC">
        <w:rPr>
          <w:color w:val="auto"/>
        </w:rPr>
        <w:t xml:space="preserve">not </w:t>
      </w:r>
      <w:r w:rsidR="007446BA" w:rsidRPr="000770BC">
        <w:rPr>
          <w:color w:val="auto"/>
        </w:rPr>
        <w:t xml:space="preserve">yet been </w:t>
      </w:r>
      <w:r w:rsidRPr="000770BC">
        <w:rPr>
          <w:color w:val="auto"/>
        </w:rPr>
        <w:t>submitted</w:t>
      </w:r>
      <w:r w:rsidR="007446BA" w:rsidRPr="000770BC">
        <w:rPr>
          <w:color w:val="auto"/>
        </w:rPr>
        <w:t xml:space="preserve"> and the </w:t>
      </w:r>
      <w:r w:rsidRPr="000770BC">
        <w:rPr>
          <w:color w:val="auto"/>
          <w:lang w:val="en-GB" w:eastAsia="en-GB"/>
        </w:rPr>
        <w:t xml:space="preserve">Facility user can continue to edit details. </w:t>
      </w:r>
    </w:p>
    <w:p w:rsidR="007446BA" w:rsidRPr="000770BC" w:rsidRDefault="00030DF8" w:rsidP="007446BA">
      <w:pPr>
        <w:rPr>
          <w:color w:val="auto"/>
          <w:lang w:val="en-GB"/>
        </w:rPr>
      </w:pPr>
      <w:r w:rsidRPr="000770BC">
        <w:rPr>
          <w:noProof/>
          <w:color w:val="auto"/>
          <w:lang w:eastAsia="en-AU"/>
        </w:rPr>
        <w:drawing>
          <wp:inline distT="0" distB="0" distL="0" distR="0">
            <wp:extent cx="5591175" cy="3543300"/>
            <wp:effectExtent l="171450" t="171450" r="371475" b="342900"/>
            <wp:docPr id="526" name="Pictur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543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2D6E" w:rsidRDefault="00F62D6E">
      <w:pPr>
        <w:widowControl/>
        <w:tabs>
          <w:tab w:val="clear" w:pos="1412"/>
        </w:tabs>
        <w:autoSpaceDE/>
        <w:autoSpaceDN/>
        <w:adjustRightInd/>
        <w:rPr>
          <w:color w:val="auto"/>
          <w:lang w:val="en-GB" w:eastAsia="en-GB"/>
        </w:rPr>
      </w:pPr>
      <w:r>
        <w:rPr>
          <w:color w:val="auto"/>
          <w:lang w:val="en-GB" w:eastAsia="en-GB"/>
        </w:rPr>
        <w:br w:type="page"/>
      </w:r>
    </w:p>
    <w:p w:rsidR="00C165A8" w:rsidRPr="000770BC" w:rsidRDefault="007446BA" w:rsidP="004F5391">
      <w:pPr>
        <w:pStyle w:val="ListParagraph"/>
        <w:numPr>
          <w:ilvl w:val="0"/>
          <w:numId w:val="16"/>
        </w:numPr>
        <w:rPr>
          <w:color w:val="auto"/>
          <w:lang w:val="en-GB" w:eastAsia="en-GB"/>
        </w:rPr>
      </w:pPr>
      <w:r w:rsidRPr="000770BC">
        <w:rPr>
          <w:color w:val="auto"/>
          <w:lang w:val="en-GB" w:eastAsia="en-GB"/>
        </w:rPr>
        <w:lastRenderedPageBreak/>
        <w:t>Once the Modification is saved, t</w:t>
      </w:r>
      <w:r w:rsidR="00C165A8" w:rsidRPr="000770BC">
        <w:rPr>
          <w:color w:val="auto"/>
          <w:lang w:val="en-GB" w:eastAsia="en-GB"/>
        </w:rPr>
        <w:t xml:space="preserve">he </w:t>
      </w:r>
      <w:r w:rsidRPr="000770BC">
        <w:rPr>
          <w:color w:val="auto"/>
          <w:lang w:val="en-GB" w:eastAsia="en-GB"/>
        </w:rPr>
        <w:t xml:space="preserve">‘Secondary Facilities’ and </w:t>
      </w:r>
      <w:r w:rsidR="00C165A8" w:rsidRPr="000770BC">
        <w:rPr>
          <w:color w:val="auto"/>
          <w:lang w:val="en-GB" w:eastAsia="en-GB"/>
        </w:rPr>
        <w:t>‘Documents’ tab</w:t>
      </w:r>
      <w:r w:rsidRPr="000770BC">
        <w:rPr>
          <w:color w:val="auto"/>
          <w:lang w:val="en-GB" w:eastAsia="en-GB"/>
        </w:rPr>
        <w:t>s</w:t>
      </w:r>
      <w:r w:rsidR="00C165A8" w:rsidRPr="000770BC">
        <w:rPr>
          <w:color w:val="auto"/>
          <w:lang w:val="en-GB" w:eastAsia="en-GB"/>
        </w:rPr>
        <w:t xml:space="preserve"> </w:t>
      </w:r>
      <w:r w:rsidRPr="000770BC">
        <w:rPr>
          <w:color w:val="auto"/>
          <w:lang w:val="en-GB" w:eastAsia="en-GB"/>
        </w:rPr>
        <w:t xml:space="preserve">are </w:t>
      </w:r>
      <w:r w:rsidR="00C165A8" w:rsidRPr="000770BC">
        <w:rPr>
          <w:color w:val="auto"/>
          <w:lang w:val="en-GB" w:eastAsia="en-GB"/>
        </w:rPr>
        <w:t xml:space="preserve">displayed. Navigate to the </w:t>
      </w:r>
      <w:r w:rsidRPr="000770BC">
        <w:rPr>
          <w:color w:val="auto"/>
          <w:lang w:val="en-GB" w:eastAsia="en-GB"/>
        </w:rPr>
        <w:t>‘Secondary Facilities’ and ‘</w:t>
      </w:r>
      <w:r w:rsidR="00C165A8" w:rsidRPr="000770BC">
        <w:rPr>
          <w:color w:val="auto"/>
          <w:lang w:val="en-GB" w:eastAsia="en-GB"/>
        </w:rPr>
        <w:t>Documents’ tab</w:t>
      </w:r>
      <w:r w:rsidRPr="000770BC">
        <w:rPr>
          <w:color w:val="auto"/>
          <w:lang w:val="en-GB" w:eastAsia="en-GB"/>
        </w:rPr>
        <w:t>s</w:t>
      </w:r>
      <w:r w:rsidR="00C165A8" w:rsidRPr="000770BC">
        <w:rPr>
          <w:color w:val="auto"/>
          <w:lang w:val="en-GB" w:eastAsia="en-GB"/>
        </w:rPr>
        <w:t xml:space="preserve"> to add </w:t>
      </w:r>
      <w:r w:rsidRPr="000770BC">
        <w:rPr>
          <w:color w:val="auto"/>
          <w:lang w:val="en-GB" w:eastAsia="en-GB"/>
        </w:rPr>
        <w:t xml:space="preserve">secondary facilities and </w:t>
      </w:r>
      <w:r w:rsidR="00C165A8" w:rsidRPr="000770BC">
        <w:rPr>
          <w:color w:val="auto"/>
          <w:lang w:val="en-GB" w:eastAsia="en-GB"/>
        </w:rPr>
        <w:t xml:space="preserve">supporting documents. </w:t>
      </w:r>
    </w:p>
    <w:p w:rsidR="00C165A8" w:rsidRPr="000770BC" w:rsidRDefault="00030DF8" w:rsidP="00C165A8">
      <w:pPr>
        <w:rPr>
          <w:color w:val="31849B" w:themeColor="accent5" w:themeShade="BF"/>
          <w:lang w:val="en-GB" w:eastAsia="en-GB"/>
        </w:rPr>
      </w:pPr>
      <w:r w:rsidRPr="000770BC">
        <w:rPr>
          <w:noProof/>
          <w:color w:val="31849B" w:themeColor="accent5" w:themeShade="BF"/>
          <w:lang w:eastAsia="en-AU"/>
        </w:rPr>
        <w:drawing>
          <wp:inline distT="0" distB="0" distL="0" distR="0">
            <wp:extent cx="4886325" cy="3163209"/>
            <wp:effectExtent l="171450" t="171450" r="371475" b="361315"/>
            <wp:docPr id="527" name="Picture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1632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46BA" w:rsidRPr="000770BC" w:rsidRDefault="00030DF8" w:rsidP="00C165A8">
      <w:pPr>
        <w:rPr>
          <w:color w:val="31849B" w:themeColor="accent5" w:themeShade="BF"/>
          <w:lang w:val="en-GB" w:eastAsia="en-GB"/>
        </w:rPr>
      </w:pPr>
      <w:r w:rsidRPr="000770BC">
        <w:rPr>
          <w:noProof/>
          <w:color w:val="31849B" w:themeColor="accent5" w:themeShade="BF"/>
          <w:lang w:eastAsia="en-AU"/>
        </w:rPr>
        <w:drawing>
          <wp:inline distT="0" distB="0" distL="0" distR="0">
            <wp:extent cx="4940350" cy="3181350"/>
            <wp:effectExtent l="171450" t="171450" r="374650" b="361950"/>
            <wp:docPr id="528" name="Pictur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50" cy="3181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2D6E" w:rsidRDefault="00F62D6E">
      <w:pPr>
        <w:widowControl/>
        <w:tabs>
          <w:tab w:val="clear" w:pos="1412"/>
        </w:tabs>
        <w:autoSpaceDE/>
        <w:autoSpaceDN/>
        <w:adjustRightInd/>
        <w:rPr>
          <w:rFonts w:ascii="Cambria" w:eastAsiaTheme="majorEastAsia" w:hAnsi="Cambria" w:cstheme="majorBidi"/>
          <w:b/>
          <w:iCs/>
          <w:color w:val="404040" w:themeColor="text1" w:themeTint="BF"/>
          <w:szCs w:val="20"/>
        </w:rPr>
      </w:pPr>
      <w:r>
        <w:br w:type="page"/>
      </w:r>
    </w:p>
    <w:p w:rsidR="00D80D65" w:rsidRPr="000770BC" w:rsidRDefault="00896A32" w:rsidP="00896A32">
      <w:pPr>
        <w:pStyle w:val="Heading9"/>
      </w:pPr>
      <w:r w:rsidRPr="000770BC">
        <w:lastRenderedPageBreak/>
        <w:t>Remove a saved Modification</w:t>
      </w:r>
    </w:p>
    <w:p w:rsidR="00D80D65" w:rsidRPr="000770BC" w:rsidRDefault="00D80D65" w:rsidP="00896A32">
      <w:r w:rsidRPr="000770BC">
        <w:t>A saved Modification can be removed by clicking the ‘Remove’ button</w:t>
      </w:r>
      <w:r w:rsidR="00896A32" w:rsidRPr="000770BC">
        <w:t xml:space="preserve"> (before it is submitted)</w:t>
      </w:r>
      <w:r w:rsidRPr="000770BC">
        <w:t>.</w:t>
      </w:r>
    </w:p>
    <w:p w:rsidR="00D80D65" w:rsidRPr="000770BC" w:rsidRDefault="00D80D65" w:rsidP="00D80D65">
      <w:pPr>
        <w:rPr>
          <w:color w:val="31849B" w:themeColor="accent5" w:themeShade="BF"/>
        </w:rPr>
      </w:pPr>
      <w:r w:rsidRPr="000770BC">
        <w:rPr>
          <w:noProof/>
          <w:color w:val="31849B" w:themeColor="accent5" w:themeShade="BF"/>
          <w:lang w:eastAsia="en-AU"/>
        </w:rPr>
        <w:drawing>
          <wp:inline distT="0" distB="0" distL="0" distR="0">
            <wp:extent cx="5600700" cy="2895600"/>
            <wp:effectExtent l="171450" t="171450" r="361950" b="342900"/>
            <wp:docPr id="562" name="Picture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89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2D6E" w:rsidRDefault="00F62D6E">
      <w:pPr>
        <w:widowControl/>
        <w:tabs>
          <w:tab w:val="clear" w:pos="1412"/>
        </w:tabs>
        <w:autoSpaceDE/>
        <w:autoSpaceDN/>
        <w:adjustRightInd/>
        <w:rPr>
          <w:rFonts w:asciiTheme="majorHAnsi" w:eastAsia="Times New Roman" w:hAnsiTheme="majorHAnsi" w:cs="Times New Roman"/>
          <w:b/>
          <w:bCs/>
          <w:color w:val="auto"/>
          <w:szCs w:val="28"/>
          <w:lang w:val="en-GB" w:eastAsia="en-GB"/>
        </w:rPr>
      </w:pPr>
      <w:r>
        <w:rPr>
          <w:color w:val="auto"/>
        </w:rPr>
        <w:br w:type="page"/>
      </w:r>
    </w:p>
    <w:p w:rsidR="00C165A8" w:rsidRPr="000770BC" w:rsidRDefault="00C165A8" w:rsidP="00C165A8">
      <w:pPr>
        <w:pStyle w:val="Heading4"/>
        <w:rPr>
          <w:color w:val="auto"/>
        </w:rPr>
      </w:pPr>
      <w:r w:rsidRPr="000770BC">
        <w:rPr>
          <w:color w:val="auto"/>
        </w:rPr>
        <w:lastRenderedPageBreak/>
        <w:t>Facility user submits a Modification</w:t>
      </w:r>
    </w:p>
    <w:p w:rsidR="00C165A8" w:rsidRPr="000770BC" w:rsidRDefault="00C165A8" w:rsidP="003B5DA0">
      <w:pPr>
        <w:pStyle w:val="ListParagraph"/>
        <w:numPr>
          <w:ilvl w:val="0"/>
          <w:numId w:val="30"/>
        </w:numPr>
        <w:rPr>
          <w:color w:val="auto"/>
          <w:lang w:val="en-GB" w:eastAsia="en-GB"/>
        </w:rPr>
      </w:pPr>
      <w:r w:rsidRPr="000770BC">
        <w:rPr>
          <w:color w:val="auto"/>
          <w:lang w:val="en-GB" w:eastAsia="en-GB"/>
        </w:rPr>
        <w:t>Once the Modification details are complete, click the ‘</w:t>
      </w:r>
      <w:r w:rsidR="00674009" w:rsidRPr="000770BC">
        <w:rPr>
          <w:color w:val="auto"/>
          <w:lang w:val="en-GB" w:eastAsia="en-GB"/>
        </w:rPr>
        <w:t>S</w:t>
      </w:r>
      <w:r w:rsidRPr="000770BC">
        <w:rPr>
          <w:color w:val="auto"/>
          <w:lang w:val="en-GB" w:eastAsia="en-GB"/>
        </w:rPr>
        <w:t xml:space="preserve">ubmit’ button to submit the Modification. The Modification is now submitted (Status = “Received”). </w:t>
      </w:r>
    </w:p>
    <w:p w:rsidR="00C165A8" w:rsidRPr="000770BC" w:rsidRDefault="00C165A8" w:rsidP="00C165A8">
      <w:pPr>
        <w:rPr>
          <w:b/>
          <w:color w:val="auto"/>
          <w:lang w:val="en-GB" w:eastAsia="en-GB"/>
        </w:rPr>
      </w:pPr>
      <w:r w:rsidRPr="000770BC">
        <w:rPr>
          <w:b/>
          <w:color w:val="auto"/>
          <w:lang w:val="en-GB" w:eastAsia="en-GB"/>
        </w:rPr>
        <w:t>Note(s):</w:t>
      </w:r>
    </w:p>
    <w:p w:rsidR="00C165A8" w:rsidRPr="000770BC" w:rsidRDefault="00EF7143" w:rsidP="00EF7143">
      <w:pPr>
        <w:pStyle w:val="Style1"/>
        <w:rPr>
          <w:lang w:val="en-GB"/>
        </w:rPr>
      </w:pPr>
      <w:r w:rsidRPr="000770BC">
        <w:rPr>
          <w:color w:val="auto"/>
          <w:lang w:val="en-GB" w:eastAsia="en-GB"/>
        </w:rPr>
        <w:t xml:space="preserve">Email notification is sent to MOH and the nominated Facility contact </w:t>
      </w:r>
      <w:r w:rsidR="00C165A8" w:rsidRPr="000770BC">
        <w:rPr>
          <w:lang w:val="en-GB"/>
        </w:rPr>
        <w:t>when a Modification is submitted.</w:t>
      </w:r>
    </w:p>
    <w:p w:rsidR="00C165A8" w:rsidRPr="000770BC" w:rsidRDefault="00C165A8" w:rsidP="00C165A8">
      <w:pPr>
        <w:pStyle w:val="Style1"/>
        <w:rPr>
          <w:color w:val="auto"/>
          <w:lang w:val="en-GB"/>
        </w:rPr>
      </w:pPr>
      <w:r w:rsidRPr="000770BC">
        <w:rPr>
          <w:color w:val="auto"/>
          <w:lang w:val="en-GB"/>
        </w:rPr>
        <w:t>Once a Modification has been submitted (Status = “Received”), the Modification becomes read-only and the Facility user can no longer edit details.</w:t>
      </w:r>
    </w:p>
    <w:p w:rsidR="00C165A8" w:rsidRPr="000770BC" w:rsidRDefault="00C165A8" w:rsidP="00C165A8">
      <w:pPr>
        <w:pStyle w:val="Style1"/>
        <w:rPr>
          <w:color w:val="31849B" w:themeColor="accent5" w:themeShade="BF"/>
          <w:lang w:val="en-GB"/>
        </w:rPr>
      </w:pPr>
      <w:r w:rsidRPr="000770BC">
        <w:rPr>
          <w:color w:val="auto"/>
          <w:lang w:val="en-GB"/>
        </w:rPr>
        <w:t>Another Modification cannot be added if there is a non-processed Modification</w:t>
      </w:r>
      <w:r w:rsidRPr="000770BC">
        <w:rPr>
          <w:color w:val="31849B" w:themeColor="accent5" w:themeShade="BF"/>
          <w:lang w:val="en-GB"/>
        </w:rPr>
        <w:t>.</w:t>
      </w:r>
    </w:p>
    <w:p w:rsidR="00C165A8" w:rsidRPr="000770BC" w:rsidRDefault="00D367DE" w:rsidP="00C165A8">
      <w:pPr>
        <w:rPr>
          <w:color w:val="31849B" w:themeColor="accent5" w:themeShade="BF"/>
          <w:lang w:val="en-GB" w:eastAsia="en-GB"/>
        </w:rPr>
      </w:pPr>
      <w:r w:rsidRPr="000770BC">
        <w:rPr>
          <w:noProof/>
          <w:color w:val="31849B" w:themeColor="accent5" w:themeShade="BF"/>
          <w:lang w:eastAsia="en-AU"/>
        </w:rPr>
        <w:drawing>
          <wp:inline distT="0" distB="0" distL="0" distR="0">
            <wp:extent cx="5600700" cy="3038475"/>
            <wp:effectExtent l="171450" t="171450" r="361950" b="352425"/>
            <wp:docPr id="569" name="Picture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2D6E" w:rsidRDefault="00F62D6E">
      <w:pPr>
        <w:widowControl/>
        <w:tabs>
          <w:tab w:val="clear" w:pos="1412"/>
        </w:tabs>
        <w:autoSpaceDE/>
        <w:autoSpaceDN/>
        <w:adjustRightInd/>
        <w:rPr>
          <w:b/>
          <w:color w:val="auto"/>
          <w:lang w:val="en-GB" w:eastAsia="en-GB"/>
        </w:rPr>
      </w:pPr>
      <w:r>
        <w:rPr>
          <w:b/>
          <w:color w:val="auto"/>
          <w:lang w:val="en-GB" w:eastAsia="en-GB"/>
        </w:rPr>
        <w:br w:type="page"/>
      </w:r>
    </w:p>
    <w:p w:rsidR="00C165A8" w:rsidRPr="000770BC" w:rsidRDefault="00C165A8" w:rsidP="00C165A8">
      <w:pPr>
        <w:rPr>
          <w:color w:val="auto"/>
          <w:lang w:val="en-GB" w:eastAsia="en-GB"/>
        </w:rPr>
      </w:pPr>
      <w:r w:rsidRPr="000770BC">
        <w:rPr>
          <w:b/>
          <w:color w:val="auto"/>
          <w:lang w:val="en-GB" w:eastAsia="en-GB"/>
        </w:rPr>
        <w:lastRenderedPageBreak/>
        <w:t>Screenshot:</w:t>
      </w:r>
      <w:r w:rsidRPr="000770BC">
        <w:rPr>
          <w:color w:val="auto"/>
          <w:lang w:val="en-GB" w:eastAsia="en-GB"/>
        </w:rPr>
        <w:t xml:space="preserve"> </w:t>
      </w:r>
      <w:r w:rsidR="00EF7143" w:rsidRPr="000770BC">
        <w:rPr>
          <w:color w:val="auto"/>
          <w:lang w:val="en-GB" w:eastAsia="en-GB"/>
        </w:rPr>
        <w:t xml:space="preserve">Email notification is sent to MOH and the nominated Facility contact </w:t>
      </w:r>
      <w:r w:rsidR="00907D2D" w:rsidRPr="000770BC">
        <w:rPr>
          <w:color w:val="auto"/>
          <w:lang w:val="en-GB" w:eastAsia="en-GB"/>
        </w:rPr>
        <w:t xml:space="preserve">when a </w:t>
      </w:r>
      <w:r w:rsidRPr="000770BC">
        <w:rPr>
          <w:color w:val="auto"/>
          <w:lang w:val="en-GB" w:eastAsia="en-GB"/>
        </w:rPr>
        <w:t xml:space="preserve">Modification </w:t>
      </w:r>
      <w:r w:rsidR="00907D2D" w:rsidRPr="000770BC">
        <w:rPr>
          <w:color w:val="auto"/>
          <w:lang w:val="en-GB" w:eastAsia="en-GB"/>
        </w:rPr>
        <w:t xml:space="preserve">is </w:t>
      </w:r>
      <w:r w:rsidRPr="000770BC">
        <w:rPr>
          <w:color w:val="auto"/>
          <w:lang w:val="en-GB" w:eastAsia="en-GB"/>
        </w:rPr>
        <w:t xml:space="preserve">submitted. </w:t>
      </w:r>
    </w:p>
    <w:p w:rsidR="003B5DA0" w:rsidRDefault="00D367DE" w:rsidP="003B5DA0">
      <w:pPr>
        <w:rPr>
          <w:color w:val="31849B" w:themeColor="accent5" w:themeShade="BF"/>
          <w:lang w:val="en-GB" w:eastAsia="en-GB"/>
        </w:rPr>
      </w:pPr>
      <w:r w:rsidRPr="000770BC">
        <w:rPr>
          <w:noProof/>
          <w:lang w:eastAsia="en-AU"/>
        </w:rPr>
        <w:drawing>
          <wp:inline distT="0" distB="0" distL="0" distR="0">
            <wp:extent cx="5600700" cy="4239419"/>
            <wp:effectExtent l="171450" t="171450" r="361950" b="351790"/>
            <wp:docPr id="570" name="Picture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2394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B5DA0" w:rsidRPr="003B5DA0" w:rsidRDefault="003B5DA0" w:rsidP="003B5DA0">
      <w:pPr>
        <w:rPr>
          <w:color w:val="31849B" w:themeColor="accent5" w:themeShade="BF"/>
          <w:lang w:val="en-GB" w:eastAsia="en-GB"/>
        </w:rPr>
      </w:pPr>
      <w:r w:rsidRPr="000770BC">
        <w:rPr>
          <w:color w:val="auto"/>
          <w:lang w:val="en-GB" w:eastAsia="en-GB"/>
        </w:rPr>
        <w:t xml:space="preserve">MOH </w:t>
      </w:r>
      <w:r>
        <w:rPr>
          <w:color w:val="auto"/>
          <w:lang w:val="en-GB" w:eastAsia="en-GB"/>
        </w:rPr>
        <w:t>will</w:t>
      </w:r>
      <w:r w:rsidRPr="000770BC">
        <w:rPr>
          <w:color w:val="auto"/>
          <w:lang w:val="en-GB" w:eastAsia="en-GB"/>
        </w:rPr>
        <w:t xml:space="preserve"> manually notify the Facility that the Modification has been approved. </w:t>
      </w:r>
    </w:p>
    <w:p w:rsidR="00F62D6E" w:rsidRDefault="00F62D6E">
      <w:pPr>
        <w:widowControl/>
        <w:tabs>
          <w:tab w:val="clear" w:pos="1412"/>
        </w:tabs>
        <w:autoSpaceDE/>
        <w:autoSpaceDN/>
        <w:adjustRightInd/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C165A8" w:rsidRPr="000770BC" w:rsidRDefault="00C165A8" w:rsidP="002948D9">
      <w:pPr>
        <w:pStyle w:val="Heading3"/>
      </w:pPr>
      <w:bookmarkStart w:id="37" w:name="_Toc356570229"/>
      <w:r w:rsidRPr="000770BC">
        <w:lastRenderedPageBreak/>
        <w:t>Withdraw or Not Continue Modification</w:t>
      </w:r>
      <w:bookmarkEnd w:id="37"/>
    </w:p>
    <w:p w:rsidR="002948D9" w:rsidRPr="000770BC" w:rsidRDefault="002948D9" w:rsidP="002948D9">
      <w:pPr>
        <w:rPr>
          <w:lang w:val="en-GB" w:eastAsia="en-GB"/>
        </w:rPr>
      </w:pPr>
      <w:r w:rsidRPr="000770BC">
        <w:rPr>
          <w:lang w:val="en-GB" w:eastAsia="en-GB"/>
        </w:rPr>
        <w:t xml:space="preserve">It is possible to withdraw a submitted Modification (status is Received) or set it to not continued. </w:t>
      </w:r>
    </w:p>
    <w:p w:rsidR="00C165A8" w:rsidRPr="000770BC" w:rsidRDefault="00C165A8" w:rsidP="004F5391">
      <w:pPr>
        <w:pStyle w:val="ListParagraph"/>
        <w:numPr>
          <w:ilvl w:val="0"/>
          <w:numId w:val="17"/>
        </w:numPr>
        <w:rPr>
          <w:color w:val="auto"/>
          <w:lang w:val="en-GB" w:eastAsia="en-GB"/>
        </w:rPr>
      </w:pPr>
      <w:r w:rsidRPr="000770BC">
        <w:rPr>
          <w:color w:val="auto"/>
          <w:lang w:val="en-GB" w:eastAsia="en-GB"/>
        </w:rPr>
        <w:t>Navigate to the Modification record.</w:t>
      </w:r>
    </w:p>
    <w:p w:rsidR="00C165A8" w:rsidRPr="000770BC" w:rsidRDefault="00C165A8" w:rsidP="004F5391">
      <w:pPr>
        <w:pStyle w:val="ListParagraph"/>
        <w:numPr>
          <w:ilvl w:val="0"/>
          <w:numId w:val="17"/>
        </w:numPr>
        <w:rPr>
          <w:color w:val="auto"/>
          <w:lang w:val="en-GB" w:eastAsia="en-GB"/>
        </w:rPr>
      </w:pPr>
      <w:r w:rsidRPr="000770BC">
        <w:rPr>
          <w:color w:val="auto"/>
          <w:lang w:val="en-GB" w:eastAsia="en-GB"/>
        </w:rPr>
        <w:t xml:space="preserve">Set the status to either “Withdrawn” or “Not Continued” and click the ‘Save’ button. </w:t>
      </w:r>
    </w:p>
    <w:p w:rsidR="00C165A8" w:rsidRPr="000770BC" w:rsidRDefault="003F7818" w:rsidP="00C165A8">
      <w:pPr>
        <w:rPr>
          <w:color w:val="auto"/>
          <w:lang w:val="en-GB" w:eastAsia="en-GB"/>
        </w:rPr>
      </w:pPr>
      <w:r w:rsidRPr="000770BC">
        <w:rPr>
          <w:noProof/>
          <w:color w:val="auto"/>
          <w:lang w:eastAsia="en-AU"/>
        </w:rPr>
        <w:drawing>
          <wp:inline distT="0" distB="0" distL="0" distR="0">
            <wp:extent cx="5095875" cy="3481169"/>
            <wp:effectExtent l="171450" t="171450" r="371475" b="367030"/>
            <wp:docPr id="571" name="Picture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565" cy="34864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D11A4" w:rsidRPr="000770BC" w:rsidRDefault="00FD11A4" w:rsidP="00C165A8">
      <w:pPr>
        <w:rPr>
          <w:color w:val="auto"/>
          <w:lang w:val="en-GB" w:eastAsia="en-GB"/>
        </w:rPr>
      </w:pPr>
      <w:r w:rsidRPr="000770BC">
        <w:rPr>
          <w:noProof/>
          <w:color w:val="auto"/>
          <w:lang w:eastAsia="en-AU"/>
        </w:rPr>
        <w:drawing>
          <wp:inline distT="0" distB="0" distL="0" distR="0">
            <wp:extent cx="5144410" cy="2684724"/>
            <wp:effectExtent l="171450" t="171450" r="380365" b="363855"/>
            <wp:docPr id="538" name="Pictur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743" cy="26859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13AD" w:rsidRPr="000770BC" w:rsidRDefault="00F413AD" w:rsidP="008D4697">
      <w:pPr>
        <w:pStyle w:val="Heading2"/>
        <w:rPr>
          <w:lang w:val="en-GB" w:eastAsia="en-GB"/>
        </w:rPr>
      </w:pPr>
      <w:bookmarkStart w:id="38" w:name="_Toc356570230"/>
      <w:r w:rsidRPr="000770BC">
        <w:rPr>
          <w:lang w:val="en-GB" w:eastAsia="en-GB"/>
        </w:rPr>
        <w:lastRenderedPageBreak/>
        <w:t>Appeal</w:t>
      </w:r>
      <w:bookmarkEnd w:id="38"/>
    </w:p>
    <w:p w:rsidR="00F66026" w:rsidRPr="000770BC" w:rsidRDefault="00F413AD" w:rsidP="00711985">
      <w:pPr>
        <w:pStyle w:val="Heading3"/>
      </w:pPr>
      <w:bookmarkStart w:id="39" w:name="_Toc356570231"/>
      <w:r w:rsidRPr="000770BC">
        <w:t xml:space="preserve">Facility user </w:t>
      </w:r>
      <w:r w:rsidR="008D4044" w:rsidRPr="000770BC">
        <w:t xml:space="preserve">adds </w:t>
      </w:r>
      <w:r w:rsidRPr="000770BC">
        <w:t>an Appeal</w:t>
      </w:r>
      <w:bookmarkEnd w:id="39"/>
      <w:r w:rsidRPr="000770BC">
        <w:t xml:space="preserve"> </w:t>
      </w:r>
    </w:p>
    <w:p w:rsidR="00F413AD" w:rsidRPr="000770BC" w:rsidRDefault="00F66026" w:rsidP="00F66026">
      <w:pPr>
        <w:pStyle w:val="Heading4"/>
      </w:pPr>
      <w:r w:rsidRPr="000770BC">
        <w:t>Facility user appeals a</w:t>
      </w:r>
      <w:r w:rsidR="00F413AD" w:rsidRPr="000770BC">
        <w:t xml:space="preserve"> Not Approved Application </w:t>
      </w:r>
    </w:p>
    <w:p w:rsidR="00F413AD" w:rsidRPr="000770BC" w:rsidRDefault="00F413AD" w:rsidP="00F413AD">
      <w:pPr>
        <w:rPr>
          <w:lang w:val="en-GB" w:eastAsia="en-GB"/>
        </w:rPr>
      </w:pPr>
      <w:r w:rsidRPr="000770BC">
        <w:rPr>
          <w:lang w:val="en-GB" w:eastAsia="en-GB"/>
        </w:rPr>
        <w:t xml:space="preserve">A Facility user can add an Appeal </w:t>
      </w:r>
      <w:r w:rsidR="00D577FB" w:rsidRPr="000770BC">
        <w:rPr>
          <w:lang w:val="en-GB" w:eastAsia="en-GB"/>
        </w:rPr>
        <w:t>against an Application, Extension or Modification that ha</w:t>
      </w:r>
      <w:r w:rsidR="00D577FB">
        <w:rPr>
          <w:lang w:val="en-GB" w:eastAsia="en-GB"/>
        </w:rPr>
        <w:t>s not been approved. In this example, an appeal is being made against a not approved Application.</w:t>
      </w:r>
    </w:p>
    <w:p w:rsidR="00F413AD" w:rsidRPr="000770BC" w:rsidRDefault="00D577FB" w:rsidP="004F5391">
      <w:pPr>
        <w:pStyle w:val="ListParagraph"/>
        <w:numPr>
          <w:ilvl w:val="0"/>
          <w:numId w:val="12"/>
        </w:numPr>
        <w:rPr>
          <w:lang w:val="en-GB" w:eastAsia="en-GB"/>
        </w:rPr>
      </w:pPr>
      <w:r>
        <w:rPr>
          <w:lang w:val="en-GB" w:eastAsia="en-GB"/>
        </w:rPr>
        <w:t>Search for the appropriate not approved application and ‘Open’ the record.</w:t>
      </w:r>
    </w:p>
    <w:p w:rsidR="00F413AD" w:rsidRPr="000770BC" w:rsidRDefault="00F413AD" w:rsidP="00F413AD">
      <w:pPr>
        <w:rPr>
          <w:lang w:val="en-GB" w:eastAsia="en-GB"/>
        </w:rPr>
      </w:pPr>
      <w:r w:rsidRPr="000770BC">
        <w:rPr>
          <w:noProof/>
          <w:lang w:eastAsia="en-AU"/>
        </w:rPr>
        <w:drawing>
          <wp:inline distT="0" distB="0" distL="0" distR="0">
            <wp:extent cx="5598795" cy="2803525"/>
            <wp:effectExtent l="171450" t="171450" r="363855" b="339725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280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13AD" w:rsidRPr="000770BC" w:rsidRDefault="00F413AD" w:rsidP="004F5391">
      <w:pPr>
        <w:pStyle w:val="ListParagraph"/>
        <w:numPr>
          <w:ilvl w:val="0"/>
          <w:numId w:val="12"/>
        </w:numPr>
        <w:rPr>
          <w:lang w:val="en-GB" w:eastAsia="en-GB"/>
        </w:rPr>
      </w:pPr>
      <w:r w:rsidRPr="000770BC">
        <w:rPr>
          <w:lang w:val="en-GB" w:eastAsia="en-GB"/>
        </w:rPr>
        <w:t xml:space="preserve">Navigate to the </w:t>
      </w:r>
      <w:r w:rsidR="00CD603F" w:rsidRPr="000770BC">
        <w:rPr>
          <w:lang w:val="en-GB" w:eastAsia="en-GB"/>
        </w:rPr>
        <w:t>Application record &gt;</w:t>
      </w:r>
      <w:r w:rsidRPr="000770BC">
        <w:rPr>
          <w:lang w:val="en-GB" w:eastAsia="en-GB"/>
        </w:rPr>
        <w:t>‘Part B’ &gt; ‘Appeal’ tab.</w:t>
      </w:r>
    </w:p>
    <w:p w:rsidR="00CD603F" w:rsidRPr="000770BC" w:rsidRDefault="00CD603F" w:rsidP="00CD603F">
      <w:pPr>
        <w:rPr>
          <w:lang w:val="en-GB" w:eastAsia="en-GB"/>
        </w:rPr>
      </w:pPr>
      <w:r w:rsidRPr="000770BC">
        <w:rPr>
          <w:noProof/>
          <w:lang w:eastAsia="en-AU"/>
        </w:rPr>
        <w:drawing>
          <wp:inline distT="0" distB="0" distL="0" distR="0">
            <wp:extent cx="4406989" cy="2575417"/>
            <wp:effectExtent l="171450" t="133350" r="355511" b="301133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202" cy="2576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13AD" w:rsidRPr="000770BC" w:rsidRDefault="00F413AD" w:rsidP="004F5391">
      <w:pPr>
        <w:pStyle w:val="ListParagraph"/>
        <w:numPr>
          <w:ilvl w:val="0"/>
          <w:numId w:val="12"/>
        </w:numPr>
        <w:rPr>
          <w:lang w:val="en-GB" w:eastAsia="en-GB"/>
        </w:rPr>
      </w:pPr>
      <w:r w:rsidRPr="000770BC">
        <w:rPr>
          <w:lang w:val="en-GB" w:eastAsia="en-GB"/>
        </w:rPr>
        <w:lastRenderedPageBreak/>
        <w:t xml:space="preserve">Click the ‘Add’ button. The </w:t>
      </w:r>
      <w:r w:rsidR="00CD603F" w:rsidRPr="000770BC">
        <w:rPr>
          <w:lang w:val="en-GB" w:eastAsia="en-GB"/>
        </w:rPr>
        <w:t xml:space="preserve">Application Appeal </w:t>
      </w:r>
      <w:r w:rsidR="005D7BEA" w:rsidRPr="000770BC">
        <w:rPr>
          <w:lang w:val="en-GB" w:eastAsia="en-GB"/>
        </w:rPr>
        <w:t>dialog</w:t>
      </w:r>
      <w:r w:rsidR="00CD603F" w:rsidRPr="000770BC">
        <w:rPr>
          <w:lang w:val="en-GB" w:eastAsia="en-GB"/>
        </w:rPr>
        <w:t xml:space="preserve"> box is automatically displayed and the Appeal is automatically saved.</w:t>
      </w:r>
    </w:p>
    <w:p w:rsidR="00CD603F" w:rsidRPr="000770BC" w:rsidRDefault="00B12EE5" w:rsidP="00CD603F">
      <w:pPr>
        <w:rPr>
          <w:lang w:val="en-GB" w:eastAsia="en-GB"/>
        </w:rPr>
      </w:pPr>
      <w:r w:rsidRPr="000770BC">
        <w:rPr>
          <w:noProof/>
          <w:lang w:eastAsia="en-AU"/>
        </w:rPr>
        <w:drawing>
          <wp:inline distT="0" distB="0" distL="0" distR="0">
            <wp:extent cx="5591175" cy="3619500"/>
            <wp:effectExtent l="171450" t="171450" r="371475" b="342900"/>
            <wp:docPr id="531" name="Pictur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61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0B1F" w:rsidRDefault="00340B1F">
      <w:pPr>
        <w:widowControl/>
        <w:tabs>
          <w:tab w:val="clear" w:pos="1412"/>
        </w:tabs>
        <w:autoSpaceDE/>
        <w:autoSpaceDN/>
        <w:adjustRightInd/>
        <w:rPr>
          <w:lang w:val="en-GB" w:eastAsia="en-GB"/>
        </w:rPr>
      </w:pPr>
      <w:r>
        <w:rPr>
          <w:lang w:val="en-GB" w:eastAsia="en-GB"/>
        </w:rPr>
        <w:br w:type="page"/>
      </w:r>
    </w:p>
    <w:p w:rsidR="00F413AD" w:rsidRPr="000770BC" w:rsidRDefault="00CD603F" w:rsidP="004F5391">
      <w:pPr>
        <w:pStyle w:val="ListParagraph"/>
        <w:numPr>
          <w:ilvl w:val="0"/>
          <w:numId w:val="12"/>
        </w:numPr>
        <w:rPr>
          <w:lang w:val="en-GB" w:eastAsia="en-GB"/>
        </w:rPr>
      </w:pPr>
      <w:r w:rsidRPr="000770BC">
        <w:rPr>
          <w:lang w:val="en-GB" w:eastAsia="en-GB"/>
        </w:rPr>
        <w:lastRenderedPageBreak/>
        <w:t xml:space="preserve">Navigate to the ‘Appeal Documents’ tab to add supporting documents. </w:t>
      </w:r>
    </w:p>
    <w:p w:rsidR="00CD603F" w:rsidRPr="000770BC" w:rsidRDefault="00B12EE5" w:rsidP="00CD603F">
      <w:pPr>
        <w:rPr>
          <w:lang w:val="en-GB" w:eastAsia="en-GB"/>
        </w:rPr>
      </w:pPr>
      <w:r w:rsidRPr="000770BC">
        <w:rPr>
          <w:noProof/>
          <w:lang w:eastAsia="en-AU"/>
        </w:rPr>
        <w:drawing>
          <wp:inline distT="0" distB="0" distL="0" distR="0">
            <wp:extent cx="5592445" cy="4253230"/>
            <wp:effectExtent l="171450" t="171450" r="370205" b="337820"/>
            <wp:docPr id="532" name="Pictur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45" cy="4253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0B1F" w:rsidRDefault="00340B1F">
      <w:pPr>
        <w:widowControl/>
        <w:tabs>
          <w:tab w:val="clear" w:pos="1412"/>
        </w:tabs>
        <w:autoSpaceDE/>
        <w:autoSpaceDN/>
        <w:adjustRightInd/>
        <w:rPr>
          <w:lang w:val="en-GB" w:eastAsia="en-GB"/>
        </w:rPr>
      </w:pPr>
      <w:r>
        <w:rPr>
          <w:lang w:val="en-GB" w:eastAsia="en-GB"/>
        </w:rPr>
        <w:br w:type="page"/>
      </w:r>
    </w:p>
    <w:p w:rsidR="00F413AD" w:rsidRPr="000770BC" w:rsidRDefault="00F413AD" w:rsidP="004F5391">
      <w:pPr>
        <w:pStyle w:val="ListParagraph"/>
        <w:numPr>
          <w:ilvl w:val="0"/>
          <w:numId w:val="12"/>
        </w:numPr>
        <w:rPr>
          <w:lang w:val="en-GB" w:eastAsia="en-GB"/>
        </w:rPr>
      </w:pPr>
      <w:r w:rsidRPr="000770BC">
        <w:rPr>
          <w:lang w:val="en-GB" w:eastAsia="en-GB"/>
        </w:rPr>
        <w:lastRenderedPageBreak/>
        <w:t>Click the ‘</w:t>
      </w:r>
      <w:r w:rsidR="00B12EE5" w:rsidRPr="000770BC">
        <w:rPr>
          <w:lang w:val="en-GB" w:eastAsia="en-GB"/>
        </w:rPr>
        <w:t>Submit’</w:t>
      </w:r>
      <w:r w:rsidRPr="000770BC">
        <w:rPr>
          <w:lang w:val="en-GB" w:eastAsia="en-GB"/>
        </w:rPr>
        <w:t xml:space="preserve"> button. </w:t>
      </w:r>
      <w:r w:rsidR="00CD603F" w:rsidRPr="000770BC">
        <w:rPr>
          <w:lang w:val="en-GB" w:eastAsia="en-GB"/>
        </w:rPr>
        <w:t xml:space="preserve">This will submit the Appeal. The Appeal </w:t>
      </w:r>
      <w:r w:rsidR="00CB08C1" w:rsidRPr="000770BC">
        <w:rPr>
          <w:lang w:val="en-GB" w:eastAsia="en-GB"/>
        </w:rPr>
        <w:t>status is changed to “Received” and the Application status is updated to “Not approved – on appeal”.</w:t>
      </w:r>
    </w:p>
    <w:p w:rsidR="000D0E35" w:rsidRPr="000770BC" w:rsidRDefault="00EF7143" w:rsidP="00B12EE5">
      <w:pPr>
        <w:ind w:left="720"/>
        <w:rPr>
          <w:lang w:val="en-GB" w:eastAsia="en-GB"/>
        </w:rPr>
      </w:pPr>
      <w:r w:rsidRPr="000770BC">
        <w:rPr>
          <w:lang w:val="en-GB" w:eastAsia="en-GB"/>
        </w:rPr>
        <w:t xml:space="preserve">Email notification is sent to MOH and the nominated Facility contact </w:t>
      </w:r>
      <w:r w:rsidR="000D0E35" w:rsidRPr="000770BC">
        <w:rPr>
          <w:lang w:val="en-GB" w:eastAsia="en-GB"/>
        </w:rPr>
        <w:t>when an Appeal is submitted</w:t>
      </w:r>
      <w:r w:rsidR="00907D2D" w:rsidRPr="000770BC">
        <w:rPr>
          <w:lang w:val="en-GB" w:eastAsia="en-GB"/>
        </w:rPr>
        <w:t>.</w:t>
      </w:r>
    </w:p>
    <w:p w:rsidR="00CB08C1" w:rsidRPr="000770BC" w:rsidRDefault="00CB08C1" w:rsidP="00CB08C1">
      <w:pPr>
        <w:rPr>
          <w:lang w:val="en-GB" w:eastAsia="en-GB"/>
        </w:rPr>
      </w:pPr>
      <w:r w:rsidRPr="000770BC">
        <w:rPr>
          <w:noProof/>
          <w:lang w:eastAsia="en-AU"/>
        </w:rPr>
        <w:drawing>
          <wp:inline distT="0" distB="0" distL="0" distR="0">
            <wp:extent cx="5276269" cy="2943225"/>
            <wp:effectExtent l="171450" t="171450" r="381635" b="3524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4" cstate="print"/>
                    <a:srcRect b="26420"/>
                    <a:stretch/>
                  </pic:blipFill>
                  <pic:spPr bwMode="auto">
                    <a:xfrm>
                      <a:off x="0" y="0"/>
                      <a:ext cx="5281397" cy="29460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03F" w:rsidRPr="000770BC" w:rsidRDefault="00B12EE5" w:rsidP="00CD603F">
      <w:pPr>
        <w:rPr>
          <w:lang w:val="en-GB" w:eastAsia="en-GB"/>
        </w:rPr>
      </w:pPr>
      <w:r w:rsidRPr="000770BC">
        <w:rPr>
          <w:noProof/>
          <w:lang w:eastAsia="en-AU"/>
        </w:rPr>
        <w:drawing>
          <wp:inline distT="0" distB="0" distL="0" distR="0">
            <wp:extent cx="5019675" cy="3378178"/>
            <wp:effectExtent l="171450" t="171450" r="371475" b="356235"/>
            <wp:docPr id="533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369" cy="33793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16E0" w:rsidRPr="000770BC" w:rsidRDefault="000A16E0" w:rsidP="000A16E0">
      <w:pPr>
        <w:rPr>
          <w:color w:val="auto"/>
          <w:lang w:val="en-GB" w:eastAsia="en-GB"/>
        </w:rPr>
      </w:pPr>
      <w:r w:rsidRPr="000770BC">
        <w:rPr>
          <w:b/>
          <w:color w:val="auto"/>
          <w:lang w:val="en-GB" w:eastAsia="en-GB"/>
        </w:rPr>
        <w:lastRenderedPageBreak/>
        <w:t>Screenshot:</w:t>
      </w:r>
      <w:r w:rsidRPr="000770BC">
        <w:rPr>
          <w:color w:val="auto"/>
          <w:lang w:val="en-GB" w:eastAsia="en-GB"/>
        </w:rPr>
        <w:t xml:space="preserve"> Email notification is sent to MOH and the nominated Facility contact when </w:t>
      </w:r>
      <w:r>
        <w:rPr>
          <w:color w:val="auto"/>
          <w:lang w:val="en-GB" w:eastAsia="en-GB"/>
        </w:rPr>
        <w:t xml:space="preserve">an Appeal </w:t>
      </w:r>
      <w:r w:rsidRPr="000770BC">
        <w:rPr>
          <w:color w:val="auto"/>
          <w:lang w:val="en-GB" w:eastAsia="en-GB"/>
        </w:rPr>
        <w:t xml:space="preserve">is submitted. </w:t>
      </w:r>
    </w:p>
    <w:p w:rsidR="00FC3F76" w:rsidRPr="000770BC" w:rsidRDefault="00B12EE5" w:rsidP="00CD603F">
      <w:pPr>
        <w:rPr>
          <w:lang w:val="en-GB" w:eastAsia="en-GB"/>
        </w:rPr>
      </w:pPr>
      <w:r w:rsidRPr="000770BC">
        <w:rPr>
          <w:noProof/>
          <w:lang w:eastAsia="en-AU"/>
        </w:rPr>
        <w:drawing>
          <wp:inline distT="0" distB="0" distL="0" distR="0">
            <wp:extent cx="5600700" cy="4239419"/>
            <wp:effectExtent l="171450" t="171450" r="361950" b="351790"/>
            <wp:docPr id="534" name="Pictur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2394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16E0" w:rsidRPr="003B5DA0" w:rsidRDefault="000A16E0" w:rsidP="000A16E0">
      <w:pPr>
        <w:rPr>
          <w:color w:val="31849B" w:themeColor="accent5" w:themeShade="BF"/>
          <w:lang w:val="en-GB" w:eastAsia="en-GB"/>
        </w:rPr>
      </w:pPr>
      <w:r w:rsidRPr="000770BC">
        <w:rPr>
          <w:color w:val="auto"/>
          <w:lang w:val="en-GB" w:eastAsia="en-GB"/>
        </w:rPr>
        <w:t xml:space="preserve">MOH </w:t>
      </w:r>
      <w:r>
        <w:rPr>
          <w:color w:val="auto"/>
          <w:lang w:val="en-GB" w:eastAsia="en-GB"/>
        </w:rPr>
        <w:t>will</w:t>
      </w:r>
      <w:r w:rsidRPr="000770BC">
        <w:rPr>
          <w:color w:val="auto"/>
          <w:lang w:val="en-GB" w:eastAsia="en-GB"/>
        </w:rPr>
        <w:t xml:space="preserve"> manually notify the Facility that the Modification has been approved. </w:t>
      </w:r>
    </w:p>
    <w:p w:rsidR="00340B1F" w:rsidRDefault="00340B1F">
      <w:pPr>
        <w:widowControl/>
        <w:tabs>
          <w:tab w:val="clear" w:pos="1412"/>
        </w:tabs>
        <w:autoSpaceDE/>
        <w:autoSpaceDN/>
        <w:adjustRightInd/>
        <w:rPr>
          <w:rFonts w:ascii="Cambria" w:eastAsiaTheme="majorEastAsia" w:hAnsi="Cambria" w:cstheme="majorBidi"/>
          <w:b/>
          <w:iCs/>
          <w:color w:val="404040" w:themeColor="text1" w:themeTint="BF"/>
          <w:szCs w:val="20"/>
        </w:rPr>
      </w:pPr>
      <w:r>
        <w:br w:type="page"/>
      </w:r>
    </w:p>
    <w:p w:rsidR="00B12EE5" w:rsidRPr="000770BC" w:rsidRDefault="00B12EE5" w:rsidP="00B12EE5">
      <w:pPr>
        <w:pStyle w:val="Heading9"/>
      </w:pPr>
      <w:r w:rsidRPr="000770BC">
        <w:lastRenderedPageBreak/>
        <w:t>Remove a saved Appeal</w:t>
      </w:r>
    </w:p>
    <w:p w:rsidR="00B12EE5" w:rsidRPr="000770BC" w:rsidRDefault="00B12EE5" w:rsidP="00B12EE5">
      <w:r w:rsidRPr="000770BC">
        <w:t>A saved Appeal can be removed by clicking the ‘Remove’ button (before it is submitted).</w:t>
      </w:r>
    </w:p>
    <w:p w:rsidR="00E0464A" w:rsidRPr="000770BC" w:rsidRDefault="00B12EE5" w:rsidP="00B12EE5">
      <w:pPr>
        <w:rPr>
          <w:color w:val="404040" w:themeColor="text1" w:themeTint="BF"/>
        </w:rPr>
      </w:pPr>
      <w:r w:rsidRPr="000770BC">
        <w:rPr>
          <w:noProof/>
          <w:lang w:eastAsia="en-AU"/>
        </w:rPr>
        <w:drawing>
          <wp:inline distT="0" distB="0" distL="0" distR="0">
            <wp:extent cx="5591175" cy="3886200"/>
            <wp:effectExtent l="171450" t="171450" r="371475" b="342900"/>
            <wp:docPr id="535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886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0464A" w:rsidRPr="000770BC" w:rsidRDefault="00E0464A" w:rsidP="00CD603F">
      <w:pPr>
        <w:rPr>
          <w:lang w:val="en-GB" w:eastAsia="en-GB"/>
        </w:rPr>
      </w:pPr>
    </w:p>
    <w:p w:rsidR="00340B1F" w:rsidRDefault="00340B1F">
      <w:pPr>
        <w:widowControl/>
        <w:tabs>
          <w:tab w:val="clear" w:pos="1412"/>
        </w:tabs>
        <w:autoSpaceDE/>
        <w:autoSpaceDN/>
        <w:adjustRightInd/>
        <w:rPr>
          <w:rFonts w:asciiTheme="majorHAnsi" w:eastAsia="Times New Roman" w:hAnsiTheme="majorHAnsi" w:cs="Times New Roman"/>
          <w:b/>
          <w:bCs/>
          <w:szCs w:val="28"/>
          <w:lang w:val="en-GB" w:eastAsia="en-GB"/>
        </w:rPr>
      </w:pPr>
      <w:bookmarkStart w:id="40" w:name="_Facility_user_adds"/>
      <w:bookmarkEnd w:id="40"/>
      <w:r>
        <w:br w:type="page"/>
      </w:r>
    </w:p>
    <w:p w:rsidR="00E22B03" w:rsidRPr="000770BC" w:rsidRDefault="00E22B03" w:rsidP="00E22B03">
      <w:pPr>
        <w:pStyle w:val="Heading2"/>
        <w:rPr>
          <w:color w:val="auto"/>
          <w:lang w:val="en-GB" w:eastAsia="en-GB"/>
        </w:rPr>
      </w:pPr>
      <w:bookmarkStart w:id="41" w:name="_Toc356570232"/>
      <w:r w:rsidRPr="000770BC">
        <w:rPr>
          <w:color w:val="auto"/>
          <w:lang w:val="en-GB" w:eastAsia="en-GB"/>
        </w:rPr>
        <w:lastRenderedPageBreak/>
        <w:t>Finalisation</w:t>
      </w:r>
      <w:bookmarkEnd w:id="41"/>
    </w:p>
    <w:p w:rsidR="0030670F" w:rsidRDefault="00365415" w:rsidP="0030670F">
      <w:pPr>
        <w:pStyle w:val="Heading3"/>
        <w:rPr>
          <w:color w:val="auto"/>
          <w:lang w:val="en-GB" w:eastAsia="en-GB"/>
        </w:rPr>
      </w:pPr>
      <w:bookmarkStart w:id="42" w:name="_Toc356570233"/>
      <w:r>
        <w:rPr>
          <w:color w:val="auto"/>
          <w:lang w:val="en-GB" w:eastAsia="en-GB"/>
        </w:rPr>
        <w:t>Facility User wants to close a position</w:t>
      </w:r>
      <w:bookmarkEnd w:id="42"/>
    </w:p>
    <w:p w:rsidR="00365415" w:rsidRPr="000770BC" w:rsidRDefault="00365415" w:rsidP="00365415">
      <w:pPr>
        <w:rPr>
          <w:color w:val="auto"/>
          <w:lang w:val="en-GB" w:eastAsia="en-GB"/>
        </w:rPr>
      </w:pPr>
      <w:r>
        <w:rPr>
          <w:color w:val="auto"/>
          <w:lang w:val="en-GB" w:eastAsia="en-GB"/>
        </w:rPr>
        <w:t>If you no longer require the Area of Need position - a</w:t>
      </w:r>
      <w:r w:rsidRPr="000770BC">
        <w:rPr>
          <w:color w:val="auto"/>
          <w:lang w:val="en-GB" w:eastAsia="en-GB"/>
        </w:rPr>
        <w:t xml:space="preserve"> user can add a Finalisation to an approved Position.</w:t>
      </w:r>
      <w:r>
        <w:rPr>
          <w:color w:val="auto"/>
          <w:lang w:val="en-GB" w:eastAsia="en-GB"/>
        </w:rPr>
        <w:t xml:space="preserve"> Please note that the position will no longer be accessible in the system when finalised.</w:t>
      </w:r>
    </w:p>
    <w:p w:rsidR="0030670F" w:rsidRPr="000770BC" w:rsidRDefault="0030670F" w:rsidP="0030670F">
      <w:pPr>
        <w:pStyle w:val="Heading4"/>
        <w:rPr>
          <w:color w:val="auto"/>
        </w:rPr>
      </w:pPr>
      <w:r w:rsidRPr="000770BC">
        <w:rPr>
          <w:color w:val="auto"/>
        </w:rPr>
        <w:t xml:space="preserve">Facility user </w:t>
      </w:r>
      <w:r w:rsidR="00951236" w:rsidRPr="000770BC">
        <w:rPr>
          <w:color w:val="auto"/>
        </w:rPr>
        <w:t xml:space="preserve">submits </w:t>
      </w:r>
      <w:r w:rsidRPr="000770BC">
        <w:rPr>
          <w:color w:val="auto"/>
        </w:rPr>
        <w:t>a Finalisation</w:t>
      </w:r>
    </w:p>
    <w:p w:rsidR="0030670F" w:rsidRPr="000770BC" w:rsidRDefault="0030670F" w:rsidP="004F5391">
      <w:pPr>
        <w:pStyle w:val="ListParagraph"/>
        <w:numPr>
          <w:ilvl w:val="0"/>
          <w:numId w:val="21"/>
        </w:numPr>
        <w:rPr>
          <w:color w:val="auto"/>
          <w:lang w:val="en-GB" w:eastAsia="en-GB"/>
        </w:rPr>
      </w:pPr>
      <w:r w:rsidRPr="000770BC">
        <w:rPr>
          <w:color w:val="auto"/>
          <w:lang w:val="en-GB" w:eastAsia="en-GB"/>
        </w:rPr>
        <w:t>Select an existing approved Position.</w:t>
      </w:r>
    </w:p>
    <w:p w:rsidR="00E0464A" w:rsidRPr="000770BC" w:rsidRDefault="00E0464A" w:rsidP="00E0464A">
      <w:pPr>
        <w:rPr>
          <w:color w:val="auto"/>
          <w:lang w:val="en-GB" w:eastAsia="en-GB"/>
        </w:rPr>
      </w:pPr>
      <w:r w:rsidRPr="000770BC">
        <w:rPr>
          <w:noProof/>
          <w:color w:val="auto"/>
          <w:lang w:eastAsia="en-AU"/>
        </w:rPr>
        <w:drawing>
          <wp:inline distT="0" distB="0" distL="0" distR="0">
            <wp:extent cx="5600700" cy="4305300"/>
            <wp:effectExtent l="171450" t="171450" r="361950" b="342900"/>
            <wp:docPr id="556" name="Picture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305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0D93" w:rsidRDefault="00120D93">
      <w:pPr>
        <w:widowControl/>
        <w:tabs>
          <w:tab w:val="clear" w:pos="1412"/>
        </w:tabs>
        <w:autoSpaceDE/>
        <w:autoSpaceDN/>
        <w:adjustRightInd/>
        <w:rPr>
          <w:color w:val="auto"/>
          <w:lang w:val="en-GB" w:eastAsia="en-GB"/>
        </w:rPr>
      </w:pPr>
      <w:r>
        <w:rPr>
          <w:color w:val="auto"/>
          <w:lang w:val="en-GB" w:eastAsia="en-GB"/>
        </w:rPr>
        <w:br w:type="page"/>
      </w:r>
    </w:p>
    <w:p w:rsidR="0030670F" w:rsidRPr="000770BC" w:rsidRDefault="0030670F" w:rsidP="004F5391">
      <w:pPr>
        <w:pStyle w:val="ListParagraph"/>
        <w:numPr>
          <w:ilvl w:val="0"/>
          <w:numId w:val="21"/>
        </w:numPr>
        <w:rPr>
          <w:color w:val="auto"/>
          <w:lang w:val="en-GB" w:eastAsia="en-GB"/>
        </w:rPr>
      </w:pPr>
      <w:r w:rsidRPr="000770BC">
        <w:rPr>
          <w:color w:val="auto"/>
          <w:lang w:val="en-GB" w:eastAsia="en-GB"/>
        </w:rPr>
        <w:lastRenderedPageBreak/>
        <w:t>Navigate to the Position record &gt;‘Finalisations’ tab.</w:t>
      </w:r>
    </w:p>
    <w:p w:rsidR="0030670F" w:rsidRPr="000770BC" w:rsidRDefault="00E0464A" w:rsidP="0030670F">
      <w:pPr>
        <w:rPr>
          <w:color w:val="00B0F0"/>
          <w:lang w:val="en-GB" w:eastAsia="en-GB"/>
        </w:rPr>
      </w:pPr>
      <w:r w:rsidRPr="000770BC">
        <w:rPr>
          <w:noProof/>
          <w:color w:val="00B0F0"/>
          <w:lang w:eastAsia="en-AU"/>
        </w:rPr>
        <w:drawing>
          <wp:inline distT="0" distB="0" distL="0" distR="0">
            <wp:extent cx="5600700" cy="2533650"/>
            <wp:effectExtent l="171450" t="171450" r="361950" b="342900"/>
            <wp:docPr id="561" name="Pictur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670F" w:rsidRPr="000770BC" w:rsidRDefault="0030670F" w:rsidP="004F5391">
      <w:pPr>
        <w:pStyle w:val="ListParagraph"/>
        <w:numPr>
          <w:ilvl w:val="0"/>
          <w:numId w:val="21"/>
        </w:numPr>
        <w:rPr>
          <w:color w:val="auto"/>
          <w:lang w:val="en-GB" w:eastAsia="en-GB"/>
        </w:rPr>
      </w:pPr>
      <w:r w:rsidRPr="000770BC">
        <w:rPr>
          <w:color w:val="auto"/>
          <w:lang w:val="en-GB" w:eastAsia="en-GB"/>
        </w:rPr>
        <w:t xml:space="preserve">Click the ‘Add’ button. The Add Finalisation </w:t>
      </w:r>
      <w:r w:rsidR="005D7BEA" w:rsidRPr="000770BC">
        <w:rPr>
          <w:color w:val="auto"/>
          <w:lang w:val="en-GB" w:eastAsia="en-GB"/>
        </w:rPr>
        <w:t>dialog</w:t>
      </w:r>
      <w:r w:rsidRPr="000770BC">
        <w:rPr>
          <w:color w:val="auto"/>
          <w:lang w:val="en-GB" w:eastAsia="en-GB"/>
        </w:rPr>
        <w:t xml:space="preserve"> box is displayed. </w:t>
      </w:r>
      <w:r w:rsidR="00951236" w:rsidRPr="000770BC">
        <w:rPr>
          <w:color w:val="auto"/>
          <w:lang w:val="en-GB" w:eastAsia="en-GB"/>
        </w:rPr>
        <w:t xml:space="preserve">Select a Finalisation reason. </w:t>
      </w:r>
    </w:p>
    <w:p w:rsidR="00E0464A" w:rsidRPr="000770BC" w:rsidRDefault="00E0464A" w:rsidP="0030670F">
      <w:pPr>
        <w:rPr>
          <w:color w:val="00B0F0"/>
          <w:lang w:val="en-GB" w:eastAsia="en-GB"/>
        </w:rPr>
      </w:pPr>
      <w:r w:rsidRPr="000770BC">
        <w:rPr>
          <w:noProof/>
          <w:color w:val="00B0F0"/>
          <w:lang w:eastAsia="en-AU"/>
        </w:rPr>
        <w:drawing>
          <wp:inline distT="0" distB="0" distL="0" distR="0">
            <wp:extent cx="5600700" cy="3133725"/>
            <wp:effectExtent l="171450" t="171450" r="361950" b="352425"/>
            <wp:docPr id="567" name="Picture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13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1236" w:rsidRPr="000770BC" w:rsidRDefault="00951236" w:rsidP="004F5391">
      <w:pPr>
        <w:pStyle w:val="ListParagraph"/>
        <w:numPr>
          <w:ilvl w:val="0"/>
          <w:numId w:val="21"/>
        </w:numPr>
        <w:rPr>
          <w:color w:val="auto"/>
        </w:rPr>
      </w:pPr>
      <w:r w:rsidRPr="000770BC">
        <w:rPr>
          <w:color w:val="auto"/>
        </w:rPr>
        <w:t>C</w:t>
      </w:r>
      <w:r w:rsidR="0030670F" w:rsidRPr="000770BC">
        <w:rPr>
          <w:color w:val="auto"/>
        </w:rPr>
        <w:t>lick the ‘</w:t>
      </w:r>
      <w:r w:rsidRPr="000770BC">
        <w:rPr>
          <w:color w:val="auto"/>
        </w:rPr>
        <w:t>Submit’</w:t>
      </w:r>
      <w:r w:rsidR="0030670F" w:rsidRPr="000770BC">
        <w:rPr>
          <w:color w:val="auto"/>
        </w:rPr>
        <w:t xml:space="preserve"> </w:t>
      </w:r>
      <w:r w:rsidRPr="000770BC">
        <w:rPr>
          <w:color w:val="auto"/>
        </w:rPr>
        <w:t>button to submit the Finalisation.</w:t>
      </w:r>
      <w:r w:rsidRPr="000770BC">
        <w:rPr>
          <w:color w:val="auto"/>
          <w:lang w:val="en-GB" w:eastAsia="en-GB"/>
        </w:rPr>
        <w:t>The Finalisation is now submitted (Status = “Received”).</w:t>
      </w:r>
    </w:p>
    <w:p w:rsidR="00120D93" w:rsidRDefault="00120D93">
      <w:pPr>
        <w:widowControl/>
        <w:tabs>
          <w:tab w:val="clear" w:pos="1412"/>
        </w:tabs>
        <w:autoSpaceDE/>
        <w:autoSpaceDN/>
        <w:adjustRightInd/>
        <w:rPr>
          <w:b/>
          <w:color w:val="auto"/>
          <w:lang w:val="en-GB" w:eastAsia="en-GB"/>
        </w:rPr>
      </w:pPr>
      <w:r>
        <w:rPr>
          <w:b/>
          <w:color w:val="auto"/>
          <w:lang w:val="en-GB" w:eastAsia="en-GB"/>
        </w:rPr>
        <w:br w:type="page"/>
      </w:r>
    </w:p>
    <w:p w:rsidR="00EF7143" w:rsidRPr="000770BC" w:rsidRDefault="00EF7143" w:rsidP="00EF7143">
      <w:pPr>
        <w:rPr>
          <w:b/>
          <w:color w:val="auto"/>
          <w:lang w:val="en-GB" w:eastAsia="en-GB"/>
        </w:rPr>
      </w:pPr>
      <w:r w:rsidRPr="000770BC">
        <w:rPr>
          <w:b/>
          <w:color w:val="auto"/>
          <w:lang w:val="en-GB" w:eastAsia="en-GB"/>
        </w:rPr>
        <w:lastRenderedPageBreak/>
        <w:t>Note(s):</w:t>
      </w:r>
    </w:p>
    <w:p w:rsidR="00EF7143" w:rsidRPr="000770BC" w:rsidRDefault="00EF7143" w:rsidP="00EF7143">
      <w:pPr>
        <w:pStyle w:val="Style1"/>
      </w:pPr>
      <w:r w:rsidRPr="000770BC">
        <w:t>Email notification is sent to MOH and the nominated Facility contact when a Finalisation is submitted.</w:t>
      </w:r>
    </w:p>
    <w:p w:rsidR="00EF7143" w:rsidRPr="000770BC" w:rsidRDefault="00EF7143" w:rsidP="00EF7143">
      <w:pPr>
        <w:pStyle w:val="Style1"/>
      </w:pPr>
      <w:r w:rsidRPr="000770BC">
        <w:t>Once a Finalisation has been submitted (Status = “Received”), the Finalisation becomes read-only and the Facility user can no longer edit any Position details</w:t>
      </w:r>
      <w:r w:rsidR="006425FB" w:rsidRPr="000770BC">
        <w:t xml:space="preserve"> (Extensions, Modification, Appeals)</w:t>
      </w:r>
      <w:r w:rsidRPr="000770BC">
        <w:t>.</w:t>
      </w:r>
    </w:p>
    <w:p w:rsidR="00EF7143" w:rsidRPr="000770BC" w:rsidRDefault="00EF7143" w:rsidP="00EF7143">
      <w:pPr>
        <w:pStyle w:val="Style1"/>
      </w:pPr>
      <w:r w:rsidRPr="000770BC">
        <w:t>Another Finalisation cannot be added if there is a non-processed Finalisation.</w:t>
      </w:r>
    </w:p>
    <w:p w:rsidR="0030670F" w:rsidRPr="000770BC" w:rsidRDefault="00E0464A" w:rsidP="00EF7143">
      <w:pPr>
        <w:rPr>
          <w:color w:val="auto"/>
        </w:rPr>
      </w:pPr>
      <w:r w:rsidRPr="000770BC">
        <w:rPr>
          <w:noProof/>
          <w:lang w:eastAsia="en-AU"/>
        </w:rPr>
        <w:drawing>
          <wp:inline distT="0" distB="0" distL="0" distR="0">
            <wp:extent cx="4695825" cy="2387843"/>
            <wp:effectExtent l="171450" t="171450" r="371475" b="355600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3878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670F" w:rsidRPr="000770BC" w:rsidRDefault="00951236" w:rsidP="00EF7143">
      <w:pPr>
        <w:ind w:left="360"/>
        <w:rPr>
          <w:color w:val="auto"/>
        </w:rPr>
      </w:pPr>
      <w:r w:rsidRPr="000770BC">
        <w:rPr>
          <w:noProof/>
          <w:color w:val="auto"/>
          <w:lang w:eastAsia="en-AU"/>
        </w:rPr>
        <w:drawing>
          <wp:inline distT="0" distB="0" distL="0" distR="0">
            <wp:extent cx="4503403" cy="3408827"/>
            <wp:effectExtent l="171450" t="171450" r="374015" b="363220"/>
            <wp:docPr id="583" name="Picture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589" cy="34104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16E0" w:rsidRPr="000770BC" w:rsidRDefault="000A16E0" w:rsidP="000A16E0">
      <w:pPr>
        <w:rPr>
          <w:color w:val="auto"/>
          <w:lang w:val="en-GB" w:eastAsia="en-GB"/>
        </w:rPr>
      </w:pPr>
      <w:r w:rsidRPr="000770BC">
        <w:rPr>
          <w:b/>
          <w:color w:val="auto"/>
          <w:lang w:val="en-GB" w:eastAsia="en-GB"/>
        </w:rPr>
        <w:lastRenderedPageBreak/>
        <w:t>Screenshot:</w:t>
      </w:r>
      <w:r w:rsidRPr="000770BC">
        <w:rPr>
          <w:color w:val="auto"/>
          <w:lang w:val="en-GB" w:eastAsia="en-GB"/>
        </w:rPr>
        <w:t xml:space="preserve"> </w:t>
      </w:r>
      <w:r>
        <w:rPr>
          <w:color w:val="auto"/>
          <w:lang w:val="en-GB" w:eastAsia="en-GB"/>
        </w:rPr>
        <w:t>This position has been finalised and is therefore read-only and locked to editing.</w:t>
      </w:r>
      <w:r w:rsidRPr="000770BC">
        <w:rPr>
          <w:color w:val="auto"/>
          <w:lang w:val="en-GB" w:eastAsia="en-GB"/>
        </w:rPr>
        <w:t xml:space="preserve"> </w:t>
      </w:r>
    </w:p>
    <w:p w:rsidR="0030670F" w:rsidRPr="000770BC" w:rsidRDefault="002D5C2F" w:rsidP="0030670F">
      <w:pPr>
        <w:rPr>
          <w:color w:val="00B0F0"/>
        </w:rPr>
      </w:pPr>
      <w:r w:rsidRPr="000770BC">
        <w:rPr>
          <w:noProof/>
          <w:color w:val="00B0F0"/>
          <w:lang w:eastAsia="en-AU"/>
        </w:rPr>
        <w:drawing>
          <wp:inline distT="0" distB="0" distL="0" distR="0">
            <wp:extent cx="5591175" cy="4486275"/>
            <wp:effectExtent l="171450" t="171450" r="371475" b="352425"/>
            <wp:docPr id="599" name="Picture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486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B5DA0" w:rsidRDefault="003B5DA0" w:rsidP="003B5DA0">
      <w:pPr>
        <w:pStyle w:val="Heading1"/>
        <w:numPr>
          <w:ilvl w:val="0"/>
          <w:numId w:val="0"/>
        </w:numPr>
        <w:ind w:left="432"/>
      </w:pPr>
    </w:p>
    <w:p w:rsidR="003B5DA0" w:rsidRDefault="003B5DA0" w:rsidP="003B5DA0"/>
    <w:p w:rsidR="003B5DA0" w:rsidRDefault="003B5DA0" w:rsidP="003B5DA0"/>
    <w:p w:rsidR="003B5DA0" w:rsidRDefault="003B5DA0" w:rsidP="003B5DA0"/>
    <w:p w:rsidR="003B5DA0" w:rsidRDefault="003B5DA0" w:rsidP="003B5DA0"/>
    <w:p w:rsidR="003B5DA0" w:rsidRDefault="003B5DA0" w:rsidP="003B5DA0"/>
    <w:p w:rsidR="003B5DA0" w:rsidRDefault="003B5DA0" w:rsidP="003B5DA0"/>
    <w:p w:rsidR="003B5DA0" w:rsidRDefault="003B5DA0" w:rsidP="003B5DA0"/>
    <w:p w:rsidR="003B5DA0" w:rsidRDefault="003B5DA0" w:rsidP="003B5DA0"/>
    <w:p w:rsidR="003B5DA0" w:rsidRPr="003B5DA0" w:rsidRDefault="003B5DA0" w:rsidP="003B5DA0"/>
    <w:p w:rsidR="00274C96" w:rsidRDefault="000D584F" w:rsidP="00120D93">
      <w:pPr>
        <w:pStyle w:val="Heading1"/>
      </w:pPr>
      <w:bookmarkStart w:id="43" w:name="_Toc356570234"/>
      <w:r w:rsidRPr="000770BC">
        <w:lastRenderedPageBreak/>
        <w:t>Frequently Asked Questions</w:t>
      </w:r>
      <w:bookmarkEnd w:id="43"/>
    </w:p>
    <w:p w:rsidR="003B5DA0" w:rsidRDefault="003B5DA0" w:rsidP="003B5DA0">
      <w:pPr>
        <w:pStyle w:val="FAQs"/>
        <w:numPr>
          <w:ilvl w:val="0"/>
          <w:numId w:val="0"/>
        </w:numPr>
        <w:ind w:left="714"/>
      </w:pPr>
    </w:p>
    <w:p w:rsidR="005951B2" w:rsidRPr="000770BC" w:rsidRDefault="005951B2" w:rsidP="00507B93">
      <w:pPr>
        <w:pStyle w:val="FAQs"/>
      </w:pPr>
      <w:r w:rsidRPr="000770BC">
        <w:t xml:space="preserve">How do I </w:t>
      </w:r>
      <w:r w:rsidR="003B5DA0">
        <w:t>make</w:t>
      </w:r>
      <w:r w:rsidRPr="000770BC">
        <w:t xml:space="preserve"> an Application?</w:t>
      </w:r>
    </w:p>
    <w:p w:rsidR="0080094B" w:rsidRPr="000770BC" w:rsidRDefault="0080094B" w:rsidP="00AC2139">
      <w:pPr>
        <w:pStyle w:val="FAQsBody"/>
      </w:pPr>
      <w:r w:rsidRPr="000770BC">
        <w:t>Refer to section “</w:t>
      </w:r>
      <w:r w:rsidR="000A16E0">
        <w:t>2.2</w:t>
      </w:r>
      <w:r w:rsidRPr="000770BC">
        <w:t xml:space="preserve"> Facility User Adds an Application”</w:t>
      </w:r>
      <w:r w:rsidR="000A16E0">
        <w:t xml:space="preserve"> (page 5)</w:t>
      </w:r>
      <w:r w:rsidRPr="000770BC">
        <w:t>.</w:t>
      </w:r>
    </w:p>
    <w:p w:rsidR="003B5DA0" w:rsidRDefault="003B5DA0" w:rsidP="003B5DA0">
      <w:pPr>
        <w:pStyle w:val="FAQs"/>
        <w:numPr>
          <w:ilvl w:val="0"/>
          <w:numId w:val="0"/>
        </w:numPr>
        <w:ind w:left="714"/>
      </w:pPr>
    </w:p>
    <w:p w:rsidR="005951B2" w:rsidRPr="000770BC" w:rsidRDefault="005951B2" w:rsidP="00507B93">
      <w:pPr>
        <w:pStyle w:val="FAQs"/>
      </w:pPr>
      <w:r w:rsidRPr="000770BC">
        <w:t>Why is the Add button not always available?</w:t>
      </w:r>
    </w:p>
    <w:p w:rsidR="0080094B" w:rsidRPr="000770BC" w:rsidRDefault="0080094B" w:rsidP="00AC2139">
      <w:pPr>
        <w:pStyle w:val="FAQsBody"/>
      </w:pPr>
      <w:r w:rsidRPr="000770BC">
        <w:t>There are certain reasons why an Application or Position cannot be edited. The common reasons include:</w:t>
      </w:r>
    </w:p>
    <w:p w:rsidR="0080094B" w:rsidRPr="000770BC" w:rsidRDefault="0080094B" w:rsidP="00AC2139">
      <w:pPr>
        <w:pStyle w:val="FAQbullets"/>
      </w:pPr>
      <w:r w:rsidRPr="000770BC">
        <w:t>When there is an existing unprocessed Extension, Modification, Appeal or Finalisation on an existing Position record, a subsequent record cannot be added; or</w:t>
      </w:r>
    </w:p>
    <w:p w:rsidR="0080094B" w:rsidRPr="000770BC" w:rsidRDefault="0080094B" w:rsidP="00AC2139">
      <w:pPr>
        <w:pStyle w:val="FAQbullets"/>
      </w:pPr>
      <w:r w:rsidRPr="000770BC">
        <w:t xml:space="preserve">When there is an existing unprocessed Finalisation record, the entire Position record cannot be edited. </w:t>
      </w:r>
    </w:p>
    <w:p w:rsidR="0080094B" w:rsidRPr="000770BC" w:rsidRDefault="0080094B" w:rsidP="00507B93">
      <w:pPr>
        <w:pStyle w:val="FAQs"/>
      </w:pPr>
      <w:r w:rsidRPr="000770BC">
        <w:t>Why can I not edit my editing Application?</w:t>
      </w:r>
    </w:p>
    <w:p w:rsidR="0080094B" w:rsidRPr="000770BC" w:rsidRDefault="0080094B" w:rsidP="00AC2139">
      <w:pPr>
        <w:pStyle w:val="FAQsBody"/>
      </w:pPr>
      <w:r w:rsidRPr="000770BC">
        <w:t>When an Application is set to:</w:t>
      </w:r>
    </w:p>
    <w:p w:rsidR="005951B2" w:rsidRPr="000770BC" w:rsidRDefault="0080094B" w:rsidP="00AC2139">
      <w:pPr>
        <w:pStyle w:val="FAQbullets"/>
      </w:pPr>
      <w:r w:rsidRPr="000770BC">
        <w:t xml:space="preserve">“Being Assessed” - the MOH are reviewing the Application and the Application is read-only. </w:t>
      </w:r>
    </w:p>
    <w:p w:rsidR="0080094B" w:rsidRPr="000770BC" w:rsidRDefault="0080094B" w:rsidP="00AC2139">
      <w:pPr>
        <w:pStyle w:val="FAQbullets"/>
      </w:pPr>
      <w:r w:rsidRPr="000770BC">
        <w:t xml:space="preserve">“Approved” – when an Application record is approved, the Position record is created, which can be edited. The Application record will become read-only. </w:t>
      </w:r>
    </w:p>
    <w:p w:rsidR="0080094B" w:rsidRPr="000770BC" w:rsidRDefault="0080094B" w:rsidP="00AC2139">
      <w:pPr>
        <w:pStyle w:val="FAQbullets"/>
      </w:pPr>
      <w:r w:rsidRPr="000770BC">
        <w:t>“Withdrawn” or “Not Continued” – the Application is read-only and cannot be reinstated.</w:t>
      </w:r>
    </w:p>
    <w:p w:rsidR="00AC2139" w:rsidRPr="000770BC" w:rsidRDefault="00AC2139" w:rsidP="00AC2139">
      <w:pPr>
        <w:pStyle w:val="FAQs"/>
      </w:pPr>
      <w:r w:rsidRPr="000770BC">
        <w:t>How do I change my facility contact email?</w:t>
      </w:r>
    </w:p>
    <w:p w:rsidR="00AC2139" w:rsidRPr="000770BC" w:rsidRDefault="00AC2139" w:rsidP="00AC2139">
      <w:pPr>
        <w:pStyle w:val="FAQsBody"/>
      </w:pPr>
      <w:r w:rsidRPr="000770BC">
        <w:t xml:space="preserve">Email notifications are sent to the nominated facility contact email. To update or change this email address, </w:t>
      </w:r>
      <w:r w:rsidR="00F22B29">
        <w:t xml:space="preserve">please email </w:t>
      </w:r>
      <w:hyperlink r:id="rId94" w:history="1">
        <w:r w:rsidR="00F22B29" w:rsidRPr="008862AE">
          <w:rPr>
            <w:rStyle w:val="Hyperlink"/>
          </w:rPr>
          <w:t>aon@doh.health.nsw.gov.au</w:t>
        </w:r>
      </w:hyperlink>
      <w:r w:rsidR="00F22B29">
        <w:t>.</w:t>
      </w:r>
      <w:r w:rsidRPr="000770BC">
        <w:t xml:space="preserve"> </w:t>
      </w:r>
    </w:p>
    <w:p w:rsidR="006F58EA" w:rsidRPr="000770BC" w:rsidRDefault="006F58EA" w:rsidP="006F58EA">
      <w:pPr>
        <w:pStyle w:val="FAQs"/>
        <w:numPr>
          <w:ilvl w:val="0"/>
          <w:numId w:val="0"/>
        </w:numPr>
        <w:ind w:left="714" w:hanging="357"/>
      </w:pPr>
    </w:p>
    <w:sectPr w:rsidR="006F58EA" w:rsidRPr="000770BC" w:rsidSect="00313CCC">
      <w:pgSz w:w="11906" w:h="16838" w:code="9"/>
      <w:pgMar w:top="1440" w:right="1646" w:bottom="1440" w:left="1440" w:header="720" w:footer="57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6FCB" w:rsidRDefault="00006FCB" w:rsidP="00DE273D">
      <w:r>
        <w:separator/>
      </w:r>
    </w:p>
  </w:endnote>
  <w:endnote w:type="continuationSeparator" w:id="0">
    <w:p w:rsidR="00006FCB" w:rsidRDefault="00006FCB" w:rsidP="00DE27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/>
    </w:tblPr>
    <w:tblGrid>
      <w:gridCol w:w="3969"/>
      <w:gridCol w:w="426"/>
      <w:gridCol w:w="4533"/>
    </w:tblGrid>
    <w:tr w:rsidR="00006FCB" w:rsidRPr="00FD6FB1" w:rsidTr="00746F28">
      <w:tc>
        <w:tcPr>
          <w:tcW w:w="3969" w:type="dxa"/>
        </w:tcPr>
        <w:p w:rsidR="00006FCB" w:rsidRPr="00FD6FB1" w:rsidRDefault="00006FCB" w:rsidP="003C10DF">
          <w:pPr>
            <w:pStyle w:val="Footer"/>
            <w:spacing w:after="0"/>
            <w:rPr>
              <w:sz w:val="14"/>
              <w:szCs w:val="14"/>
            </w:rPr>
          </w:pPr>
        </w:p>
      </w:tc>
      <w:tc>
        <w:tcPr>
          <w:tcW w:w="426" w:type="dxa"/>
        </w:tcPr>
        <w:p w:rsidR="00006FCB" w:rsidRPr="00FD6FB1" w:rsidRDefault="00006FCB" w:rsidP="00DD655E">
          <w:pPr>
            <w:pStyle w:val="Footer"/>
            <w:spacing w:after="0"/>
            <w:jc w:val="center"/>
            <w:rPr>
              <w:sz w:val="14"/>
              <w:szCs w:val="14"/>
            </w:rPr>
          </w:pPr>
        </w:p>
      </w:tc>
      <w:tc>
        <w:tcPr>
          <w:tcW w:w="4533" w:type="dxa"/>
        </w:tcPr>
        <w:p w:rsidR="00006FCB" w:rsidRPr="00FD6FB1" w:rsidRDefault="00006FCB" w:rsidP="003C10DF">
          <w:pPr>
            <w:pStyle w:val="Footer"/>
            <w:spacing w:after="0"/>
            <w:jc w:val="right"/>
            <w:rPr>
              <w:sz w:val="14"/>
              <w:szCs w:val="14"/>
            </w:rPr>
          </w:pPr>
          <w:r w:rsidRPr="00FD6FB1">
            <w:rPr>
              <w:sz w:val="14"/>
              <w:szCs w:val="14"/>
            </w:rPr>
            <w:t xml:space="preserve">Page </w:t>
          </w:r>
          <w:r w:rsidR="00FA39B3" w:rsidRPr="00FD6FB1">
            <w:rPr>
              <w:sz w:val="14"/>
              <w:szCs w:val="14"/>
            </w:rPr>
            <w:fldChar w:fldCharType="begin"/>
          </w:r>
          <w:r w:rsidRPr="00FD6FB1">
            <w:rPr>
              <w:sz w:val="14"/>
              <w:szCs w:val="14"/>
            </w:rPr>
            <w:instrText xml:space="preserve"> PAGE  \* Arabic  \* MERGEFORMAT </w:instrText>
          </w:r>
          <w:r w:rsidR="00FA39B3" w:rsidRPr="00FD6FB1">
            <w:rPr>
              <w:sz w:val="14"/>
              <w:szCs w:val="14"/>
            </w:rPr>
            <w:fldChar w:fldCharType="separate"/>
          </w:r>
          <w:r w:rsidR="00B76A91">
            <w:rPr>
              <w:noProof/>
              <w:sz w:val="14"/>
              <w:szCs w:val="14"/>
            </w:rPr>
            <w:t>2</w:t>
          </w:r>
          <w:r w:rsidR="00FA39B3" w:rsidRPr="00FD6FB1">
            <w:rPr>
              <w:sz w:val="14"/>
              <w:szCs w:val="14"/>
            </w:rPr>
            <w:fldChar w:fldCharType="end"/>
          </w:r>
          <w:r w:rsidRPr="00FD6FB1">
            <w:rPr>
              <w:sz w:val="14"/>
              <w:szCs w:val="14"/>
            </w:rPr>
            <w:t xml:space="preserve"> of </w:t>
          </w:r>
          <w:fldSimple w:instr=" NUMPAGES  \* Arabic  \* MERGEFORMAT ">
            <w:r w:rsidR="00B76A91" w:rsidRPr="00B76A91">
              <w:rPr>
                <w:noProof/>
                <w:sz w:val="14"/>
                <w:szCs w:val="14"/>
              </w:rPr>
              <w:t>63</w:t>
            </w:r>
          </w:fldSimple>
        </w:p>
      </w:tc>
    </w:tr>
    <w:tr w:rsidR="00006FCB" w:rsidRPr="00FD6FB1" w:rsidTr="00746F28">
      <w:tc>
        <w:tcPr>
          <w:tcW w:w="3969" w:type="dxa"/>
        </w:tcPr>
        <w:p w:rsidR="00006FCB" w:rsidRPr="00FD6FB1" w:rsidRDefault="00FA39B3" w:rsidP="0012734F">
          <w:pPr>
            <w:pStyle w:val="Footer"/>
            <w:spacing w:after="0" w:line="160" w:lineRule="atLeast"/>
            <w:rPr>
              <w:noProof/>
              <w:sz w:val="14"/>
              <w:szCs w:val="14"/>
            </w:rPr>
          </w:pPr>
          <w:fldSimple w:instr=" DOCPROPERTY  Project_Document_ID  \* MERGEFORMAT ">
            <w:r w:rsidR="00F22B29" w:rsidRPr="00F22B29">
              <w:rPr>
                <w:noProof/>
                <w:sz w:val="14"/>
                <w:szCs w:val="14"/>
              </w:rPr>
              <w:t>Area of Need</w:t>
            </w:r>
          </w:fldSimple>
        </w:p>
      </w:tc>
      <w:tc>
        <w:tcPr>
          <w:tcW w:w="426" w:type="dxa"/>
        </w:tcPr>
        <w:p w:rsidR="00006FCB" w:rsidRPr="00FD6FB1" w:rsidRDefault="00006FCB" w:rsidP="0012734F">
          <w:pPr>
            <w:pStyle w:val="Footer"/>
            <w:spacing w:before="120" w:after="0" w:line="160" w:lineRule="atLeast"/>
            <w:jc w:val="center"/>
            <w:rPr>
              <w:noProof/>
              <w:sz w:val="14"/>
              <w:szCs w:val="14"/>
            </w:rPr>
          </w:pPr>
        </w:p>
      </w:tc>
      <w:tc>
        <w:tcPr>
          <w:tcW w:w="4533" w:type="dxa"/>
        </w:tcPr>
        <w:p w:rsidR="00006FCB" w:rsidRPr="00FD6FB1" w:rsidRDefault="00006FCB" w:rsidP="00EF51C0">
          <w:pPr>
            <w:pStyle w:val="Footer"/>
            <w:spacing w:after="0" w:line="160" w:lineRule="atLeast"/>
            <w:jc w:val="right"/>
            <w:rPr>
              <w:noProof/>
              <w:sz w:val="14"/>
              <w:szCs w:val="14"/>
            </w:rPr>
          </w:pPr>
          <w:r w:rsidRPr="00FD6FB1">
            <w:rPr>
              <w:noProof/>
              <w:sz w:val="14"/>
              <w:szCs w:val="14"/>
            </w:rPr>
            <w:t xml:space="preserve">Last changed: </w:t>
          </w:r>
          <w:r w:rsidR="00FA39B3" w:rsidRPr="00FD6FB1">
            <w:rPr>
              <w:noProof/>
              <w:sz w:val="14"/>
              <w:szCs w:val="14"/>
            </w:rPr>
            <w:fldChar w:fldCharType="begin"/>
          </w:r>
          <w:r w:rsidRPr="00FD6FB1">
            <w:rPr>
              <w:noProof/>
              <w:sz w:val="14"/>
              <w:szCs w:val="14"/>
            </w:rPr>
            <w:instrText xml:space="preserve"> SAVEDATE  \@ "d MMMM yyyy"  \* MERGEFORMAT </w:instrText>
          </w:r>
          <w:r w:rsidR="00FA39B3" w:rsidRPr="00FD6FB1">
            <w:rPr>
              <w:noProof/>
              <w:sz w:val="14"/>
              <w:szCs w:val="14"/>
            </w:rPr>
            <w:fldChar w:fldCharType="separate"/>
          </w:r>
          <w:r w:rsidR="00B76A91">
            <w:rPr>
              <w:noProof/>
              <w:sz w:val="14"/>
              <w:szCs w:val="14"/>
            </w:rPr>
            <w:t>17 May 2013</w:t>
          </w:r>
          <w:r w:rsidR="00FA39B3" w:rsidRPr="00FD6FB1">
            <w:rPr>
              <w:noProof/>
              <w:sz w:val="14"/>
              <w:szCs w:val="14"/>
            </w:rPr>
            <w:fldChar w:fldCharType="end"/>
          </w:r>
          <w:r w:rsidRPr="00FD6FB1">
            <w:rPr>
              <w:noProof/>
              <w:sz w:val="14"/>
              <w:szCs w:val="14"/>
            </w:rPr>
            <w:t xml:space="preserve"> </w:t>
          </w:r>
        </w:p>
      </w:tc>
    </w:tr>
  </w:tbl>
  <w:p w:rsidR="00006FCB" w:rsidRPr="00FD6FB1" w:rsidRDefault="00006FCB" w:rsidP="00F7574F">
    <w:pPr>
      <w:pStyle w:val="Footer"/>
      <w:tabs>
        <w:tab w:val="clear" w:pos="1412"/>
        <w:tab w:val="clear" w:pos="4320"/>
        <w:tab w:val="clear" w:pos="8640"/>
      </w:tabs>
      <w:spacing w:after="0" w:line="0" w:lineRule="atLeast"/>
      <w:rPr>
        <w:sz w:val="14"/>
        <w:szCs w:val="1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/>
    </w:tblPr>
    <w:tblGrid>
      <w:gridCol w:w="3969"/>
      <w:gridCol w:w="426"/>
      <w:gridCol w:w="4533"/>
    </w:tblGrid>
    <w:tr w:rsidR="000A16E0" w:rsidRPr="00FD6FB1" w:rsidTr="00EF772F">
      <w:tc>
        <w:tcPr>
          <w:tcW w:w="3969" w:type="dxa"/>
        </w:tcPr>
        <w:p w:rsidR="000A16E0" w:rsidRPr="00FD6FB1" w:rsidRDefault="000A16E0" w:rsidP="00EF772F">
          <w:pPr>
            <w:pStyle w:val="Footer"/>
            <w:spacing w:after="0"/>
            <w:rPr>
              <w:sz w:val="14"/>
              <w:szCs w:val="14"/>
            </w:rPr>
          </w:pPr>
        </w:p>
      </w:tc>
      <w:tc>
        <w:tcPr>
          <w:tcW w:w="426" w:type="dxa"/>
        </w:tcPr>
        <w:p w:rsidR="000A16E0" w:rsidRPr="00FD6FB1" w:rsidRDefault="000A16E0" w:rsidP="00EF772F">
          <w:pPr>
            <w:pStyle w:val="Footer"/>
            <w:spacing w:after="0"/>
            <w:jc w:val="center"/>
            <w:rPr>
              <w:sz w:val="14"/>
              <w:szCs w:val="14"/>
            </w:rPr>
          </w:pPr>
        </w:p>
      </w:tc>
      <w:tc>
        <w:tcPr>
          <w:tcW w:w="4533" w:type="dxa"/>
        </w:tcPr>
        <w:p w:rsidR="000A16E0" w:rsidRPr="00FD6FB1" w:rsidRDefault="000A16E0" w:rsidP="00EF772F">
          <w:pPr>
            <w:pStyle w:val="Footer"/>
            <w:spacing w:after="0"/>
            <w:jc w:val="right"/>
            <w:rPr>
              <w:sz w:val="14"/>
              <w:szCs w:val="14"/>
            </w:rPr>
          </w:pPr>
          <w:r w:rsidRPr="00FD6FB1">
            <w:rPr>
              <w:sz w:val="14"/>
              <w:szCs w:val="14"/>
            </w:rPr>
            <w:t xml:space="preserve">Page </w:t>
          </w:r>
          <w:r w:rsidR="00FA39B3" w:rsidRPr="00FD6FB1">
            <w:rPr>
              <w:sz w:val="14"/>
              <w:szCs w:val="14"/>
            </w:rPr>
            <w:fldChar w:fldCharType="begin"/>
          </w:r>
          <w:r w:rsidRPr="00FD6FB1">
            <w:rPr>
              <w:sz w:val="14"/>
              <w:szCs w:val="14"/>
            </w:rPr>
            <w:instrText xml:space="preserve"> PAGE  \* Arabic  \* MERGEFORMAT </w:instrText>
          </w:r>
          <w:r w:rsidR="00FA39B3" w:rsidRPr="00FD6FB1">
            <w:rPr>
              <w:sz w:val="14"/>
              <w:szCs w:val="14"/>
            </w:rPr>
            <w:fldChar w:fldCharType="separate"/>
          </w:r>
          <w:r w:rsidR="00B76A91">
            <w:rPr>
              <w:noProof/>
              <w:sz w:val="14"/>
              <w:szCs w:val="14"/>
            </w:rPr>
            <w:t>1</w:t>
          </w:r>
          <w:r w:rsidR="00FA39B3" w:rsidRPr="00FD6FB1">
            <w:rPr>
              <w:sz w:val="14"/>
              <w:szCs w:val="14"/>
            </w:rPr>
            <w:fldChar w:fldCharType="end"/>
          </w:r>
          <w:r w:rsidRPr="00FD6FB1">
            <w:rPr>
              <w:sz w:val="14"/>
              <w:szCs w:val="14"/>
            </w:rPr>
            <w:t xml:space="preserve"> of </w:t>
          </w:r>
          <w:fldSimple w:instr=" NUMPAGES  \* Arabic  \* MERGEFORMAT ">
            <w:r w:rsidR="00B76A91" w:rsidRPr="00B76A91">
              <w:rPr>
                <w:noProof/>
                <w:sz w:val="14"/>
                <w:szCs w:val="14"/>
              </w:rPr>
              <w:t>63</w:t>
            </w:r>
          </w:fldSimple>
        </w:p>
      </w:tc>
    </w:tr>
    <w:tr w:rsidR="000A16E0" w:rsidRPr="00FD6FB1" w:rsidTr="00EF772F">
      <w:tc>
        <w:tcPr>
          <w:tcW w:w="3969" w:type="dxa"/>
        </w:tcPr>
        <w:p w:rsidR="000A16E0" w:rsidRPr="00FD6FB1" w:rsidRDefault="00FA39B3" w:rsidP="00EF772F">
          <w:pPr>
            <w:pStyle w:val="Footer"/>
            <w:spacing w:after="0" w:line="160" w:lineRule="atLeast"/>
            <w:rPr>
              <w:noProof/>
              <w:sz w:val="14"/>
              <w:szCs w:val="14"/>
            </w:rPr>
          </w:pPr>
          <w:fldSimple w:instr=" DOCPROPERTY  Project_Document_ID  \* MERGEFORMAT ">
            <w:r w:rsidR="000A16E0" w:rsidRPr="00F22B29">
              <w:rPr>
                <w:noProof/>
                <w:sz w:val="14"/>
                <w:szCs w:val="14"/>
              </w:rPr>
              <w:t>Area of Need</w:t>
            </w:r>
          </w:fldSimple>
        </w:p>
      </w:tc>
      <w:tc>
        <w:tcPr>
          <w:tcW w:w="426" w:type="dxa"/>
        </w:tcPr>
        <w:p w:rsidR="000A16E0" w:rsidRPr="00FD6FB1" w:rsidRDefault="000A16E0" w:rsidP="00EF772F">
          <w:pPr>
            <w:pStyle w:val="Footer"/>
            <w:spacing w:before="120" w:after="0" w:line="160" w:lineRule="atLeast"/>
            <w:jc w:val="center"/>
            <w:rPr>
              <w:noProof/>
              <w:sz w:val="14"/>
              <w:szCs w:val="14"/>
            </w:rPr>
          </w:pPr>
        </w:p>
      </w:tc>
      <w:tc>
        <w:tcPr>
          <w:tcW w:w="4533" w:type="dxa"/>
        </w:tcPr>
        <w:p w:rsidR="000A16E0" w:rsidRPr="00FD6FB1" w:rsidRDefault="000A16E0" w:rsidP="00EF772F">
          <w:pPr>
            <w:pStyle w:val="Footer"/>
            <w:spacing w:after="0" w:line="160" w:lineRule="atLeast"/>
            <w:jc w:val="right"/>
            <w:rPr>
              <w:noProof/>
              <w:sz w:val="14"/>
              <w:szCs w:val="14"/>
            </w:rPr>
          </w:pPr>
          <w:r w:rsidRPr="00FD6FB1">
            <w:rPr>
              <w:noProof/>
              <w:sz w:val="14"/>
              <w:szCs w:val="14"/>
            </w:rPr>
            <w:t xml:space="preserve">Last changed: </w:t>
          </w:r>
          <w:r w:rsidR="00FA39B3" w:rsidRPr="00FD6FB1">
            <w:rPr>
              <w:noProof/>
              <w:sz w:val="14"/>
              <w:szCs w:val="14"/>
            </w:rPr>
            <w:fldChar w:fldCharType="begin"/>
          </w:r>
          <w:r w:rsidRPr="00FD6FB1">
            <w:rPr>
              <w:noProof/>
              <w:sz w:val="14"/>
              <w:szCs w:val="14"/>
            </w:rPr>
            <w:instrText xml:space="preserve"> SAVEDATE  \@ "d MMMM yyyy"  \* MERGEFORMAT </w:instrText>
          </w:r>
          <w:r w:rsidR="00FA39B3" w:rsidRPr="00FD6FB1">
            <w:rPr>
              <w:noProof/>
              <w:sz w:val="14"/>
              <w:szCs w:val="14"/>
            </w:rPr>
            <w:fldChar w:fldCharType="separate"/>
          </w:r>
          <w:r w:rsidR="00B76A91">
            <w:rPr>
              <w:noProof/>
              <w:sz w:val="14"/>
              <w:szCs w:val="14"/>
            </w:rPr>
            <w:t>17 May 2013</w:t>
          </w:r>
          <w:r w:rsidR="00FA39B3" w:rsidRPr="00FD6FB1">
            <w:rPr>
              <w:noProof/>
              <w:sz w:val="14"/>
              <w:szCs w:val="14"/>
            </w:rPr>
            <w:fldChar w:fldCharType="end"/>
          </w:r>
          <w:r w:rsidRPr="00FD6FB1">
            <w:rPr>
              <w:noProof/>
              <w:sz w:val="14"/>
              <w:szCs w:val="14"/>
            </w:rPr>
            <w:t xml:space="preserve"> </w:t>
          </w:r>
        </w:p>
      </w:tc>
    </w:tr>
  </w:tbl>
  <w:p w:rsidR="000A16E0" w:rsidRDefault="000A16E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6FCB" w:rsidRDefault="00006FCB" w:rsidP="00DE273D">
      <w:r>
        <w:separator/>
      </w:r>
    </w:p>
  </w:footnote>
  <w:footnote w:type="continuationSeparator" w:id="0">
    <w:p w:rsidR="00006FCB" w:rsidRDefault="00006FCB" w:rsidP="00DE273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44" w:type="dxa"/>
      <w:tblBorders>
        <w:top w:val="single" w:sz="8" w:space="0" w:color="auto"/>
        <w:bottom w:val="single" w:sz="8" w:space="0" w:color="auto"/>
      </w:tblBorders>
      <w:tblLook w:val="01E0"/>
    </w:tblPr>
    <w:tblGrid>
      <w:gridCol w:w="5255"/>
      <w:gridCol w:w="4089"/>
    </w:tblGrid>
    <w:tr w:rsidR="00006FCB" w:rsidRPr="00FD6FB1" w:rsidTr="00746F28">
      <w:tc>
        <w:tcPr>
          <w:tcW w:w="5255" w:type="dxa"/>
          <w:vAlign w:val="center"/>
        </w:tcPr>
        <w:p w:rsidR="00006FCB" w:rsidRPr="00FD6FB1" w:rsidRDefault="00FA39B3" w:rsidP="00EF51C0">
          <w:pPr>
            <w:pStyle w:val="Header"/>
            <w:spacing w:before="60"/>
            <w:rPr>
              <w:sz w:val="16"/>
              <w:szCs w:val="16"/>
            </w:rPr>
          </w:pPr>
          <w:fldSimple w:instr=" DOCPROPERTY  Project_Customer  \* MERGEFORMAT ">
            <w:r w:rsidR="00F22B29" w:rsidRPr="00F22B29">
              <w:rPr>
                <w:sz w:val="16"/>
                <w:szCs w:val="16"/>
              </w:rPr>
              <w:t>NSW MOH Workforce Planning &amp; Development</w:t>
            </w:r>
          </w:fldSimple>
        </w:p>
      </w:tc>
      <w:tc>
        <w:tcPr>
          <w:tcW w:w="4089" w:type="dxa"/>
          <w:vAlign w:val="center"/>
        </w:tcPr>
        <w:p w:rsidR="00006FCB" w:rsidRPr="00FD6FB1" w:rsidRDefault="00006FCB" w:rsidP="00C45B80">
          <w:pPr>
            <w:pStyle w:val="Header"/>
            <w:spacing w:before="60"/>
            <w:jc w:val="right"/>
            <w:rPr>
              <w:sz w:val="16"/>
              <w:szCs w:val="16"/>
            </w:rPr>
          </w:pPr>
        </w:p>
      </w:tc>
    </w:tr>
    <w:tr w:rsidR="00006FCB" w:rsidRPr="00FD6FB1" w:rsidTr="00746F28">
      <w:tc>
        <w:tcPr>
          <w:tcW w:w="5255" w:type="dxa"/>
          <w:vAlign w:val="center"/>
        </w:tcPr>
        <w:p w:rsidR="00006FCB" w:rsidRPr="00FD6FB1" w:rsidRDefault="00FA39B3" w:rsidP="001232FB">
          <w:pPr>
            <w:pStyle w:val="Header"/>
            <w:rPr>
              <w:sz w:val="16"/>
              <w:szCs w:val="16"/>
            </w:rPr>
          </w:pPr>
          <w:fldSimple w:instr=" DOCPROPERTY  Tool_Name  \* MERGEFORMAT ">
            <w:r w:rsidR="00F22B29" w:rsidRPr="00F22B29">
              <w:rPr>
                <w:sz w:val="16"/>
                <w:szCs w:val="16"/>
              </w:rPr>
              <w:t>User Manual</w:t>
            </w:r>
          </w:fldSimple>
          <w:r w:rsidR="00006FCB" w:rsidRPr="00FD6FB1">
            <w:rPr>
              <w:sz w:val="16"/>
              <w:szCs w:val="16"/>
            </w:rPr>
            <w:t xml:space="preserve"> </w:t>
          </w:r>
        </w:p>
      </w:tc>
      <w:tc>
        <w:tcPr>
          <w:tcW w:w="4089" w:type="dxa"/>
          <w:vAlign w:val="center"/>
        </w:tcPr>
        <w:p w:rsidR="00006FCB" w:rsidRPr="00FD6FB1" w:rsidRDefault="00006FCB" w:rsidP="001232FB">
          <w:pPr>
            <w:spacing w:after="0"/>
            <w:jc w:val="right"/>
            <w:rPr>
              <w:sz w:val="16"/>
              <w:szCs w:val="16"/>
            </w:rPr>
          </w:pPr>
          <w:r w:rsidRPr="00FD6FB1">
            <w:rPr>
              <w:b/>
              <w:sz w:val="16"/>
              <w:szCs w:val="16"/>
            </w:rPr>
            <w:t>Program Name:</w:t>
          </w:r>
          <w:r w:rsidRPr="00FD6FB1">
            <w:rPr>
              <w:sz w:val="16"/>
              <w:szCs w:val="16"/>
            </w:rPr>
            <w:t xml:space="preserve"> </w:t>
          </w:r>
          <w:fldSimple w:instr=" DOCPROPERTY  Project_Category  \* MERGEFORMAT ">
            <w:r w:rsidR="00F22B29" w:rsidRPr="00F22B29">
              <w:rPr>
                <w:sz w:val="16"/>
                <w:szCs w:val="16"/>
              </w:rPr>
              <w:t>Area of Need</w:t>
            </w:r>
          </w:fldSimple>
        </w:p>
      </w:tc>
    </w:tr>
  </w:tbl>
  <w:p w:rsidR="00006FCB" w:rsidRPr="00FD6FB1" w:rsidRDefault="00006FCB" w:rsidP="00C45B80">
    <w:pPr>
      <w:pStyle w:val="Header"/>
      <w:rPr>
        <w:sz w:val="16"/>
        <w:szCs w:val="16"/>
      </w:rPr>
    </w:pPr>
    <w:bookmarkStart w:id="26" w:name="_Toc272835228"/>
    <w:bookmarkEnd w:id="26"/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44" w:type="dxa"/>
      <w:tblBorders>
        <w:top w:val="single" w:sz="8" w:space="0" w:color="auto"/>
        <w:bottom w:val="single" w:sz="8" w:space="0" w:color="auto"/>
      </w:tblBorders>
      <w:tblLook w:val="01E0"/>
    </w:tblPr>
    <w:tblGrid>
      <w:gridCol w:w="5255"/>
      <w:gridCol w:w="4089"/>
    </w:tblGrid>
    <w:tr w:rsidR="000A16E0" w:rsidRPr="00FD6FB1" w:rsidTr="00EF772F">
      <w:tc>
        <w:tcPr>
          <w:tcW w:w="5255" w:type="dxa"/>
          <w:vAlign w:val="center"/>
        </w:tcPr>
        <w:p w:rsidR="000A16E0" w:rsidRPr="00FD6FB1" w:rsidRDefault="00FA39B3" w:rsidP="00EF772F">
          <w:pPr>
            <w:pStyle w:val="Header"/>
            <w:spacing w:before="60"/>
            <w:rPr>
              <w:sz w:val="16"/>
              <w:szCs w:val="16"/>
            </w:rPr>
          </w:pPr>
          <w:fldSimple w:instr=" DOCPROPERTY  Project_Customer  \* MERGEFORMAT ">
            <w:r w:rsidR="000A16E0" w:rsidRPr="00F22B29">
              <w:rPr>
                <w:sz w:val="16"/>
                <w:szCs w:val="16"/>
              </w:rPr>
              <w:t>NSW MOH Workforce Planning &amp; Development</w:t>
            </w:r>
          </w:fldSimple>
        </w:p>
      </w:tc>
      <w:tc>
        <w:tcPr>
          <w:tcW w:w="4089" w:type="dxa"/>
          <w:vAlign w:val="center"/>
        </w:tcPr>
        <w:p w:rsidR="000A16E0" w:rsidRPr="00FD6FB1" w:rsidRDefault="000A16E0" w:rsidP="00EF772F">
          <w:pPr>
            <w:pStyle w:val="Header"/>
            <w:spacing w:before="60"/>
            <w:jc w:val="right"/>
            <w:rPr>
              <w:sz w:val="16"/>
              <w:szCs w:val="16"/>
            </w:rPr>
          </w:pPr>
        </w:p>
      </w:tc>
    </w:tr>
    <w:tr w:rsidR="000A16E0" w:rsidRPr="00FD6FB1" w:rsidTr="00EF772F">
      <w:tc>
        <w:tcPr>
          <w:tcW w:w="5255" w:type="dxa"/>
          <w:vAlign w:val="center"/>
        </w:tcPr>
        <w:p w:rsidR="000A16E0" w:rsidRPr="00FD6FB1" w:rsidRDefault="00FA39B3" w:rsidP="00EF772F">
          <w:pPr>
            <w:pStyle w:val="Header"/>
            <w:rPr>
              <w:sz w:val="16"/>
              <w:szCs w:val="16"/>
            </w:rPr>
          </w:pPr>
          <w:fldSimple w:instr=" DOCPROPERTY  Tool_Name  \* MERGEFORMAT ">
            <w:r w:rsidR="000A16E0" w:rsidRPr="00F22B29">
              <w:rPr>
                <w:sz w:val="16"/>
                <w:szCs w:val="16"/>
              </w:rPr>
              <w:t>User Manual</w:t>
            </w:r>
          </w:fldSimple>
          <w:r w:rsidR="000A16E0" w:rsidRPr="00FD6FB1">
            <w:rPr>
              <w:sz w:val="16"/>
              <w:szCs w:val="16"/>
            </w:rPr>
            <w:t xml:space="preserve"> </w:t>
          </w:r>
        </w:p>
      </w:tc>
      <w:tc>
        <w:tcPr>
          <w:tcW w:w="4089" w:type="dxa"/>
          <w:vAlign w:val="center"/>
        </w:tcPr>
        <w:p w:rsidR="000A16E0" w:rsidRPr="00FD6FB1" w:rsidRDefault="000A16E0" w:rsidP="00EF772F">
          <w:pPr>
            <w:spacing w:after="0"/>
            <w:jc w:val="right"/>
            <w:rPr>
              <w:sz w:val="16"/>
              <w:szCs w:val="16"/>
            </w:rPr>
          </w:pPr>
          <w:r w:rsidRPr="00FD6FB1">
            <w:rPr>
              <w:b/>
              <w:sz w:val="16"/>
              <w:szCs w:val="16"/>
            </w:rPr>
            <w:t>Program Name:</w:t>
          </w:r>
          <w:r w:rsidRPr="00FD6FB1">
            <w:rPr>
              <w:sz w:val="16"/>
              <w:szCs w:val="16"/>
            </w:rPr>
            <w:t xml:space="preserve"> </w:t>
          </w:r>
          <w:fldSimple w:instr=" DOCPROPERTY  Project_Category  \* MERGEFORMAT ">
            <w:r w:rsidRPr="00F22B29">
              <w:rPr>
                <w:sz w:val="16"/>
                <w:szCs w:val="16"/>
              </w:rPr>
              <w:t>Area of Need</w:t>
            </w:r>
          </w:fldSimple>
        </w:p>
      </w:tc>
    </w:tr>
  </w:tbl>
  <w:p w:rsidR="000A16E0" w:rsidRDefault="000A16E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D08C2"/>
    <w:multiLevelType w:val="hybridMultilevel"/>
    <w:tmpl w:val="65DC44A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262814"/>
    <w:multiLevelType w:val="hybridMultilevel"/>
    <w:tmpl w:val="742E86F0"/>
    <w:lvl w:ilvl="0" w:tplc="27A441E4">
      <w:start w:val="1"/>
      <w:numFmt w:val="decimal"/>
      <w:pStyle w:val="FAQs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C02536"/>
    <w:multiLevelType w:val="hybridMultilevel"/>
    <w:tmpl w:val="6F50E02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CE4827"/>
    <w:multiLevelType w:val="hybridMultilevel"/>
    <w:tmpl w:val="C8F01E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4C4C08"/>
    <w:multiLevelType w:val="hybridMultilevel"/>
    <w:tmpl w:val="C8F01E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DE02C8"/>
    <w:multiLevelType w:val="hybridMultilevel"/>
    <w:tmpl w:val="AB1C05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D94C7A"/>
    <w:multiLevelType w:val="hybridMultilevel"/>
    <w:tmpl w:val="65DC44A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352967"/>
    <w:multiLevelType w:val="hybridMultilevel"/>
    <w:tmpl w:val="5DAE41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EA29A7"/>
    <w:multiLevelType w:val="multilevel"/>
    <w:tmpl w:val="0FAC756C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38F26491"/>
    <w:multiLevelType w:val="hybridMultilevel"/>
    <w:tmpl w:val="6F50E02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BA42D5"/>
    <w:multiLevelType w:val="hybridMultilevel"/>
    <w:tmpl w:val="6D62B98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5D2D96"/>
    <w:multiLevelType w:val="hybridMultilevel"/>
    <w:tmpl w:val="6176629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203864"/>
    <w:multiLevelType w:val="hybridMultilevel"/>
    <w:tmpl w:val="59EE5E6E"/>
    <w:lvl w:ilvl="0" w:tplc="C24688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2F476C8">
      <w:start w:val="3"/>
      <w:numFmt w:val="bullet"/>
      <w:pStyle w:val="nStyle11"/>
      <w:lvlText w:val="-"/>
      <w:lvlJc w:val="left"/>
      <w:pPr>
        <w:ind w:left="1440" w:hanging="360"/>
      </w:pPr>
      <w:rPr>
        <w:rFonts w:ascii="Arial" w:eastAsia="Arial Unicode MS" w:hAnsi="Arial" w:cs="Aria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645D2E"/>
    <w:multiLevelType w:val="hybridMultilevel"/>
    <w:tmpl w:val="E2C437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3E0E4D"/>
    <w:multiLevelType w:val="hybridMultilevel"/>
    <w:tmpl w:val="C8F01E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207857"/>
    <w:multiLevelType w:val="hybridMultilevel"/>
    <w:tmpl w:val="F898777E"/>
    <w:lvl w:ilvl="0" w:tplc="0C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6">
    <w:nsid w:val="4CC90BEE"/>
    <w:multiLevelType w:val="hybridMultilevel"/>
    <w:tmpl w:val="CDD4DB1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EF372A"/>
    <w:multiLevelType w:val="hybridMultilevel"/>
    <w:tmpl w:val="6F50E02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96521C"/>
    <w:multiLevelType w:val="hybridMultilevel"/>
    <w:tmpl w:val="8F4E48B0"/>
    <w:lvl w:ilvl="0" w:tplc="C24688B2">
      <w:start w:val="1"/>
      <w:numFmt w:val="decimal"/>
      <w:pStyle w:val="nStyle1"/>
      <w:lvlText w:val="%1."/>
      <w:lvlJc w:val="left"/>
      <w:pPr>
        <w:ind w:left="720" w:hanging="360"/>
      </w:pPr>
      <w:rPr>
        <w:rFonts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4F1C7B"/>
    <w:multiLevelType w:val="hybridMultilevel"/>
    <w:tmpl w:val="6F50E02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7143B0"/>
    <w:multiLevelType w:val="hybridMultilevel"/>
    <w:tmpl w:val="5046F5C2"/>
    <w:lvl w:ilvl="0" w:tplc="6A606AF4">
      <w:start w:val="1"/>
      <w:numFmt w:val="bullet"/>
      <w:pStyle w:val="Style1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D59687AE">
      <w:start w:val="1"/>
      <w:numFmt w:val="bullet"/>
      <w:pStyle w:val="FAQbullets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21">
    <w:nsid w:val="77E55FE3"/>
    <w:multiLevelType w:val="hybridMultilevel"/>
    <w:tmpl w:val="EBF600B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8"/>
  </w:num>
  <w:num w:numId="3">
    <w:abstractNumId w:val="18"/>
    <w:lvlOverride w:ilvl="0">
      <w:startOverride w:val="1"/>
    </w:lvlOverride>
  </w:num>
  <w:num w:numId="4">
    <w:abstractNumId w:val="18"/>
  </w:num>
  <w:num w:numId="5">
    <w:abstractNumId w:val="12"/>
  </w:num>
  <w:num w:numId="6">
    <w:abstractNumId w:val="8"/>
  </w:num>
  <w:num w:numId="7">
    <w:abstractNumId w:val="8"/>
  </w:num>
  <w:num w:numId="8">
    <w:abstractNumId w:val="4"/>
  </w:num>
  <w:num w:numId="9">
    <w:abstractNumId w:val="11"/>
  </w:num>
  <w:num w:numId="10">
    <w:abstractNumId w:val="2"/>
  </w:num>
  <w:num w:numId="11">
    <w:abstractNumId w:val="18"/>
    <w:lvlOverride w:ilvl="0">
      <w:startOverride w:val="1"/>
    </w:lvlOverride>
  </w:num>
  <w:num w:numId="12">
    <w:abstractNumId w:val="10"/>
  </w:num>
  <w:num w:numId="13">
    <w:abstractNumId w:val="0"/>
  </w:num>
  <w:num w:numId="14">
    <w:abstractNumId w:val="6"/>
  </w:num>
  <w:num w:numId="15">
    <w:abstractNumId w:val="14"/>
  </w:num>
  <w:num w:numId="16">
    <w:abstractNumId w:val="17"/>
  </w:num>
  <w:num w:numId="17">
    <w:abstractNumId w:val="3"/>
  </w:num>
  <w:num w:numId="18">
    <w:abstractNumId w:val="16"/>
  </w:num>
  <w:num w:numId="19">
    <w:abstractNumId w:val="21"/>
  </w:num>
  <w:num w:numId="20">
    <w:abstractNumId w:val="7"/>
  </w:num>
  <w:num w:numId="21">
    <w:abstractNumId w:val="9"/>
  </w:num>
  <w:num w:numId="22">
    <w:abstractNumId w:val="1"/>
  </w:num>
  <w:num w:numId="23">
    <w:abstractNumId w:val="15"/>
  </w:num>
  <w:num w:numId="24">
    <w:abstractNumId w:val="13"/>
  </w:num>
  <w:num w:numId="25">
    <w:abstractNumId w:val="5"/>
  </w:num>
  <w:num w:numId="26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  <w:lvlOverride w:ilvl="0">
      <w:startOverride w:val="1"/>
    </w:lvlOverride>
  </w:num>
  <w:num w:numId="28">
    <w:abstractNumId w:val="18"/>
    <w:lvlOverride w:ilvl="0">
      <w:startOverride w:val="1"/>
    </w:lvlOverride>
  </w:num>
  <w:num w:numId="29">
    <w:abstractNumId w:val="18"/>
    <w:lvlOverride w:ilvl="0">
      <w:startOverride w:val="1"/>
    </w:lvlOverride>
  </w:num>
  <w:num w:numId="30">
    <w:abstractNumId w:val="19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14337" fillcolor="#1f497d" strokecolor="none [3212]">
      <v:fill color="#1f497d" color2="none [1951]" o:opacity2="19661f" rotate="t" focus="100%" type="gradient"/>
      <v:stroke color="none [32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5F4D09"/>
    <w:rsid w:val="000033A7"/>
    <w:rsid w:val="0000343D"/>
    <w:rsid w:val="00006FCB"/>
    <w:rsid w:val="000072E9"/>
    <w:rsid w:val="00010034"/>
    <w:rsid w:val="000108AE"/>
    <w:rsid w:val="000108CB"/>
    <w:rsid w:val="00012F57"/>
    <w:rsid w:val="0001425E"/>
    <w:rsid w:val="000261F4"/>
    <w:rsid w:val="000273E8"/>
    <w:rsid w:val="00027777"/>
    <w:rsid w:val="00030DF8"/>
    <w:rsid w:val="000323E7"/>
    <w:rsid w:val="0003557E"/>
    <w:rsid w:val="00036210"/>
    <w:rsid w:val="000400B4"/>
    <w:rsid w:val="000445B8"/>
    <w:rsid w:val="000450CB"/>
    <w:rsid w:val="00045DDE"/>
    <w:rsid w:val="0004757D"/>
    <w:rsid w:val="000512C2"/>
    <w:rsid w:val="00051E89"/>
    <w:rsid w:val="000537AC"/>
    <w:rsid w:val="0005394E"/>
    <w:rsid w:val="00062643"/>
    <w:rsid w:val="000640A2"/>
    <w:rsid w:val="00064E68"/>
    <w:rsid w:val="00072CCF"/>
    <w:rsid w:val="000770BC"/>
    <w:rsid w:val="00077306"/>
    <w:rsid w:val="00082880"/>
    <w:rsid w:val="00082C30"/>
    <w:rsid w:val="000847A8"/>
    <w:rsid w:val="00084D45"/>
    <w:rsid w:val="00085670"/>
    <w:rsid w:val="00087507"/>
    <w:rsid w:val="00095AA4"/>
    <w:rsid w:val="00095AD5"/>
    <w:rsid w:val="000A16E0"/>
    <w:rsid w:val="000A33E2"/>
    <w:rsid w:val="000B1E9C"/>
    <w:rsid w:val="000B20C5"/>
    <w:rsid w:val="000B250D"/>
    <w:rsid w:val="000B314F"/>
    <w:rsid w:val="000B782D"/>
    <w:rsid w:val="000C15CF"/>
    <w:rsid w:val="000C4735"/>
    <w:rsid w:val="000D0CD6"/>
    <w:rsid w:val="000D0E35"/>
    <w:rsid w:val="000D3E94"/>
    <w:rsid w:val="000D584F"/>
    <w:rsid w:val="000D5F9B"/>
    <w:rsid w:val="000E15FE"/>
    <w:rsid w:val="000E23D9"/>
    <w:rsid w:val="000E34A4"/>
    <w:rsid w:val="000F1B1E"/>
    <w:rsid w:val="000F6F28"/>
    <w:rsid w:val="000F7ADE"/>
    <w:rsid w:val="000F7EDE"/>
    <w:rsid w:val="000F7EEC"/>
    <w:rsid w:val="001011EC"/>
    <w:rsid w:val="00104D23"/>
    <w:rsid w:val="001063F7"/>
    <w:rsid w:val="00107046"/>
    <w:rsid w:val="001133C6"/>
    <w:rsid w:val="00120D93"/>
    <w:rsid w:val="001232FB"/>
    <w:rsid w:val="00123FCB"/>
    <w:rsid w:val="0012734F"/>
    <w:rsid w:val="001305F8"/>
    <w:rsid w:val="00145DFB"/>
    <w:rsid w:val="00151C42"/>
    <w:rsid w:val="00162F18"/>
    <w:rsid w:val="00170425"/>
    <w:rsid w:val="00174AE3"/>
    <w:rsid w:val="00182699"/>
    <w:rsid w:val="00185B6E"/>
    <w:rsid w:val="001901A5"/>
    <w:rsid w:val="001A6B34"/>
    <w:rsid w:val="001B1FE3"/>
    <w:rsid w:val="001B388C"/>
    <w:rsid w:val="001B40D2"/>
    <w:rsid w:val="001B4675"/>
    <w:rsid w:val="001B579F"/>
    <w:rsid w:val="001B7D30"/>
    <w:rsid w:val="001C1523"/>
    <w:rsid w:val="001C332A"/>
    <w:rsid w:val="001C44E0"/>
    <w:rsid w:val="001D33F4"/>
    <w:rsid w:val="001D620F"/>
    <w:rsid w:val="001E14EE"/>
    <w:rsid w:val="001E3544"/>
    <w:rsid w:val="001E4757"/>
    <w:rsid w:val="001E4801"/>
    <w:rsid w:val="001F51D2"/>
    <w:rsid w:val="00204266"/>
    <w:rsid w:val="00204594"/>
    <w:rsid w:val="00205204"/>
    <w:rsid w:val="00210DEC"/>
    <w:rsid w:val="00213366"/>
    <w:rsid w:val="0021407C"/>
    <w:rsid w:val="00214337"/>
    <w:rsid w:val="0021466E"/>
    <w:rsid w:val="00217321"/>
    <w:rsid w:val="0022536F"/>
    <w:rsid w:val="00232F97"/>
    <w:rsid w:val="00233C1A"/>
    <w:rsid w:val="00237473"/>
    <w:rsid w:val="00241AD8"/>
    <w:rsid w:val="002514E6"/>
    <w:rsid w:val="0025253F"/>
    <w:rsid w:val="00252761"/>
    <w:rsid w:val="00253BEE"/>
    <w:rsid w:val="0025561A"/>
    <w:rsid w:val="00255A81"/>
    <w:rsid w:val="0026140D"/>
    <w:rsid w:val="00265141"/>
    <w:rsid w:val="002720CB"/>
    <w:rsid w:val="00272B61"/>
    <w:rsid w:val="00274C96"/>
    <w:rsid w:val="0027604D"/>
    <w:rsid w:val="00277F54"/>
    <w:rsid w:val="002832AF"/>
    <w:rsid w:val="002853FC"/>
    <w:rsid w:val="00287214"/>
    <w:rsid w:val="00292B50"/>
    <w:rsid w:val="00292C85"/>
    <w:rsid w:val="0029311F"/>
    <w:rsid w:val="002936C4"/>
    <w:rsid w:val="002948D9"/>
    <w:rsid w:val="002A2229"/>
    <w:rsid w:val="002A3312"/>
    <w:rsid w:val="002A6EE5"/>
    <w:rsid w:val="002A7F60"/>
    <w:rsid w:val="002B2553"/>
    <w:rsid w:val="002B264E"/>
    <w:rsid w:val="002B6D83"/>
    <w:rsid w:val="002B7EFA"/>
    <w:rsid w:val="002C2B17"/>
    <w:rsid w:val="002D3AD9"/>
    <w:rsid w:val="002D46CF"/>
    <w:rsid w:val="002D5C2F"/>
    <w:rsid w:val="002E0240"/>
    <w:rsid w:val="002E18B2"/>
    <w:rsid w:val="002E26D8"/>
    <w:rsid w:val="002E3E50"/>
    <w:rsid w:val="002E7AF8"/>
    <w:rsid w:val="002E7F3D"/>
    <w:rsid w:val="002F2A9C"/>
    <w:rsid w:val="002F3736"/>
    <w:rsid w:val="002F43DF"/>
    <w:rsid w:val="002F631F"/>
    <w:rsid w:val="002F7293"/>
    <w:rsid w:val="0030067B"/>
    <w:rsid w:val="00306379"/>
    <w:rsid w:val="0030670F"/>
    <w:rsid w:val="0030795C"/>
    <w:rsid w:val="003128CA"/>
    <w:rsid w:val="00313CCC"/>
    <w:rsid w:val="00316943"/>
    <w:rsid w:val="003235B6"/>
    <w:rsid w:val="00333DAD"/>
    <w:rsid w:val="003357BC"/>
    <w:rsid w:val="00336C2D"/>
    <w:rsid w:val="0033777A"/>
    <w:rsid w:val="00340665"/>
    <w:rsid w:val="00340B1F"/>
    <w:rsid w:val="00340E9C"/>
    <w:rsid w:val="00341603"/>
    <w:rsid w:val="00345D7E"/>
    <w:rsid w:val="003475F6"/>
    <w:rsid w:val="00351BA8"/>
    <w:rsid w:val="00351D9F"/>
    <w:rsid w:val="00352973"/>
    <w:rsid w:val="00356DE2"/>
    <w:rsid w:val="0036046B"/>
    <w:rsid w:val="00365415"/>
    <w:rsid w:val="00365536"/>
    <w:rsid w:val="00370507"/>
    <w:rsid w:val="003723BD"/>
    <w:rsid w:val="00374AD4"/>
    <w:rsid w:val="00374EAD"/>
    <w:rsid w:val="003754A4"/>
    <w:rsid w:val="00380008"/>
    <w:rsid w:val="0038165C"/>
    <w:rsid w:val="00382444"/>
    <w:rsid w:val="003836E9"/>
    <w:rsid w:val="00384936"/>
    <w:rsid w:val="003956B7"/>
    <w:rsid w:val="00396A1F"/>
    <w:rsid w:val="003A1535"/>
    <w:rsid w:val="003A1955"/>
    <w:rsid w:val="003A4D4F"/>
    <w:rsid w:val="003A5A26"/>
    <w:rsid w:val="003A7CB8"/>
    <w:rsid w:val="003B1FC8"/>
    <w:rsid w:val="003B59FB"/>
    <w:rsid w:val="003B5DA0"/>
    <w:rsid w:val="003B5F87"/>
    <w:rsid w:val="003B6ECE"/>
    <w:rsid w:val="003B7596"/>
    <w:rsid w:val="003C0FDC"/>
    <w:rsid w:val="003C10DF"/>
    <w:rsid w:val="003C31D6"/>
    <w:rsid w:val="003C3366"/>
    <w:rsid w:val="003C348B"/>
    <w:rsid w:val="003C4CB7"/>
    <w:rsid w:val="003C5FFB"/>
    <w:rsid w:val="003C6E9D"/>
    <w:rsid w:val="003D0B39"/>
    <w:rsid w:val="003D2CC4"/>
    <w:rsid w:val="003D4E80"/>
    <w:rsid w:val="003D58E7"/>
    <w:rsid w:val="003D5F66"/>
    <w:rsid w:val="003D66C2"/>
    <w:rsid w:val="003F47AF"/>
    <w:rsid w:val="003F6761"/>
    <w:rsid w:val="003F7818"/>
    <w:rsid w:val="00401683"/>
    <w:rsid w:val="004020DA"/>
    <w:rsid w:val="0041093A"/>
    <w:rsid w:val="004127AE"/>
    <w:rsid w:val="0042053F"/>
    <w:rsid w:val="00427A73"/>
    <w:rsid w:val="00433655"/>
    <w:rsid w:val="00433A58"/>
    <w:rsid w:val="004428AC"/>
    <w:rsid w:val="004446EE"/>
    <w:rsid w:val="0045241B"/>
    <w:rsid w:val="00452E24"/>
    <w:rsid w:val="00460F84"/>
    <w:rsid w:val="00461361"/>
    <w:rsid w:val="00476CB9"/>
    <w:rsid w:val="00481802"/>
    <w:rsid w:val="0048441D"/>
    <w:rsid w:val="004846EA"/>
    <w:rsid w:val="004939FF"/>
    <w:rsid w:val="004A4B1B"/>
    <w:rsid w:val="004A4F3C"/>
    <w:rsid w:val="004B03ED"/>
    <w:rsid w:val="004B17EB"/>
    <w:rsid w:val="004B7791"/>
    <w:rsid w:val="004C1A3B"/>
    <w:rsid w:val="004C3CBA"/>
    <w:rsid w:val="004C4982"/>
    <w:rsid w:val="004C76D4"/>
    <w:rsid w:val="004C7AE7"/>
    <w:rsid w:val="004D2A21"/>
    <w:rsid w:val="004D7165"/>
    <w:rsid w:val="004E0989"/>
    <w:rsid w:val="004E0F7A"/>
    <w:rsid w:val="004E108C"/>
    <w:rsid w:val="004E138E"/>
    <w:rsid w:val="004F1934"/>
    <w:rsid w:val="004F1A4F"/>
    <w:rsid w:val="004F32F9"/>
    <w:rsid w:val="004F3C81"/>
    <w:rsid w:val="004F5391"/>
    <w:rsid w:val="004F5568"/>
    <w:rsid w:val="004F75E2"/>
    <w:rsid w:val="005027B8"/>
    <w:rsid w:val="00505096"/>
    <w:rsid w:val="00507A8D"/>
    <w:rsid w:val="00507B93"/>
    <w:rsid w:val="005106AA"/>
    <w:rsid w:val="00511E17"/>
    <w:rsid w:val="00512ECE"/>
    <w:rsid w:val="00515A70"/>
    <w:rsid w:val="00517698"/>
    <w:rsid w:val="00520A22"/>
    <w:rsid w:val="00521623"/>
    <w:rsid w:val="0052185E"/>
    <w:rsid w:val="005218DA"/>
    <w:rsid w:val="00526F79"/>
    <w:rsid w:val="005305FB"/>
    <w:rsid w:val="005308FE"/>
    <w:rsid w:val="0053287D"/>
    <w:rsid w:val="00534498"/>
    <w:rsid w:val="0053571A"/>
    <w:rsid w:val="00536B11"/>
    <w:rsid w:val="00537300"/>
    <w:rsid w:val="005404D2"/>
    <w:rsid w:val="00542B37"/>
    <w:rsid w:val="00554C90"/>
    <w:rsid w:val="005569F2"/>
    <w:rsid w:val="00557AC5"/>
    <w:rsid w:val="0056515E"/>
    <w:rsid w:val="00570D7C"/>
    <w:rsid w:val="00571F6D"/>
    <w:rsid w:val="005815C9"/>
    <w:rsid w:val="00590488"/>
    <w:rsid w:val="005904BC"/>
    <w:rsid w:val="00590549"/>
    <w:rsid w:val="00590D4D"/>
    <w:rsid w:val="00591E60"/>
    <w:rsid w:val="005932E7"/>
    <w:rsid w:val="00593E96"/>
    <w:rsid w:val="005951B2"/>
    <w:rsid w:val="005A5578"/>
    <w:rsid w:val="005A6AEB"/>
    <w:rsid w:val="005A6BAE"/>
    <w:rsid w:val="005B1292"/>
    <w:rsid w:val="005B4EA8"/>
    <w:rsid w:val="005B703F"/>
    <w:rsid w:val="005C28B4"/>
    <w:rsid w:val="005C644A"/>
    <w:rsid w:val="005D3046"/>
    <w:rsid w:val="005D696F"/>
    <w:rsid w:val="005D7BEA"/>
    <w:rsid w:val="005E1E96"/>
    <w:rsid w:val="005E2643"/>
    <w:rsid w:val="005E2C15"/>
    <w:rsid w:val="005E6A31"/>
    <w:rsid w:val="005F2666"/>
    <w:rsid w:val="005F4D09"/>
    <w:rsid w:val="005F6017"/>
    <w:rsid w:val="005F6887"/>
    <w:rsid w:val="005F77DC"/>
    <w:rsid w:val="006002F8"/>
    <w:rsid w:val="00600AC2"/>
    <w:rsid w:val="0060787C"/>
    <w:rsid w:val="00607B3D"/>
    <w:rsid w:val="006177D4"/>
    <w:rsid w:val="006279B9"/>
    <w:rsid w:val="006342F9"/>
    <w:rsid w:val="006362AE"/>
    <w:rsid w:val="006425FB"/>
    <w:rsid w:val="006435D5"/>
    <w:rsid w:val="00643DB1"/>
    <w:rsid w:val="00644513"/>
    <w:rsid w:val="00650F3F"/>
    <w:rsid w:val="006547CD"/>
    <w:rsid w:val="00655DC1"/>
    <w:rsid w:val="006561FB"/>
    <w:rsid w:val="00657FEA"/>
    <w:rsid w:val="00660A51"/>
    <w:rsid w:val="00660F06"/>
    <w:rsid w:val="00661D05"/>
    <w:rsid w:val="0066327F"/>
    <w:rsid w:val="00674009"/>
    <w:rsid w:val="00676746"/>
    <w:rsid w:val="0067754C"/>
    <w:rsid w:val="00683A9E"/>
    <w:rsid w:val="00686C1B"/>
    <w:rsid w:val="0069176C"/>
    <w:rsid w:val="00694BD5"/>
    <w:rsid w:val="006A1170"/>
    <w:rsid w:val="006A7416"/>
    <w:rsid w:val="006A7EF1"/>
    <w:rsid w:val="006B697F"/>
    <w:rsid w:val="006C37C8"/>
    <w:rsid w:val="006C578D"/>
    <w:rsid w:val="006C670F"/>
    <w:rsid w:val="006C693C"/>
    <w:rsid w:val="006C6E38"/>
    <w:rsid w:val="006C7B96"/>
    <w:rsid w:val="006D4309"/>
    <w:rsid w:val="006D5E01"/>
    <w:rsid w:val="006E04CC"/>
    <w:rsid w:val="006E2707"/>
    <w:rsid w:val="006F1B52"/>
    <w:rsid w:val="006F2665"/>
    <w:rsid w:val="006F401C"/>
    <w:rsid w:val="006F58C8"/>
    <w:rsid w:val="006F58EA"/>
    <w:rsid w:val="006F5CF0"/>
    <w:rsid w:val="00702F69"/>
    <w:rsid w:val="007043B4"/>
    <w:rsid w:val="00704A46"/>
    <w:rsid w:val="00705ADB"/>
    <w:rsid w:val="00707135"/>
    <w:rsid w:val="00711985"/>
    <w:rsid w:val="007273C0"/>
    <w:rsid w:val="007311DF"/>
    <w:rsid w:val="00732AE6"/>
    <w:rsid w:val="00732C32"/>
    <w:rsid w:val="00733BE2"/>
    <w:rsid w:val="0073484F"/>
    <w:rsid w:val="00734E24"/>
    <w:rsid w:val="00736601"/>
    <w:rsid w:val="00737B5A"/>
    <w:rsid w:val="00737CB6"/>
    <w:rsid w:val="007431E2"/>
    <w:rsid w:val="007446BA"/>
    <w:rsid w:val="00746F28"/>
    <w:rsid w:val="00750F58"/>
    <w:rsid w:val="00751D80"/>
    <w:rsid w:val="00754525"/>
    <w:rsid w:val="00756CA1"/>
    <w:rsid w:val="00757891"/>
    <w:rsid w:val="00760727"/>
    <w:rsid w:val="00762D45"/>
    <w:rsid w:val="00774924"/>
    <w:rsid w:val="00777EA5"/>
    <w:rsid w:val="00781D42"/>
    <w:rsid w:val="0078314C"/>
    <w:rsid w:val="00786664"/>
    <w:rsid w:val="00793378"/>
    <w:rsid w:val="00794522"/>
    <w:rsid w:val="007A21B8"/>
    <w:rsid w:val="007A52D6"/>
    <w:rsid w:val="007A6124"/>
    <w:rsid w:val="007B4D65"/>
    <w:rsid w:val="007C2AAF"/>
    <w:rsid w:val="007C37A1"/>
    <w:rsid w:val="007C4689"/>
    <w:rsid w:val="007C4887"/>
    <w:rsid w:val="007D3F3C"/>
    <w:rsid w:val="007E1B90"/>
    <w:rsid w:val="007F0961"/>
    <w:rsid w:val="00800565"/>
    <w:rsid w:val="0080094B"/>
    <w:rsid w:val="00800D35"/>
    <w:rsid w:val="00803F8F"/>
    <w:rsid w:val="00805540"/>
    <w:rsid w:val="0080622E"/>
    <w:rsid w:val="0080624C"/>
    <w:rsid w:val="00807CD7"/>
    <w:rsid w:val="00811668"/>
    <w:rsid w:val="00820B9C"/>
    <w:rsid w:val="008236B6"/>
    <w:rsid w:val="00824A7D"/>
    <w:rsid w:val="00827FA0"/>
    <w:rsid w:val="0083094E"/>
    <w:rsid w:val="00833E5E"/>
    <w:rsid w:val="00836CDE"/>
    <w:rsid w:val="00841744"/>
    <w:rsid w:val="00841E73"/>
    <w:rsid w:val="0084393C"/>
    <w:rsid w:val="008463E1"/>
    <w:rsid w:val="00847A29"/>
    <w:rsid w:val="00851436"/>
    <w:rsid w:val="008526F5"/>
    <w:rsid w:val="0085330F"/>
    <w:rsid w:val="00853D29"/>
    <w:rsid w:val="0085419F"/>
    <w:rsid w:val="00866096"/>
    <w:rsid w:val="008665D9"/>
    <w:rsid w:val="008808CF"/>
    <w:rsid w:val="0088152D"/>
    <w:rsid w:val="008848EB"/>
    <w:rsid w:val="00893BFF"/>
    <w:rsid w:val="00896A32"/>
    <w:rsid w:val="008A0759"/>
    <w:rsid w:val="008B2964"/>
    <w:rsid w:val="008B4A47"/>
    <w:rsid w:val="008C0223"/>
    <w:rsid w:val="008C218A"/>
    <w:rsid w:val="008C2670"/>
    <w:rsid w:val="008C4CAB"/>
    <w:rsid w:val="008D2DF9"/>
    <w:rsid w:val="008D4044"/>
    <w:rsid w:val="008D40AB"/>
    <w:rsid w:val="008D4697"/>
    <w:rsid w:val="008E075B"/>
    <w:rsid w:val="008E13DB"/>
    <w:rsid w:val="008E463D"/>
    <w:rsid w:val="008F2E99"/>
    <w:rsid w:val="008F6BE8"/>
    <w:rsid w:val="00907D2D"/>
    <w:rsid w:val="009116A4"/>
    <w:rsid w:val="00916311"/>
    <w:rsid w:val="009204E1"/>
    <w:rsid w:val="00921947"/>
    <w:rsid w:val="00923BC8"/>
    <w:rsid w:val="00923EB9"/>
    <w:rsid w:val="009243B5"/>
    <w:rsid w:val="0094184C"/>
    <w:rsid w:val="0094215C"/>
    <w:rsid w:val="00942445"/>
    <w:rsid w:val="00951236"/>
    <w:rsid w:val="00953CEA"/>
    <w:rsid w:val="009543BC"/>
    <w:rsid w:val="00955134"/>
    <w:rsid w:val="009563D8"/>
    <w:rsid w:val="0096271C"/>
    <w:rsid w:val="00971F90"/>
    <w:rsid w:val="0097200F"/>
    <w:rsid w:val="00975220"/>
    <w:rsid w:val="0098468B"/>
    <w:rsid w:val="009911DF"/>
    <w:rsid w:val="00991FB3"/>
    <w:rsid w:val="00995022"/>
    <w:rsid w:val="009B34D7"/>
    <w:rsid w:val="009B4926"/>
    <w:rsid w:val="009B5CEC"/>
    <w:rsid w:val="009B5F65"/>
    <w:rsid w:val="009B6913"/>
    <w:rsid w:val="009C59B7"/>
    <w:rsid w:val="009C59DD"/>
    <w:rsid w:val="009D40B7"/>
    <w:rsid w:val="009E289C"/>
    <w:rsid w:val="009E3656"/>
    <w:rsid w:val="009E5082"/>
    <w:rsid w:val="009F3AD3"/>
    <w:rsid w:val="009F6F83"/>
    <w:rsid w:val="00A01450"/>
    <w:rsid w:val="00A037A1"/>
    <w:rsid w:val="00A03B1F"/>
    <w:rsid w:val="00A06C3F"/>
    <w:rsid w:val="00A13188"/>
    <w:rsid w:val="00A214B8"/>
    <w:rsid w:val="00A26057"/>
    <w:rsid w:val="00A2705A"/>
    <w:rsid w:val="00A308E5"/>
    <w:rsid w:val="00A31E28"/>
    <w:rsid w:val="00A338E8"/>
    <w:rsid w:val="00A362AB"/>
    <w:rsid w:val="00A37650"/>
    <w:rsid w:val="00A44BCA"/>
    <w:rsid w:val="00A47222"/>
    <w:rsid w:val="00A50A9B"/>
    <w:rsid w:val="00A536DB"/>
    <w:rsid w:val="00A55DD5"/>
    <w:rsid w:val="00A668C6"/>
    <w:rsid w:val="00A71344"/>
    <w:rsid w:val="00A751D6"/>
    <w:rsid w:val="00A76D65"/>
    <w:rsid w:val="00A8172B"/>
    <w:rsid w:val="00A8226D"/>
    <w:rsid w:val="00A82B14"/>
    <w:rsid w:val="00A82F08"/>
    <w:rsid w:val="00A833B8"/>
    <w:rsid w:val="00A83829"/>
    <w:rsid w:val="00A86D77"/>
    <w:rsid w:val="00A916FF"/>
    <w:rsid w:val="00A93213"/>
    <w:rsid w:val="00A953E1"/>
    <w:rsid w:val="00AA13E5"/>
    <w:rsid w:val="00AA161C"/>
    <w:rsid w:val="00AA7907"/>
    <w:rsid w:val="00AB41C1"/>
    <w:rsid w:val="00AC1CE6"/>
    <w:rsid w:val="00AC2139"/>
    <w:rsid w:val="00AC2A16"/>
    <w:rsid w:val="00AC2DB7"/>
    <w:rsid w:val="00AC369C"/>
    <w:rsid w:val="00AC4E2D"/>
    <w:rsid w:val="00AC4FFF"/>
    <w:rsid w:val="00AD3C58"/>
    <w:rsid w:val="00AE0C05"/>
    <w:rsid w:val="00AE5E12"/>
    <w:rsid w:val="00B01DAB"/>
    <w:rsid w:val="00B039CF"/>
    <w:rsid w:val="00B067FF"/>
    <w:rsid w:val="00B121AD"/>
    <w:rsid w:val="00B12A86"/>
    <w:rsid w:val="00B12EE5"/>
    <w:rsid w:val="00B134AB"/>
    <w:rsid w:val="00B17729"/>
    <w:rsid w:val="00B23493"/>
    <w:rsid w:val="00B25360"/>
    <w:rsid w:val="00B336A1"/>
    <w:rsid w:val="00B35FD2"/>
    <w:rsid w:val="00B36357"/>
    <w:rsid w:val="00B41315"/>
    <w:rsid w:val="00B4524E"/>
    <w:rsid w:val="00B55FB4"/>
    <w:rsid w:val="00B56175"/>
    <w:rsid w:val="00B5677F"/>
    <w:rsid w:val="00B62D49"/>
    <w:rsid w:val="00B66DE0"/>
    <w:rsid w:val="00B76A91"/>
    <w:rsid w:val="00B82951"/>
    <w:rsid w:val="00B82EE9"/>
    <w:rsid w:val="00B87EC4"/>
    <w:rsid w:val="00B908A1"/>
    <w:rsid w:val="00B90D7E"/>
    <w:rsid w:val="00B9631F"/>
    <w:rsid w:val="00B9678C"/>
    <w:rsid w:val="00B9738F"/>
    <w:rsid w:val="00B97A9D"/>
    <w:rsid w:val="00BA04AA"/>
    <w:rsid w:val="00BA2728"/>
    <w:rsid w:val="00BA6107"/>
    <w:rsid w:val="00BA784F"/>
    <w:rsid w:val="00BB3A62"/>
    <w:rsid w:val="00BB4E5D"/>
    <w:rsid w:val="00BB74F7"/>
    <w:rsid w:val="00BB7C3D"/>
    <w:rsid w:val="00BC0EE6"/>
    <w:rsid w:val="00BC41BB"/>
    <w:rsid w:val="00BC4531"/>
    <w:rsid w:val="00BD5058"/>
    <w:rsid w:val="00BE1565"/>
    <w:rsid w:val="00BE16C3"/>
    <w:rsid w:val="00BE1B89"/>
    <w:rsid w:val="00BE24E0"/>
    <w:rsid w:val="00BE3658"/>
    <w:rsid w:val="00BE6369"/>
    <w:rsid w:val="00BE7458"/>
    <w:rsid w:val="00C035F3"/>
    <w:rsid w:val="00C03B82"/>
    <w:rsid w:val="00C05BD0"/>
    <w:rsid w:val="00C0641A"/>
    <w:rsid w:val="00C07B6B"/>
    <w:rsid w:val="00C1063E"/>
    <w:rsid w:val="00C118E3"/>
    <w:rsid w:val="00C165A8"/>
    <w:rsid w:val="00C17A54"/>
    <w:rsid w:val="00C2240D"/>
    <w:rsid w:val="00C228D5"/>
    <w:rsid w:val="00C23008"/>
    <w:rsid w:val="00C32567"/>
    <w:rsid w:val="00C33556"/>
    <w:rsid w:val="00C40ACF"/>
    <w:rsid w:val="00C45B80"/>
    <w:rsid w:val="00C47540"/>
    <w:rsid w:val="00C522F4"/>
    <w:rsid w:val="00C53D3A"/>
    <w:rsid w:val="00C57A78"/>
    <w:rsid w:val="00C727C4"/>
    <w:rsid w:val="00C84BC6"/>
    <w:rsid w:val="00C86FF9"/>
    <w:rsid w:val="00C90866"/>
    <w:rsid w:val="00C928BC"/>
    <w:rsid w:val="00C93FA3"/>
    <w:rsid w:val="00C94F43"/>
    <w:rsid w:val="00C975C5"/>
    <w:rsid w:val="00CA07AF"/>
    <w:rsid w:val="00CA164E"/>
    <w:rsid w:val="00CA39D1"/>
    <w:rsid w:val="00CA544C"/>
    <w:rsid w:val="00CB08C1"/>
    <w:rsid w:val="00CB158B"/>
    <w:rsid w:val="00CC2993"/>
    <w:rsid w:val="00CC504D"/>
    <w:rsid w:val="00CD308E"/>
    <w:rsid w:val="00CD3DB9"/>
    <w:rsid w:val="00CD3F79"/>
    <w:rsid w:val="00CD4520"/>
    <w:rsid w:val="00CD50BD"/>
    <w:rsid w:val="00CD50E7"/>
    <w:rsid w:val="00CD603F"/>
    <w:rsid w:val="00CD7164"/>
    <w:rsid w:val="00CE199B"/>
    <w:rsid w:val="00CE4418"/>
    <w:rsid w:val="00CF2487"/>
    <w:rsid w:val="00CF2530"/>
    <w:rsid w:val="00CF3EBB"/>
    <w:rsid w:val="00CF4611"/>
    <w:rsid w:val="00CF5484"/>
    <w:rsid w:val="00CF5C34"/>
    <w:rsid w:val="00CF5CDB"/>
    <w:rsid w:val="00CF7890"/>
    <w:rsid w:val="00D04395"/>
    <w:rsid w:val="00D0485D"/>
    <w:rsid w:val="00D05B11"/>
    <w:rsid w:val="00D06287"/>
    <w:rsid w:val="00D14B24"/>
    <w:rsid w:val="00D216E2"/>
    <w:rsid w:val="00D23598"/>
    <w:rsid w:val="00D23B16"/>
    <w:rsid w:val="00D362E8"/>
    <w:rsid w:val="00D367DE"/>
    <w:rsid w:val="00D45F37"/>
    <w:rsid w:val="00D46088"/>
    <w:rsid w:val="00D51053"/>
    <w:rsid w:val="00D5121A"/>
    <w:rsid w:val="00D56555"/>
    <w:rsid w:val="00D577FB"/>
    <w:rsid w:val="00D70968"/>
    <w:rsid w:val="00D71BB0"/>
    <w:rsid w:val="00D71F05"/>
    <w:rsid w:val="00D743D5"/>
    <w:rsid w:val="00D753E7"/>
    <w:rsid w:val="00D75ECE"/>
    <w:rsid w:val="00D779CC"/>
    <w:rsid w:val="00D801DE"/>
    <w:rsid w:val="00D80D65"/>
    <w:rsid w:val="00D81924"/>
    <w:rsid w:val="00D87808"/>
    <w:rsid w:val="00D92E73"/>
    <w:rsid w:val="00D94CD0"/>
    <w:rsid w:val="00D96F89"/>
    <w:rsid w:val="00D9751D"/>
    <w:rsid w:val="00DA3704"/>
    <w:rsid w:val="00DB27E9"/>
    <w:rsid w:val="00DC63D2"/>
    <w:rsid w:val="00DD2F9D"/>
    <w:rsid w:val="00DD655E"/>
    <w:rsid w:val="00DD6F79"/>
    <w:rsid w:val="00DE10D0"/>
    <w:rsid w:val="00DE273D"/>
    <w:rsid w:val="00DF1287"/>
    <w:rsid w:val="00DF38B3"/>
    <w:rsid w:val="00DF65EC"/>
    <w:rsid w:val="00DF68F5"/>
    <w:rsid w:val="00E01423"/>
    <w:rsid w:val="00E017D9"/>
    <w:rsid w:val="00E01FBA"/>
    <w:rsid w:val="00E0464A"/>
    <w:rsid w:val="00E05D4A"/>
    <w:rsid w:val="00E164A1"/>
    <w:rsid w:val="00E21D7C"/>
    <w:rsid w:val="00E22B03"/>
    <w:rsid w:val="00E238C6"/>
    <w:rsid w:val="00E30CD9"/>
    <w:rsid w:val="00E310F8"/>
    <w:rsid w:val="00E35CFB"/>
    <w:rsid w:val="00E40425"/>
    <w:rsid w:val="00E40545"/>
    <w:rsid w:val="00E40B76"/>
    <w:rsid w:val="00E417BB"/>
    <w:rsid w:val="00E448DF"/>
    <w:rsid w:val="00E4571F"/>
    <w:rsid w:val="00E50EF5"/>
    <w:rsid w:val="00E54108"/>
    <w:rsid w:val="00E569D3"/>
    <w:rsid w:val="00E61022"/>
    <w:rsid w:val="00E6186F"/>
    <w:rsid w:val="00E626AA"/>
    <w:rsid w:val="00E71615"/>
    <w:rsid w:val="00E7575D"/>
    <w:rsid w:val="00E765E7"/>
    <w:rsid w:val="00E801F3"/>
    <w:rsid w:val="00EA1AD3"/>
    <w:rsid w:val="00EA1B8B"/>
    <w:rsid w:val="00EA205C"/>
    <w:rsid w:val="00EA6E62"/>
    <w:rsid w:val="00EB1287"/>
    <w:rsid w:val="00EB492C"/>
    <w:rsid w:val="00EB755F"/>
    <w:rsid w:val="00EC121C"/>
    <w:rsid w:val="00EC28BD"/>
    <w:rsid w:val="00ED19CD"/>
    <w:rsid w:val="00ED75CA"/>
    <w:rsid w:val="00EE2FE3"/>
    <w:rsid w:val="00EF10C7"/>
    <w:rsid w:val="00EF3779"/>
    <w:rsid w:val="00EF51C0"/>
    <w:rsid w:val="00EF6672"/>
    <w:rsid w:val="00EF66FC"/>
    <w:rsid w:val="00EF7143"/>
    <w:rsid w:val="00F049C2"/>
    <w:rsid w:val="00F10272"/>
    <w:rsid w:val="00F21587"/>
    <w:rsid w:val="00F22B29"/>
    <w:rsid w:val="00F239C1"/>
    <w:rsid w:val="00F27127"/>
    <w:rsid w:val="00F27870"/>
    <w:rsid w:val="00F352FC"/>
    <w:rsid w:val="00F37BD6"/>
    <w:rsid w:val="00F413AD"/>
    <w:rsid w:val="00F42483"/>
    <w:rsid w:val="00F445B9"/>
    <w:rsid w:val="00F44646"/>
    <w:rsid w:val="00F464C2"/>
    <w:rsid w:val="00F46603"/>
    <w:rsid w:val="00F479FE"/>
    <w:rsid w:val="00F55850"/>
    <w:rsid w:val="00F56EF7"/>
    <w:rsid w:val="00F62D6E"/>
    <w:rsid w:val="00F6380B"/>
    <w:rsid w:val="00F650E0"/>
    <w:rsid w:val="00F659EA"/>
    <w:rsid w:val="00F66026"/>
    <w:rsid w:val="00F675F5"/>
    <w:rsid w:val="00F71A04"/>
    <w:rsid w:val="00F73B2E"/>
    <w:rsid w:val="00F7574F"/>
    <w:rsid w:val="00F76BA7"/>
    <w:rsid w:val="00F81B4D"/>
    <w:rsid w:val="00F81FF0"/>
    <w:rsid w:val="00F91DE4"/>
    <w:rsid w:val="00F91E70"/>
    <w:rsid w:val="00F94CAB"/>
    <w:rsid w:val="00FA39B3"/>
    <w:rsid w:val="00FA41AD"/>
    <w:rsid w:val="00FA542E"/>
    <w:rsid w:val="00FB0A95"/>
    <w:rsid w:val="00FB2EB6"/>
    <w:rsid w:val="00FB59B6"/>
    <w:rsid w:val="00FB60B8"/>
    <w:rsid w:val="00FC11E8"/>
    <w:rsid w:val="00FC3F76"/>
    <w:rsid w:val="00FC756C"/>
    <w:rsid w:val="00FD11A4"/>
    <w:rsid w:val="00FD5C1C"/>
    <w:rsid w:val="00FD68C0"/>
    <w:rsid w:val="00FD6F26"/>
    <w:rsid w:val="00FD6FB1"/>
    <w:rsid w:val="00FE1B04"/>
    <w:rsid w:val="00FE5DDE"/>
    <w:rsid w:val="00FE66FF"/>
    <w:rsid w:val="00FF0F2C"/>
    <w:rsid w:val="00FF38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 fillcolor="#1f497d" strokecolor="none [3212]">
      <v:fill color="#1f497d" color2="none [1951]" o:opacity2="19661f" rotate="t" focus="100%" type="gradient"/>
      <v:stroke 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314F"/>
    <w:pPr>
      <w:widowControl w:val="0"/>
      <w:tabs>
        <w:tab w:val="left" w:pos="1412"/>
      </w:tabs>
      <w:autoSpaceDE w:val="0"/>
      <w:autoSpaceDN w:val="0"/>
      <w:adjustRightInd w:val="0"/>
    </w:pPr>
    <w:rPr>
      <w:rFonts w:ascii="Arial" w:eastAsia="Arial Unicode MS" w:hAnsi="Arial" w:cs="Arial"/>
      <w:color w:val="000000"/>
      <w:w w:val="101"/>
    </w:rPr>
  </w:style>
  <w:style w:type="paragraph" w:styleId="Heading1">
    <w:name w:val="heading 1"/>
    <w:basedOn w:val="Normal"/>
    <w:next w:val="Normal"/>
    <w:link w:val="Heading1Char"/>
    <w:qFormat/>
    <w:rsid w:val="00683A9E"/>
    <w:pPr>
      <w:keepNext/>
      <w:keepLines/>
      <w:numPr>
        <w:numId w:val="7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CF2530"/>
    <w:pPr>
      <w:keepNext/>
      <w:keepLines/>
      <w:numPr>
        <w:ilvl w:val="1"/>
        <w:numId w:val="7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F81FF0"/>
    <w:pPr>
      <w:keepNext/>
      <w:keepLines/>
      <w:numPr>
        <w:ilvl w:val="2"/>
        <w:numId w:val="7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qFormat/>
    <w:rsid w:val="0067754C"/>
    <w:pPr>
      <w:keepNext/>
      <w:numPr>
        <w:ilvl w:val="3"/>
        <w:numId w:val="7"/>
      </w:numPr>
      <w:spacing w:before="240" w:after="60" w:line="240" w:lineRule="auto"/>
      <w:outlineLvl w:val="3"/>
    </w:pPr>
    <w:rPr>
      <w:rFonts w:asciiTheme="majorHAnsi" w:eastAsia="Times New Roman" w:hAnsiTheme="majorHAnsi" w:cs="Times New Roman"/>
      <w:b/>
      <w:bCs/>
      <w:szCs w:val="28"/>
      <w:lang w:val="en-GB"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607B3D"/>
    <w:pPr>
      <w:keepNext/>
      <w:keepLines/>
      <w:numPr>
        <w:ilvl w:val="4"/>
        <w:numId w:val="7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07B3D"/>
    <w:pPr>
      <w:keepNext/>
      <w:keepLines/>
      <w:numPr>
        <w:ilvl w:val="5"/>
        <w:numId w:val="7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607B3D"/>
    <w:pPr>
      <w:keepNext/>
      <w:keepLines/>
      <w:numPr>
        <w:ilvl w:val="6"/>
        <w:numId w:val="7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nhideWhenUsed/>
    <w:qFormat/>
    <w:rsid w:val="00607B3D"/>
    <w:pPr>
      <w:keepNext/>
      <w:keepLines/>
      <w:numPr>
        <w:ilvl w:val="7"/>
        <w:numId w:val="7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896A32"/>
    <w:pPr>
      <w:keepNext/>
      <w:keepLines/>
      <w:spacing w:before="200" w:after="0"/>
      <w:ind w:left="1584" w:hanging="1584"/>
      <w:outlineLvl w:val="8"/>
    </w:pPr>
    <w:rPr>
      <w:rFonts w:ascii="Cambria" w:eastAsiaTheme="majorEastAsia" w:hAnsi="Cambria" w:cstheme="majorBidi"/>
      <w:b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1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66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683A9E"/>
    <w:rPr>
      <w:rFonts w:asciiTheme="majorHAnsi" w:eastAsiaTheme="majorEastAsia" w:hAnsiTheme="majorHAnsi" w:cstheme="majorBidi"/>
      <w:b/>
      <w:bCs/>
      <w:color w:val="365F91" w:themeColor="accent1" w:themeShade="BF"/>
      <w:w w:val="101"/>
      <w:sz w:val="28"/>
      <w:szCs w:val="28"/>
    </w:rPr>
  </w:style>
  <w:style w:type="paragraph" w:styleId="NoSpacing">
    <w:name w:val="No Spacing"/>
    <w:link w:val="NoSpacingChar"/>
    <w:uiPriority w:val="1"/>
    <w:qFormat/>
    <w:rsid w:val="00F37BD6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F37BD6"/>
    <w:rPr>
      <w:rFonts w:eastAsiaTheme="minorEastAsia"/>
      <w:lang w:val="en-US"/>
    </w:rPr>
  </w:style>
  <w:style w:type="paragraph" w:styleId="TOC1">
    <w:name w:val="toc 1"/>
    <w:next w:val="Normal"/>
    <w:uiPriority w:val="39"/>
    <w:qFormat/>
    <w:rsid w:val="00051E89"/>
    <w:pPr>
      <w:widowControl w:val="0"/>
      <w:autoSpaceDE w:val="0"/>
      <w:autoSpaceDN w:val="0"/>
      <w:adjustRightInd w:val="0"/>
      <w:spacing w:before="240" w:after="120"/>
    </w:pPr>
    <w:rPr>
      <w:rFonts w:eastAsia="Arial Unicode MS" w:cstheme="minorHAnsi"/>
      <w:b/>
      <w:bCs/>
      <w:color w:val="000000"/>
      <w:w w:val="101"/>
      <w:sz w:val="20"/>
      <w:szCs w:val="20"/>
    </w:rPr>
  </w:style>
  <w:style w:type="character" w:styleId="Hyperlink">
    <w:name w:val="Hyperlink"/>
    <w:basedOn w:val="DefaultParagraphFont"/>
    <w:uiPriority w:val="99"/>
    <w:rsid w:val="00051E89"/>
    <w:rPr>
      <w:color w:val="0000FF"/>
      <w:u w:val="single"/>
    </w:rPr>
  </w:style>
  <w:style w:type="paragraph" w:styleId="TOC2">
    <w:name w:val="toc 2"/>
    <w:basedOn w:val="Normal"/>
    <w:next w:val="Normal"/>
    <w:uiPriority w:val="39"/>
    <w:qFormat/>
    <w:rsid w:val="00051E89"/>
    <w:pPr>
      <w:tabs>
        <w:tab w:val="clear" w:pos="1412"/>
      </w:tabs>
      <w:spacing w:before="120" w:after="0"/>
      <w:ind w:left="220"/>
    </w:pPr>
    <w:rPr>
      <w:rFonts w:asciiTheme="minorHAnsi" w:hAnsiTheme="minorHAnsi" w:cstheme="minorHAnsi"/>
      <w:i/>
      <w:iCs/>
      <w:sz w:val="20"/>
      <w:szCs w:val="20"/>
    </w:rPr>
  </w:style>
  <w:style w:type="paragraph" w:styleId="Footer">
    <w:name w:val="footer"/>
    <w:basedOn w:val="Normal"/>
    <w:link w:val="FooterChar"/>
    <w:rsid w:val="00051E89"/>
    <w:pPr>
      <w:tabs>
        <w:tab w:val="center" w:pos="4320"/>
        <w:tab w:val="right" w:pos="8640"/>
      </w:tabs>
      <w:spacing w:after="160" w:line="260" w:lineRule="atLeast"/>
    </w:pPr>
    <w:rPr>
      <w:rFonts w:eastAsia="Times New Roman" w:cs="Times New Roman"/>
      <w:sz w:val="20"/>
      <w:szCs w:val="24"/>
    </w:rPr>
  </w:style>
  <w:style w:type="character" w:customStyle="1" w:styleId="FooterChar">
    <w:name w:val="Footer Char"/>
    <w:basedOn w:val="DefaultParagraphFont"/>
    <w:link w:val="Footer"/>
    <w:rsid w:val="00051E89"/>
    <w:rPr>
      <w:rFonts w:ascii="Arial" w:eastAsia="Times New Roman" w:hAnsi="Arial" w:cs="Times New Roman"/>
      <w:sz w:val="20"/>
      <w:szCs w:val="24"/>
    </w:rPr>
  </w:style>
  <w:style w:type="paragraph" w:styleId="Header">
    <w:name w:val="header"/>
    <w:basedOn w:val="Normal"/>
    <w:link w:val="HeaderChar"/>
    <w:unhideWhenUsed/>
    <w:rsid w:val="00B82E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82EE9"/>
  </w:style>
  <w:style w:type="paragraph" w:customStyle="1" w:styleId="PMOTableTitle">
    <w:name w:val="PMO_Table_Title"/>
    <w:basedOn w:val="Normal"/>
    <w:rsid w:val="00B82EE9"/>
    <w:pPr>
      <w:spacing w:after="0" w:line="240" w:lineRule="auto"/>
    </w:pPr>
    <w:rPr>
      <w:rFonts w:eastAsia="Times New Roman"/>
      <w:b/>
      <w:sz w:val="18"/>
      <w:szCs w:val="24"/>
      <w:lang w:eastAsia="en-AU"/>
    </w:rPr>
  </w:style>
  <w:style w:type="paragraph" w:customStyle="1" w:styleId="PMOTableSMRight">
    <w:name w:val="PMO_Table_SM_Right"/>
    <w:basedOn w:val="Normal"/>
    <w:rsid w:val="00B82EE9"/>
    <w:pPr>
      <w:spacing w:after="0" w:line="240" w:lineRule="auto"/>
      <w:jc w:val="right"/>
    </w:pPr>
    <w:rPr>
      <w:rFonts w:eastAsia="Times New Roman"/>
      <w:b/>
      <w:sz w:val="16"/>
      <w:szCs w:val="24"/>
      <w:lang w:eastAsia="en-AU"/>
    </w:rPr>
  </w:style>
  <w:style w:type="paragraph" w:customStyle="1" w:styleId="TableMediumLeft">
    <w:name w:val="Table Medium Left"/>
    <w:basedOn w:val="Normal"/>
    <w:rsid w:val="00B82EE9"/>
    <w:pPr>
      <w:spacing w:before="60" w:after="60" w:line="240" w:lineRule="auto"/>
    </w:pPr>
    <w:rPr>
      <w:rFonts w:eastAsia="Times New Roman"/>
      <w:sz w:val="18"/>
      <w:szCs w:val="18"/>
      <w:lang w:eastAsia="en-AU"/>
    </w:rPr>
  </w:style>
  <w:style w:type="paragraph" w:customStyle="1" w:styleId="PMITableSMLeft">
    <w:name w:val="PMI_Table_SM_Left"/>
    <w:basedOn w:val="PMOTableSMRight"/>
    <w:rsid w:val="00B82EE9"/>
    <w:pPr>
      <w:jc w:val="left"/>
    </w:pPr>
  </w:style>
  <w:style w:type="paragraph" w:customStyle="1" w:styleId="TableMediumCentre">
    <w:name w:val="Table Medium Centre"/>
    <w:basedOn w:val="TableMediumLeft"/>
    <w:rsid w:val="00B82EE9"/>
    <w:pPr>
      <w:jc w:val="center"/>
    </w:pPr>
  </w:style>
  <w:style w:type="paragraph" w:customStyle="1" w:styleId="PMOOptions">
    <w:name w:val="PMO Options"/>
    <w:basedOn w:val="Normal"/>
    <w:rsid w:val="00B82EE9"/>
    <w:pPr>
      <w:spacing w:after="0" w:line="240" w:lineRule="auto"/>
    </w:pPr>
    <w:rPr>
      <w:rFonts w:eastAsia="Times New Roman"/>
      <w:bCs/>
      <w:i/>
      <w:sz w:val="18"/>
      <w:szCs w:val="24"/>
      <w:lang w:eastAsia="en-AU"/>
    </w:rPr>
  </w:style>
  <w:style w:type="paragraph" w:styleId="ListParagraph">
    <w:name w:val="List Paragraph"/>
    <w:basedOn w:val="Normal"/>
    <w:link w:val="ListParagraphChar"/>
    <w:uiPriority w:val="34"/>
    <w:qFormat/>
    <w:rsid w:val="008D40AB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rsid w:val="0067754C"/>
    <w:rPr>
      <w:rFonts w:asciiTheme="majorHAnsi" w:eastAsia="Times New Roman" w:hAnsiTheme="majorHAnsi" w:cs="Times New Roman"/>
      <w:b/>
      <w:bCs/>
      <w:color w:val="000000"/>
      <w:w w:val="101"/>
      <w:szCs w:val="28"/>
      <w:lang w:val="en-GB" w:eastAsia="en-GB"/>
    </w:rPr>
  </w:style>
  <w:style w:type="character" w:customStyle="1" w:styleId="Heading2Char">
    <w:name w:val="Heading 2 Char"/>
    <w:basedOn w:val="DefaultParagraphFont"/>
    <w:link w:val="Heading2"/>
    <w:rsid w:val="00CF2530"/>
    <w:rPr>
      <w:rFonts w:asciiTheme="majorHAnsi" w:eastAsiaTheme="majorEastAsia" w:hAnsiTheme="majorHAnsi" w:cstheme="majorBidi"/>
      <w:b/>
      <w:bCs/>
      <w:color w:val="4F81BD" w:themeColor="accent1"/>
      <w:w w:val="101"/>
      <w:sz w:val="26"/>
      <w:szCs w:val="2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81FF0"/>
    <w:pPr>
      <w:widowControl/>
      <w:tabs>
        <w:tab w:val="clear" w:pos="1412"/>
      </w:tabs>
      <w:autoSpaceDE/>
      <w:autoSpaceDN/>
      <w:adjustRightInd/>
      <w:outlineLvl w:val="9"/>
    </w:pPr>
    <w:rPr>
      <w:w w:val="100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F81FF0"/>
    <w:pPr>
      <w:tabs>
        <w:tab w:val="clear" w:pos="1412"/>
      </w:tabs>
      <w:spacing w:after="0"/>
      <w:ind w:left="440"/>
    </w:pPr>
    <w:rPr>
      <w:rFonts w:asciiTheme="minorHAnsi" w:hAnsiTheme="minorHAnsi" w:cstheme="minorHAnsi"/>
      <w:sz w:val="20"/>
      <w:szCs w:val="20"/>
    </w:rPr>
  </w:style>
  <w:style w:type="character" w:customStyle="1" w:styleId="Heading3Char">
    <w:name w:val="Heading 3 Char"/>
    <w:basedOn w:val="DefaultParagraphFont"/>
    <w:link w:val="Heading3"/>
    <w:rsid w:val="00F81FF0"/>
    <w:rPr>
      <w:rFonts w:asciiTheme="majorHAnsi" w:eastAsiaTheme="majorEastAsia" w:hAnsiTheme="majorHAnsi" w:cstheme="majorBidi"/>
      <w:b/>
      <w:bCs/>
      <w:color w:val="4F81BD" w:themeColor="accent1"/>
      <w:w w:val="101"/>
    </w:rPr>
  </w:style>
  <w:style w:type="paragraph" w:styleId="TOC4">
    <w:name w:val="toc 4"/>
    <w:basedOn w:val="Normal"/>
    <w:next w:val="Normal"/>
    <w:autoRedefine/>
    <w:uiPriority w:val="39"/>
    <w:unhideWhenUsed/>
    <w:rsid w:val="00A50A9B"/>
    <w:pPr>
      <w:tabs>
        <w:tab w:val="clear" w:pos="1412"/>
      </w:tabs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A50A9B"/>
    <w:pPr>
      <w:tabs>
        <w:tab w:val="clear" w:pos="1412"/>
      </w:tabs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A50A9B"/>
    <w:pPr>
      <w:tabs>
        <w:tab w:val="clear" w:pos="1412"/>
      </w:tabs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A50A9B"/>
    <w:pPr>
      <w:tabs>
        <w:tab w:val="clear" w:pos="1412"/>
      </w:tabs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A50A9B"/>
    <w:pPr>
      <w:tabs>
        <w:tab w:val="clear" w:pos="1412"/>
      </w:tabs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A50A9B"/>
    <w:pPr>
      <w:tabs>
        <w:tab w:val="clear" w:pos="1412"/>
      </w:tabs>
      <w:spacing w:after="0"/>
      <w:ind w:left="1760"/>
    </w:pPr>
    <w:rPr>
      <w:rFonts w:asciiTheme="minorHAnsi" w:hAnsiTheme="minorHAnsi" w:cstheme="minorHAnsi"/>
      <w:sz w:val="20"/>
      <w:szCs w:val="20"/>
    </w:rPr>
  </w:style>
  <w:style w:type="character" w:customStyle="1" w:styleId="Heading5Char">
    <w:name w:val="Heading 5 Char"/>
    <w:basedOn w:val="DefaultParagraphFont"/>
    <w:link w:val="Heading5"/>
    <w:rsid w:val="00607B3D"/>
    <w:rPr>
      <w:rFonts w:asciiTheme="majorHAnsi" w:eastAsiaTheme="majorEastAsia" w:hAnsiTheme="majorHAnsi" w:cstheme="majorBidi"/>
      <w:color w:val="243F60" w:themeColor="accent1" w:themeShade="7F"/>
      <w:w w:val="101"/>
    </w:rPr>
  </w:style>
  <w:style w:type="character" w:customStyle="1" w:styleId="Heading6Char">
    <w:name w:val="Heading 6 Char"/>
    <w:basedOn w:val="DefaultParagraphFont"/>
    <w:link w:val="Heading6"/>
    <w:uiPriority w:val="9"/>
    <w:rsid w:val="00607B3D"/>
    <w:rPr>
      <w:rFonts w:asciiTheme="majorHAnsi" w:eastAsiaTheme="majorEastAsia" w:hAnsiTheme="majorHAnsi" w:cstheme="majorBidi"/>
      <w:i/>
      <w:iCs/>
      <w:color w:val="243F60" w:themeColor="accent1" w:themeShade="7F"/>
      <w:w w:val="101"/>
    </w:rPr>
  </w:style>
  <w:style w:type="character" w:customStyle="1" w:styleId="Heading7Char">
    <w:name w:val="Heading 7 Char"/>
    <w:basedOn w:val="DefaultParagraphFont"/>
    <w:link w:val="Heading7"/>
    <w:rsid w:val="00607B3D"/>
    <w:rPr>
      <w:rFonts w:asciiTheme="majorHAnsi" w:eastAsiaTheme="majorEastAsia" w:hAnsiTheme="majorHAnsi" w:cstheme="majorBidi"/>
      <w:i/>
      <w:iCs/>
      <w:color w:val="404040" w:themeColor="text1" w:themeTint="BF"/>
      <w:w w:val="101"/>
    </w:rPr>
  </w:style>
  <w:style w:type="character" w:customStyle="1" w:styleId="Heading8Char">
    <w:name w:val="Heading 8 Char"/>
    <w:basedOn w:val="DefaultParagraphFont"/>
    <w:link w:val="Heading8"/>
    <w:rsid w:val="00607B3D"/>
    <w:rPr>
      <w:rFonts w:asciiTheme="majorHAnsi" w:eastAsiaTheme="majorEastAsia" w:hAnsiTheme="majorHAnsi" w:cstheme="majorBidi"/>
      <w:color w:val="404040" w:themeColor="text1" w:themeTint="BF"/>
      <w:w w:val="101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96A32"/>
    <w:rPr>
      <w:rFonts w:ascii="Cambria" w:eastAsiaTheme="majorEastAsia" w:hAnsi="Cambria" w:cstheme="majorBidi"/>
      <w:b/>
      <w:iCs/>
      <w:color w:val="404040" w:themeColor="text1" w:themeTint="BF"/>
      <w:w w:val="101"/>
      <w:szCs w:val="20"/>
    </w:rPr>
  </w:style>
  <w:style w:type="table" w:styleId="TableGrid">
    <w:name w:val="Table Grid"/>
    <w:basedOn w:val="TableNormal"/>
    <w:uiPriority w:val="59"/>
    <w:rsid w:val="003A195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E26D8"/>
    <w:rPr>
      <w:color w:val="80808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C473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C4735"/>
    <w:rPr>
      <w:rFonts w:ascii="Arial" w:eastAsia="Arial Unicode MS" w:hAnsi="Arial" w:cs="Arial"/>
      <w:color w:val="000000"/>
      <w:w w:val="101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C473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30CD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30CD9"/>
    <w:rPr>
      <w:rFonts w:ascii="Arial" w:eastAsia="Arial Unicode MS" w:hAnsi="Arial" w:cs="Arial"/>
      <w:color w:val="000000"/>
      <w:w w:val="101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30CD9"/>
    <w:rPr>
      <w:vertAlign w:val="superscript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B4A47"/>
    <w:rPr>
      <w:rFonts w:ascii="Arial" w:eastAsia="Arial Unicode MS" w:hAnsi="Arial" w:cs="Arial"/>
      <w:color w:val="000000"/>
      <w:w w:val="101"/>
    </w:rPr>
  </w:style>
  <w:style w:type="paragraph" w:customStyle="1" w:styleId="Style1">
    <w:name w:val="_'Style1"/>
    <w:basedOn w:val="ListParagraph"/>
    <w:link w:val="Style1Char"/>
    <w:qFormat/>
    <w:rsid w:val="00E01FBA"/>
    <w:pPr>
      <w:numPr>
        <w:numId w:val="1"/>
      </w:numPr>
    </w:pPr>
    <w:rPr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4F75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F75E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F75E2"/>
    <w:rPr>
      <w:rFonts w:ascii="Arial" w:eastAsia="Arial Unicode MS" w:hAnsi="Arial" w:cs="Arial"/>
      <w:color w:val="000000"/>
      <w:w w:val="10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75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75E2"/>
    <w:rPr>
      <w:rFonts w:ascii="Arial" w:eastAsia="Arial Unicode MS" w:hAnsi="Arial" w:cs="Arial"/>
      <w:b/>
      <w:bCs/>
      <w:color w:val="000000"/>
      <w:w w:val="101"/>
      <w:sz w:val="20"/>
      <w:szCs w:val="20"/>
    </w:rPr>
  </w:style>
  <w:style w:type="paragraph" w:customStyle="1" w:styleId="nStyle1">
    <w:name w:val="_nStyle1"/>
    <w:basedOn w:val="ListParagraph"/>
    <w:link w:val="nStyle1Char"/>
    <w:qFormat/>
    <w:rsid w:val="0021407C"/>
    <w:pPr>
      <w:numPr>
        <w:numId w:val="4"/>
      </w:numPr>
    </w:pPr>
    <w:rPr>
      <w:lang w:val="en-GB" w:eastAsia="en-GB"/>
    </w:rPr>
  </w:style>
  <w:style w:type="paragraph" w:customStyle="1" w:styleId="nStyle11">
    <w:name w:val="_nStyle1.1"/>
    <w:basedOn w:val="nStyle1"/>
    <w:link w:val="nStyle11Char"/>
    <w:qFormat/>
    <w:rsid w:val="00A76D65"/>
    <w:pPr>
      <w:numPr>
        <w:ilvl w:val="1"/>
        <w:numId w:val="5"/>
      </w:numPr>
      <w:spacing w:after="0" w:line="240" w:lineRule="auto"/>
      <w:ind w:left="1434" w:hanging="357"/>
    </w:pPr>
  </w:style>
  <w:style w:type="character" w:customStyle="1" w:styleId="nStyle1Char">
    <w:name w:val="_nStyle1 Char"/>
    <w:basedOn w:val="ListParagraphChar"/>
    <w:link w:val="nStyle1"/>
    <w:rsid w:val="0021407C"/>
    <w:rPr>
      <w:lang w:val="en-GB" w:eastAsia="en-GB"/>
    </w:rPr>
  </w:style>
  <w:style w:type="character" w:customStyle="1" w:styleId="nStyle11Char">
    <w:name w:val="_nStyle1.1 Char"/>
    <w:basedOn w:val="nStyle1Char"/>
    <w:link w:val="nStyle11"/>
    <w:rsid w:val="00A76D65"/>
  </w:style>
  <w:style w:type="paragraph" w:styleId="Revision">
    <w:name w:val="Revision"/>
    <w:hidden/>
    <w:uiPriority w:val="99"/>
    <w:semiHidden/>
    <w:rsid w:val="00E01423"/>
    <w:pPr>
      <w:spacing w:after="0" w:line="240" w:lineRule="auto"/>
    </w:pPr>
    <w:rPr>
      <w:rFonts w:ascii="Arial" w:eastAsia="Arial Unicode MS" w:hAnsi="Arial" w:cs="Arial"/>
      <w:color w:val="000000"/>
      <w:w w:val="101"/>
    </w:rPr>
  </w:style>
  <w:style w:type="paragraph" w:customStyle="1" w:styleId="Imagetext">
    <w:name w:val="_Image text"/>
    <w:basedOn w:val="Normal"/>
    <w:link w:val="ImagetextChar"/>
    <w:qFormat/>
    <w:rsid w:val="000273E8"/>
    <w:pPr>
      <w:spacing w:after="0"/>
    </w:pPr>
    <w:rPr>
      <w:lang w:val="en-GB" w:eastAsia="en-GB"/>
    </w:rPr>
  </w:style>
  <w:style w:type="character" w:customStyle="1" w:styleId="ImagetextChar">
    <w:name w:val="_Image text Char"/>
    <w:basedOn w:val="DefaultParagraphFont"/>
    <w:link w:val="Imagetext"/>
    <w:rsid w:val="000273E8"/>
    <w:rPr>
      <w:rFonts w:ascii="Arial" w:eastAsia="Arial Unicode MS" w:hAnsi="Arial" w:cs="Arial"/>
      <w:color w:val="000000"/>
      <w:w w:val="101"/>
      <w:lang w:val="en-GB" w:eastAsia="en-GB"/>
    </w:rPr>
  </w:style>
  <w:style w:type="paragraph" w:customStyle="1" w:styleId="FAQs">
    <w:name w:val="_FAQs"/>
    <w:basedOn w:val="ListParagraph"/>
    <w:link w:val="FAQsChar"/>
    <w:qFormat/>
    <w:rsid w:val="00507B93"/>
    <w:pPr>
      <w:numPr>
        <w:numId w:val="22"/>
      </w:numPr>
      <w:spacing w:after="0" w:line="240" w:lineRule="auto"/>
      <w:ind w:left="714" w:hanging="357"/>
    </w:pPr>
    <w:rPr>
      <w:b/>
    </w:rPr>
  </w:style>
  <w:style w:type="paragraph" w:customStyle="1" w:styleId="FAQbullets">
    <w:name w:val="_FAQ bullets"/>
    <w:basedOn w:val="Style1"/>
    <w:link w:val="FAQbulletsChar"/>
    <w:qFormat/>
    <w:rsid w:val="00AC2139"/>
    <w:pPr>
      <w:numPr>
        <w:ilvl w:val="1"/>
      </w:numPr>
    </w:pPr>
  </w:style>
  <w:style w:type="character" w:customStyle="1" w:styleId="FAQsChar">
    <w:name w:val="_FAQs Char"/>
    <w:basedOn w:val="ListParagraphChar"/>
    <w:link w:val="FAQs"/>
    <w:rsid w:val="00507B93"/>
    <w:rPr>
      <w:b/>
    </w:rPr>
  </w:style>
  <w:style w:type="paragraph" w:customStyle="1" w:styleId="FAQsBody">
    <w:name w:val="_FAQs Body"/>
    <w:basedOn w:val="Normal"/>
    <w:link w:val="FAQsBodyChar"/>
    <w:qFormat/>
    <w:rsid w:val="00AC2139"/>
    <w:pPr>
      <w:spacing w:after="120" w:line="240" w:lineRule="auto"/>
      <w:ind w:left="720"/>
    </w:pPr>
  </w:style>
  <w:style w:type="character" w:customStyle="1" w:styleId="Style1Char">
    <w:name w:val="_'Style1 Char"/>
    <w:basedOn w:val="ListParagraphChar"/>
    <w:link w:val="Style1"/>
    <w:rsid w:val="00AC2139"/>
    <w:rPr>
      <w:lang w:eastAsia="en-AU"/>
    </w:rPr>
  </w:style>
  <w:style w:type="character" w:customStyle="1" w:styleId="FAQbulletsChar">
    <w:name w:val="_FAQ bullets Char"/>
    <w:basedOn w:val="Style1Char"/>
    <w:link w:val="FAQbullets"/>
    <w:rsid w:val="00AC2139"/>
  </w:style>
  <w:style w:type="character" w:customStyle="1" w:styleId="FAQsBodyChar">
    <w:name w:val="_FAQs Body Char"/>
    <w:basedOn w:val="DefaultParagraphFont"/>
    <w:link w:val="FAQsBody"/>
    <w:rsid w:val="00AC2139"/>
    <w:rPr>
      <w:rFonts w:ascii="Arial" w:eastAsia="Arial Unicode MS" w:hAnsi="Arial" w:cs="Arial"/>
      <w:color w:val="000000"/>
      <w:w w:val="101"/>
    </w:rPr>
  </w:style>
  <w:style w:type="character" w:styleId="FollowedHyperlink">
    <w:name w:val="FollowedHyperlink"/>
    <w:basedOn w:val="DefaultParagraphFont"/>
    <w:uiPriority w:val="99"/>
    <w:semiHidden/>
    <w:unhideWhenUsed/>
    <w:rsid w:val="008D2DF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314F"/>
    <w:pPr>
      <w:widowControl w:val="0"/>
      <w:tabs>
        <w:tab w:val="left" w:pos="1412"/>
      </w:tabs>
      <w:autoSpaceDE w:val="0"/>
      <w:autoSpaceDN w:val="0"/>
      <w:adjustRightInd w:val="0"/>
    </w:pPr>
    <w:rPr>
      <w:rFonts w:ascii="Arial" w:eastAsia="Arial Unicode MS" w:hAnsi="Arial" w:cs="Arial"/>
      <w:color w:val="000000"/>
      <w:w w:val="101"/>
    </w:rPr>
  </w:style>
  <w:style w:type="paragraph" w:styleId="Heading1">
    <w:name w:val="heading 1"/>
    <w:basedOn w:val="Normal"/>
    <w:next w:val="Normal"/>
    <w:link w:val="Heading1Char"/>
    <w:qFormat/>
    <w:rsid w:val="00683A9E"/>
    <w:pPr>
      <w:keepNext/>
      <w:keepLines/>
      <w:numPr>
        <w:numId w:val="10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CF2530"/>
    <w:pPr>
      <w:keepNext/>
      <w:keepLines/>
      <w:numPr>
        <w:ilvl w:val="1"/>
        <w:numId w:val="10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F81FF0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qFormat/>
    <w:rsid w:val="0067754C"/>
    <w:pPr>
      <w:keepNext/>
      <w:numPr>
        <w:ilvl w:val="3"/>
        <w:numId w:val="10"/>
      </w:numPr>
      <w:spacing w:before="240" w:after="60" w:line="240" w:lineRule="auto"/>
      <w:outlineLvl w:val="3"/>
    </w:pPr>
    <w:rPr>
      <w:rFonts w:asciiTheme="majorHAnsi" w:eastAsia="Times New Roman" w:hAnsiTheme="majorHAnsi" w:cs="Times New Roman"/>
      <w:b/>
      <w:bCs/>
      <w:szCs w:val="28"/>
      <w:lang w:val="en-GB"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607B3D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07B3D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607B3D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nhideWhenUsed/>
    <w:qFormat/>
    <w:rsid w:val="00607B3D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896A32"/>
    <w:pPr>
      <w:keepNext/>
      <w:keepLines/>
      <w:spacing w:before="200" w:after="0"/>
      <w:ind w:left="1584" w:hanging="1584"/>
      <w:outlineLvl w:val="8"/>
    </w:pPr>
    <w:rPr>
      <w:rFonts w:ascii="Cambria" w:eastAsiaTheme="majorEastAsia" w:hAnsi="Cambria" w:cstheme="majorBidi"/>
      <w:b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1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66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683A9E"/>
    <w:rPr>
      <w:rFonts w:asciiTheme="majorHAnsi" w:eastAsiaTheme="majorEastAsia" w:hAnsiTheme="majorHAnsi" w:cstheme="majorBidi"/>
      <w:b/>
      <w:bCs/>
      <w:color w:val="365F91" w:themeColor="accent1" w:themeShade="BF"/>
      <w:w w:val="101"/>
      <w:sz w:val="28"/>
      <w:szCs w:val="28"/>
    </w:rPr>
  </w:style>
  <w:style w:type="paragraph" w:styleId="NoSpacing">
    <w:name w:val="No Spacing"/>
    <w:link w:val="NoSpacingChar"/>
    <w:uiPriority w:val="1"/>
    <w:qFormat/>
    <w:rsid w:val="00F37BD6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F37BD6"/>
    <w:rPr>
      <w:rFonts w:eastAsiaTheme="minorEastAsia"/>
      <w:lang w:val="en-US"/>
    </w:rPr>
  </w:style>
  <w:style w:type="paragraph" w:styleId="TOC1">
    <w:name w:val="toc 1"/>
    <w:next w:val="Normal"/>
    <w:uiPriority w:val="39"/>
    <w:qFormat/>
    <w:rsid w:val="00051E89"/>
    <w:pPr>
      <w:widowControl w:val="0"/>
      <w:autoSpaceDE w:val="0"/>
      <w:autoSpaceDN w:val="0"/>
      <w:adjustRightInd w:val="0"/>
      <w:spacing w:before="240" w:after="120"/>
    </w:pPr>
    <w:rPr>
      <w:rFonts w:eastAsia="Arial Unicode MS" w:cstheme="minorHAnsi"/>
      <w:b/>
      <w:bCs/>
      <w:color w:val="000000"/>
      <w:w w:val="101"/>
      <w:sz w:val="20"/>
      <w:szCs w:val="20"/>
    </w:rPr>
  </w:style>
  <w:style w:type="character" w:styleId="Hyperlink">
    <w:name w:val="Hyperlink"/>
    <w:basedOn w:val="DefaultParagraphFont"/>
    <w:uiPriority w:val="99"/>
    <w:rsid w:val="00051E89"/>
    <w:rPr>
      <w:color w:val="0000FF"/>
      <w:u w:val="single"/>
    </w:rPr>
  </w:style>
  <w:style w:type="paragraph" w:styleId="TOC2">
    <w:name w:val="toc 2"/>
    <w:basedOn w:val="Normal"/>
    <w:next w:val="Normal"/>
    <w:uiPriority w:val="39"/>
    <w:qFormat/>
    <w:rsid w:val="00051E89"/>
    <w:pPr>
      <w:tabs>
        <w:tab w:val="clear" w:pos="1412"/>
      </w:tabs>
      <w:spacing w:before="120" w:after="0"/>
      <w:ind w:left="220"/>
    </w:pPr>
    <w:rPr>
      <w:rFonts w:asciiTheme="minorHAnsi" w:hAnsiTheme="minorHAnsi" w:cstheme="minorHAnsi"/>
      <w:i/>
      <w:iCs/>
      <w:sz w:val="20"/>
      <w:szCs w:val="20"/>
    </w:rPr>
  </w:style>
  <w:style w:type="paragraph" w:styleId="Footer">
    <w:name w:val="footer"/>
    <w:basedOn w:val="Normal"/>
    <w:link w:val="FooterChar"/>
    <w:rsid w:val="00051E89"/>
    <w:pPr>
      <w:tabs>
        <w:tab w:val="center" w:pos="4320"/>
        <w:tab w:val="right" w:pos="8640"/>
      </w:tabs>
      <w:spacing w:after="160" w:line="260" w:lineRule="atLeast"/>
    </w:pPr>
    <w:rPr>
      <w:rFonts w:eastAsia="Times New Roman" w:cs="Times New Roman"/>
      <w:sz w:val="20"/>
      <w:szCs w:val="24"/>
    </w:rPr>
  </w:style>
  <w:style w:type="character" w:customStyle="1" w:styleId="FooterChar">
    <w:name w:val="Footer Char"/>
    <w:basedOn w:val="DefaultParagraphFont"/>
    <w:link w:val="Footer"/>
    <w:rsid w:val="00051E89"/>
    <w:rPr>
      <w:rFonts w:ascii="Arial" w:eastAsia="Times New Roman" w:hAnsi="Arial" w:cs="Times New Roman"/>
      <w:sz w:val="20"/>
      <w:szCs w:val="24"/>
    </w:rPr>
  </w:style>
  <w:style w:type="paragraph" w:styleId="Header">
    <w:name w:val="header"/>
    <w:basedOn w:val="Normal"/>
    <w:link w:val="HeaderChar"/>
    <w:unhideWhenUsed/>
    <w:rsid w:val="00B82E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82EE9"/>
  </w:style>
  <w:style w:type="paragraph" w:customStyle="1" w:styleId="PMOTableTitle">
    <w:name w:val="PMO_Table_Title"/>
    <w:basedOn w:val="Normal"/>
    <w:rsid w:val="00B82EE9"/>
    <w:pPr>
      <w:spacing w:after="0" w:line="240" w:lineRule="auto"/>
    </w:pPr>
    <w:rPr>
      <w:rFonts w:eastAsia="Times New Roman"/>
      <w:b/>
      <w:sz w:val="18"/>
      <w:szCs w:val="24"/>
      <w:lang w:eastAsia="en-AU"/>
    </w:rPr>
  </w:style>
  <w:style w:type="paragraph" w:customStyle="1" w:styleId="PMOTableSMRight">
    <w:name w:val="PMO_Table_SM_Right"/>
    <w:basedOn w:val="Normal"/>
    <w:rsid w:val="00B82EE9"/>
    <w:pPr>
      <w:spacing w:after="0" w:line="240" w:lineRule="auto"/>
      <w:jc w:val="right"/>
    </w:pPr>
    <w:rPr>
      <w:rFonts w:eastAsia="Times New Roman"/>
      <w:b/>
      <w:sz w:val="16"/>
      <w:szCs w:val="24"/>
      <w:lang w:eastAsia="en-AU"/>
    </w:rPr>
  </w:style>
  <w:style w:type="paragraph" w:customStyle="1" w:styleId="TableMediumLeft">
    <w:name w:val="Table Medium Left"/>
    <w:basedOn w:val="Normal"/>
    <w:rsid w:val="00B82EE9"/>
    <w:pPr>
      <w:spacing w:before="60" w:after="60" w:line="240" w:lineRule="auto"/>
    </w:pPr>
    <w:rPr>
      <w:rFonts w:eastAsia="Times New Roman"/>
      <w:sz w:val="18"/>
      <w:szCs w:val="18"/>
      <w:lang w:eastAsia="en-AU"/>
    </w:rPr>
  </w:style>
  <w:style w:type="paragraph" w:customStyle="1" w:styleId="PMITableSMLeft">
    <w:name w:val="PMI_Table_SM_Left"/>
    <w:basedOn w:val="PMOTableSMRight"/>
    <w:rsid w:val="00B82EE9"/>
    <w:pPr>
      <w:jc w:val="left"/>
    </w:pPr>
  </w:style>
  <w:style w:type="paragraph" w:customStyle="1" w:styleId="TableMediumCentre">
    <w:name w:val="Table Medium Centre"/>
    <w:basedOn w:val="TableMediumLeft"/>
    <w:rsid w:val="00B82EE9"/>
    <w:pPr>
      <w:jc w:val="center"/>
    </w:pPr>
  </w:style>
  <w:style w:type="paragraph" w:customStyle="1" w:styleId="PMOOptions">
    <w:name w:val="PMO Options"/>
    <w:basedOn w:val="Normal"/>
    <w:rsid w:val="00B82EE9"/>
    <w:pPr>
      <w:spacing w:after="0" w:line="240" w:lineRule="auto"/>
    </w:pPr>
    <w:rPr>
      <w:rFonts w:eastAsia="Times New Roman"/>
      <w:bCs/>
      <w:i/>
      <w:sz w:val="18"/>
      <w:szCs w:val="24"/>
      <w:lang w:eastAsia="en-AU"/>
    </w:rPr>
  </w:style>
  <w:style w:type="paragraph" w:styleId="ListParagraph">
    <w:name w:val="List Paragraph"/>
    <w:basedOn w:val="Normal"/>
    <w:link w:val="ListParagraphChar"/>
    <w:uiPriority w:val="34"/>
    <w:qFormat/>
    <w:rsid w:val="008D40AB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rsid w:val="0067754C"/>
    <w:rPr>
      <w:rFonts w:asciiTheme="majorHAnsi" w:eastAsia="Times New Roman" w:hAnsiTheme="majorHAnsi" w:cs="Times New Roman"/>
      <w:b/>
      <w:bCs/>
      <w:color w:val="000000"/>
      <w:w w:val="101"/>
      <w:szCs w:val="28"/>
      <w:lang w:val="en-GB" w:eastAsia="en-GB"/>
    </w:rPr>
  </w:style>
  <w:style w:type="character" w:customStyle="1" w:styleId="Heading2Char">
    <w:name w:val="Heading 2 Char"/>
    <w:basedOn w:val="DefaultParagraphFont"/>
    <w:link w:val="Heading2"/>
    <w:rsid w:val="00CF2530"/>
    <w:rPr>
      <w:rFonts w:asciiTheme="majorHAnsi" w:eastAsiaTheme="majorEastAsia" w:hAnsiTheme="majorHAnsi" w:cstheme="majorBidi"/>
      <w:b/>
      <w:bCs/>
      <w:color w:val="4F81BD" w:themeColor="accent1"/>
      <w:w w:val="101"/>
      <w:sz w:val="26"/>
      <w:szCs w:val="2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81FF0"/>
    <w:pPr>
      <w:widowControl/>
      <w:tabs>
        <w:tab w:val="clear" w:pos="1412"/>
      </w:tabs>
      <w:autoSpaceDE/>
      <w:autoSpaceDN/>
      <w:adjustRightInd/>
      <w:outlineLvl w:val="9"/>
    </w:pPr>
    <w:rPr>
      <w:w w:val="100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F81FF0"/>
    <w:pPr>
      <w:tabs>
        <w:tab w:val="clear" w:pos="1412"/>
      </w:tabs>
      <w:spacing w:after="0"/>
      <w:ind w:left="440"/>
    </w:pPr>
    <w:rPr>
      <w:rFonts w:asciiTheme="minorHAnsi" w:hAnsiTheme="minorHAnsi" w:cstheme="minorHAnsi"/>
      <w:sz w:val="20"/>
      <w:szCs w:val="20"/>
    </w:rPr>
  </w:style>
  <w:style w:type="character" w:customStyle="1" w:styleId="Heading3Char">
    <w:name w:val="Heading 3 Char"/>
    <w:basedOn w:val="DefaultParagraphFont"/>
    <w:link w:val="Heading3"/>
    <w:rsid w:val="00F81FF0"/>
    <w:rPr>
      <w:rFonts w:asciiTheme="majorHAnsi" w:eastAsiaTheme="majorEastAsia" w:hAnsiTheme="majorHAnsi" w:cstheme="majorBidi"/>
      <w:b/>
      <w:bCs/>
      <w:color w:val="4F81BD" w:themeColor="accent1"/>
      <w:w w:val="101"/>
    </w:rPr>
  </w:style>
  <w:style w:type="paragraph" w:styleId="TOC4">
    <w:name w:val="toc 4"/>
    <w:basedOn w:val="Normal"/>
    <w:next w:val="Normal"/>
    <w:autoRedefine/>
    <w:uiPriority w:val="39"/>
    <w:unhideWhenUsed/>
    <w:rsid w:val="00A50A9B"/>
    <w:pPr>
      <w:tabs>
        <w:tab w:val="clear" w:pos="1412"/>
      </w:tabs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A50A9B"/>
    <w:pPr>
      <w:tabs>
        <w:tab w:val="clear" w:pos="1412"/>
      </w:tabs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A50A9B"/>
    <w:pPr>
      <w:tabs>
        <w:tab w:val="clear" w:pos="1412"/>
      </w:tabs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A50A9B"/>
    <w:pPr>
      <w:tabs>
        <w:tab w:val="clear" w:pos="1412"/>
      </w:tabs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A50A9B"/>
    <w:pPr>
      <w:tabs>
        <w:tab w:val="clear" w:pos="1412"/>
      </w:tabs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A50A9B"/>
    <w:pPr>
      <w:tabs>
        <w:tab w:val="clear" w:pos="1412"/>
      </w:tabs>
      <w:spacing w:after="0"/>
      <w:ind w:left="1760"/>
    </w:pPr>
    <w:rPr>
      <w:rFonts w:asciiTheme="minorHAnsi" w:hAnsiTheme="minorHAnsi" w:cstheme="minorHAnsi"/>
      <w:sz w:val="20"/>
      <w:szCs w:val="20"/>
    </w:rPr>
  </w:style>
  <w:style w:type="character" w:customStyle="1" w:styleId="Heading5Char">
    <w:name w:val="Heading 5 Char"/>
    <w:basedOn w:val="DefaultParagraphFont"/>
    <w:link w:val="Heading5"/>
    <w:rsid w:val="00607B3D"/>
    <w:rPr>
      <w:rFonts w:asciiTheme="majorHAnsi" w:eastAsiaTheme="majorEastAsia" w:hAnsiTheme="majorHAnsi" w:cstheme="majorBidi"/>
      <w:color w:val="243F60" w:themeColor="accent1" w:themeShade="7F"/>
      <w:w w:val="101"/>
    </w:rPr>
  </w:style>
  <w:style w:type="character" w:customStyle="1" w:styleId="Heading6Char">
    <w:name w:val="Heading 6 Char"/>
    <w:basedOn w:val="DefaultParagraphFont"/>
    <w:link w:val="Heading6"/>
    <w:uiPriority w:val="9"/>
    <w:rsid w:val="00607B3D"/>
    <w:rPr>
      <w:rFonts w:asciiTheme="majorHAnsi" w:eastAsiaTheme="majorEastAsia" w:hAnsiTheme="majorHAnsi" w:cstheme="majorBidi"/>
      <w:i/>
      <w:iCs/>
      <w:color w:val="243F60" w:themeColor="accent1" w:themeShade="7F"/>
      <w:w w:val="101"/>
    </w:rPr>
  </w:style>
  <w:style w:type="character" w:customStyle="1" w:styleId="Heading7Char">
    <w:name w:val="Heading 7 Char"/>
    <w:basedOn w:val="DefaultParagraphFont"/>
    <w:link w:val="Heading7"/>
    <w:rsid w:val="00607B3D"/>
    <w:rPr>
      <w:rFonts w:asciiTheme="majorHAnsi" w:eastAsiaTheme="majorEastAsia" w:hAnsiTheme="majorHAnsi" w:cstheme="majorBidi"/>
      <w:i/>
      <w:iCs/>
      <w:color w:val="404040" w:themeColor="text1" w:themeTint="BF"/>
      <w:w w:val="101"/>
    </w:rPr>
  </w:style>
  <w:style w:type="character" w:customStyle="1" w:styleId="Heading8Char">
    <w:name w:val="Heading 8 Char"/>
    <w:basedOn w:val="DefaultParagraphFont"/>
    <w:link w:val="Heading8"/>
    <w:rsid w:val="00607B3D"/>
    <w:rPr>
      <w:rFonts w:asciiTheme="majorHAnsi" w:eastAsiaTheme="majorEastAsia" w:hAnsiTheme="majorHAnsi" w:cstheme="majorBidi"/>
      <w:color w:val="404040" w:themeColor="text1" w:themeTint="BF"/>
      <w:w w:val="101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96A32"/>
    <w:rPr>
      <w:rFonts w:ascii="Cambria" w:eastAsiaTheme="majorEastAsia" w:hAnsi="Cambria" w:cstheme="majorBidi"/>
      <w:b/>
      <w:iCs/>
      <w:color w:val="404040" w:themeColor="text1" w:themeTint="BF"/>
      <w:w w:val="101"/>
      <w:szCs w:val="20"/>
    </w:rPr>
  </w:style>
  <w:style w:type="table" w:styleId="TableGrid">
    <w:name w:val="Table Grid"/>
    <w:basedOn w:val="TableNormal"/>
    <w:uiPriority w:val="59"/>
    <w:rsid w:val="003A195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E26D8"/>
    <w:rPr>
      <w:color w:val="80808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C473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C4735"/>
    <w:rPr>
      <w:rFonts w:ascii="Arial" w:eastAsia="Arial Unicode MS" w:hAnsi="Arial" w:cs="Arial"/>
      <w:color w:val="000000"/>
      <w:w w:val="101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C473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30CD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30CD9"/>
    <w:rPr>
      <w:rFonts w:ascii="Arial" w:eastAsia="Arial Unicode MS" w:hAnsi="Arial" w:cs="Arial"/>
      <w:color w:val="000000"/>
      <w:w w:val="101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30CD9"/>
    <w:rPr>
      <w:vertAlign w:val="superscript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B4A47"/>
    <w:rPr>
      <w:rFonts w:ascii="Arial" w:eastAsia="Arial Unicode MS" w:hAnsi="Arial" w:cs="Arial"/>
      <w:color w:val="000000"/>
      <w:w w:val="101"/>
    </w:rPr>
  </w:style>
  <w:style w:type="paragraph" w:customStyle="1" w:styleId="Style1">
    <w:name w:val="_'Style1"/>
    <w:basedOn w:val="ListParagraph"/>
    <w:link w:val="Style1Char"/>
    <w:qFormat/>
    <w:rsid w:val="00E01FBA"/>
    <w:pPr>
      <w:numPr>
        <w:numId w:val="4"/>
      </w:numPr>
    </w:pPr>
    <w:rPr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4F75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F75E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F75E2"/>
    <w:rPr>
      <w:rFonts w:ascii="Arial" w:eastAsia="Arial Unicode MS" w:hAnsi="Arial" w:cs="Arial"/>
      <w:color w:val="000000"/>
      <w:w w:val="10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75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75E2"/>
    <w:rPr>
      <w:rFonts w:ascii="Arial" w:eastAsia="Arial Unicode MS" w:hAnsi="Arial" w:cs="Arial"/>
      <w:b/>
      <w:bCs/>
      <w:color w:val="000000"/>
      <w:w w:val="101"/>
      <w:sz w:val="20"/>
      <w:szCs w:val="20"/>
    </w:rPr>
  </w:style>
  <w:style w:type="paragraph" w:customStyle="1" w:styleId="nStyle1">
    <w:name w:val="_nStyle1"/>
    <w:basedOn w:val="ListParagraph"/>
    <w:link w:val="nStyle1Char"/>
    <w:qFormat/>
    <w:rsid w:val="0021407C"/>
    <w:pPr>
      <w:numPr>
        <w:numId w:val="6"/>
      </w:numPr>
    </w:pPr>
    <w:rPr>
      <w:lang w:val="en-GB" w:eastAsia="en-GB"/>
    </w:rPr>
  </w:style>
  <w:style w:type="paragraph" w:customStyle="1" w:styleId="nStyle11">
    <w:name w:val="_nStyle1.1"/>
    <w:basedOn w:val="nStyle1"/>
    <w:link w:val="nStyle11Char"/>
    <w:qFormat/>
    <w:rsid w:val="00A76D65"/>
    <w:pPr>
      <w:numPr>
        <w:ilvl w:val="1"/>
        <w:numId w:val="9"/>
      </w:numPr>
      <w:spacing w:after="0" w:line="240" w:lineRule="auto"/>
      <w:ind w:left="1434" w:hanging="357"/>
    </w:pPr>
  </w:style>
  <w:style w:type="character" w:customStyle="1" w:styleId="nStyle1Char">
    <w:name w:val="_nStyle1 Char"/>
    <w:basedOn w:val="ListParagraphChar"/>
    <w:link w:val="nStyle1"/>
    <w:rsid w:val="0021407C"/>
    <w:rPr>
      <w:rFonts w:ascii="Arial" w:eastAsia="Arial Unicode MS" w:hAnsi="Arial" w:cs="Arial"/>
      <w:color w:val="000000"/>
      <w:w w:val="101"/>
      <w:lang w:val="en-GB" w:eastAsia="en-GB"/>
    </w:rPr>
  </w:style>
  <w:style w:type="character" w:customStyle="1" w:styleId="nStyle11Char">
    <w:name w:val="_nStyle1.1 Char"/>
    <w:basedOn w:val="nStyle1Char"/>
    <w:link w:val="nStyle11"/>
    <w:rsid w:val="00A76D65"/>
    <w:rPr>
      <w:rFonts w:ascii="Arial" w:eastAsia="Arial Unicode MS" w:hAnsi="Arial" w:cs="Arial"/>
      <w:color w:val="000000"/>
      <w:w w:val="101"/>
      <w:lang w:val="en-GB" w:eastAsia="en-GB"/>
    </w:rPr>
  </w:style>
  <w:style w:type="paragraph" w:styleId="Revision">
    <w:name w:val="Revision"/>
    <w:hidden/>
    <w:uiPriority w:val="99"/>
    <w:semiHidden/>
    <w:rsid w:val="00E01423"/>
    <w:pPr>
      <w:spacing w:after="0" w:line="240" w:lineRule="auto"/>
    </w:pPr>
    <w:rPr>
      <w:rFonts w:ascii="Arial" w:eastAsia="Arial Unicode MS" w:hAnsi="Arial" w:cs="Arial"/>
      <w:color w:val="000000"/>
      <w:w w:val="101"/>
    </w:rPr>
  </w:style>
  <w:style w:type="paragraph" w:customStyle="1" w:styleId="Imagetext">
    <w:name w:val="_Image text"/>
    <w:basedOn w:val="Normal"/>
    <w:link w:val="ImagetextChar"/>
    <w:qFormat/>
    <w:rsid w:val="000273E8"/>
    <w:pPr>
      <w:spacing w:after="0"/>
    </w:pPr>
    <w:rPr>
      <w:lang w:val="en-GB" w:eastAsia="en-GB"/>
    </w:rPr>
  </w:style>
  <w:style w:type="character" w:customStyle="1" w:styleId="ImagetextChar">
    <w:name w:val="_Image text Char"/>
    <w:basedOn w:val="DefaultParagraphFont"/>
    <w:link w:val="Imagetext"/>
    <w:rsid w:val="000273E8"/>
    <w:rPr>
      <w:rFonts w:ascii="Arial" w:eastAsia="Arial Unicode MS" w:hAnsi="Arial" w:cs="Arial"/>
      <w:color w:val="000000"/>
      <w:w w:val="101"/>
      <w:lang w:val="en-GB" w:eastAsia="en-GB"/>
    </w:rPr>
  </w:style>
  <w:style w:type="paragraph" w:customStyle="1" w:styleId="FAQs">
    <w:name w:val="_FAQs"/>
    <w:basedOn w:val="ListParagraph"/>
    <w:link w:val="FAQsChar"/>
    <w:qFormat/>
    <w:rsid w:val="00507B93"/>
    <w:pPr>
      <w:numPr>
        <w:numId w:val="52"/>
      </w:numPr>
      <w:spacing w:after="0" w:line="240" w:lineRule="auto"/>
      <w:ind w:left="714" w:hanging="357"/>
    </w:pPr>
    <w:rPr>
      <w:b/>
    </w:rPr>
  </w:style>
  <w:style w:type="paragraph" w:customStyle="1" w:styleId="FAQbullets">
    <w:name w:val="_FAQ bullets"/>
    <w:basedOn w:val="Style1"/>
    <w:link w:val="FAQbulletsChar"/>
    <w:qFormat/>
    <w:rsid w:val="00AC2139"/>
    <w:pPr>
      <w:numPr>
        <w:ilvl w:val="1"/>
      </w:numPr>
    </w:pPr>
  </w:style>
  <w:style w:type="character" w:customStyle="1" w:styleId="FAQsChar">
    <w:name w:val="_FAQs Char"/>
    <w:basedOn w:val="ListParagraphChar"/>
    <w:link w:val="FAQs"/>
    <w:rsid w:val="00507B93"/>
    <w:rPr>
      <w:rFonts w:ascii="Arial" w:eastAsia="Arial Unicode MS" w:hAnsi="Arial" w:cs="Arial"/>
      <w:b/>
      <w:color w:val="000000"/>
      <w:w w:val="101"/>
    </w:rPr>
  </w:style>
  <w:style w:type="paragraph" w:customStyle="1" w:styleId="FAQsBody">
    <w:name w:val="_FAQs Body"/>
    <w:basedOn w:val="Normal"/>
    <w:link w:val="FAQsBodyChar"/>
    <w:qFormat/>
    <w:rsid w:val="00AC2139"/>
    <w:pPr>
      <w:spacing w:after="120" w:line="240" w:lineRule="auto"/>
      <w:ind w:left="720"/>
    </w:pPr>
  </w:style>
  <w:style w:type="character" w:customStyle="1" w:styleId="Style1Char">
    <w:name w:val="_'Style1 Char"/>
    <w:basedOn w:val="ListParagraphChar"/>
    <w:link w:val="Style1"/>
    <w:rsid w:val="00AC2139"/>
    <w:rPr>
      <w:rFonts w:ascii="Arial" w:eastAsia="Arial Unicode MS" w:hAnsi="Arial" w:cs="Arial"/>
      <w:color w:val="000000"/>
      <w:w w:val="101"/>
      <w:lang w:eastAsia="en-AU"/>
    </w:rPr>
  </w:style>
  <w:style w:type="character" w:customStyle="1" w:styleId="FAQbulletsChar">
    <w:name w:val="_FAQ bullets Char"/>
    <w:basedOn w:val="Style1Char"/>
    <w:link w:val="FAQbullets"/>
    <w:rsid w:val="00AC2139"/>
    <w:rPr>
      <w:rFonts w:ascii="Arial" w:eastAsia="Arial Unicode MS" w:hAnsi="Arial" w:cs="Arial"/>
      <w:color w:val="000000"/>
      <w:w w:val="101"/>
      <w:lang w:eastAsia="en-AU"/>
    </w:rPr>
  </w:style>
  <w:style w:type="character" w:customStyle="1" w:styleId="FAQsBodyChar">
    <w:name w:val="_FAQs Body Char"/>
    <w:basedOn w:val="DefaultParagraphFont"/>
    <w:link w:val="FAQsBody"/>
    <w:rsid w:val="00AC2139"/>
    <w:rPr>
      <w:rFonts w:ascii="Arial" w:eastAsia="Arial Unicode MS" w:hAnsi="Arial" w:cs="Arial"/>
      <w:color w:val="000000"/>
      <w:w w:val="10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9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4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30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40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551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130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56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535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4849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910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963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3061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3937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75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27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87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584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226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301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927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61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029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6789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3487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19915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118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74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7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25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653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913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242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53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1954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1389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5322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8023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5662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25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6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84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30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00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25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579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175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367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847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3287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8169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04203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11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76" Type="http://schemas.openxmlformats.org/officeDocument/2006/relationships/image" Target="media/image59.png"/><Relationship Id="rId84" Type="http://schemas.openxmlformats.org/officeDocument/2006/relationships/image" Target="media/image67.png"/><Relationship Id="rId89" Type="http://schemas.openxmlformats.org/officeDocument/2006/relationships/image" Target="media/image72.png"/><Relationship Id="rId7" Type="http://schemas.openxmlformats.org/officeDocument/2006/relationships/settings" Target="settings.xml"/><Relationship Id="rId71" Type="http://schemas.openxmlformats.org/officeDocument/2006/relationships/image" Target="media/image54.png"/><Relationship Id="rId92" Type="http://schemas.openxmlformats.org/officeDocument/2006/relationships/image" Target="media/image7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6.png"/><Relationship Id="rId11" Type="http://schemas.openxmlformats.org/officeDocument/2006/relationships/image" Target="media/image1.jpe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66" Type="http://schemas.openxmlformats.org/officeDocument/2006/relationships/image" Target="media/image49.png"/><Relationship Id="rId74" Type="http://schemas.openxmlformats.org/officeDocument/2006/relationships/image" Target="media/image57.png"/><Relationship Id="rId79" Type="http://schemas.openxmlformats.org/officeDocument/2006/relationships/image" Target="media/image62.png"/><Relationship Id="rId87" Type="http://schemas.openxmlformats.org/officeDocument/2006/relationships/image" Target="media/image70.png"/><Relationship Id="rId5" Type="http://schemas.openxmlformats.org/officeDocument/2006/relationships/numbering" Target="numbering.xml"/><Relationship Id="rId61" Type="http://schemas.openxmlformats.org/officeDocument/2006/relationships/image" Target="media/image44.png"/><Relationship Id="rId82" Type="http://schemas.openxmlformats.org/officeDocument/2006/relationships/image" Target="media/image65.png"/><Relationship Id="rId90" Type="http://schemas.openxmlformats.org/officeDocument/2006/relationships/image" Target="media/image73.png"/><Relationship Id="rId95" Type="http://schemas.openxmlformats.org/officeDocument/2006/relationships/fontTable" Target="fontTable.xml"/><Relationship Id="rId19" Type="http://schemas.openxmlformats.org/officeDocument/2006/relationships/image" Target="media/image6.png"/><Relationship Id="rId295" Type="http://schemas.microsoft.com/office/2007/relationships/stylesWithEffects" Target="stylesWithEffects.xml"/><Relationship Id="rId14" Type="http://schemas.openxmlformats.org/officeDocument/2006/relationships/hyperlink" Target="http://www.webapp.health.nsw.gov.au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77" Type="http://schemas.openxmlformats.org/officeDocument/2006/relationships/image" Target="media/image60.png"/><Relationship Id="rId8" Type="http://schemas.openxmlformats.org/officeDocument/2006/relationships/webSettings" Target="webSettings.xml"/><Relationship Id="rId51" Type="http://schemas.openxmlformats.org/officeDocument/2006/relationships/image" Target="media/image34.png"/><Relationship Id="rId72" Type="http://schemas.openxmlformats.org/officeDocument/2006/relationships/image" Target="media/image55.png"/><Relationship Id="rId80" Type="http://schemas.openxmlformats.org/officeDocument/2006/relationships/image" Target="media/image63.png"/><Relationship Id="rId85" Type="http://schemas.openxmlformats.org/officeDocument/2006/relationships/image" Target="media/image68.png"/><Relationship Id="rId93" Type="http://schemas.openxmlformats.org/officeDocument/2006/relationships/image" Target="media/image76.pn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hyperlink" Target="mailto:aon@doh.health.nsw.gov.au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footer" Target="footer1.xml"/><Relationship Id="rId46" Type="http://schemas.openxmlformats.org/officeDocument/2006/relationships/image" Target="media/image29.png"/><Relationship Id="rId59" Type="http://schemas.openxmlformats.org/officeDocument/2006/relationships/image" Target="media/image42.png"/><Relationship Id="rId67" Type="http://schemas.openxmlformats.org/officeDocument/2006/relationships/image" Target="media/image50.png"/><Relationship Id="rId20" Type="http://schemas.openxmlformats.org/officeDocument/2006/relationships/image" Target="media/image7.png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83" Type="http://schemas.openxmlformats.org/officeDocument/2006/relationships/image" Target="media/image66.png"/><Relationship Id="rId88" Type="http://schemas.openxmlformats.org/officeDocument/2006/relationships/image" Target="media/image71.png"/><Relationship Id="rId91" Type="http://schemas.openxmlformats.org/officeDocument/2006/relationships/image" Target="media/image74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10" Type="http://schemas.openxmlformats.org/officeDocument/2006/relationships/endnotes" Target="endnotes.xml"/><Relationship Id="rId31" Type="http://schemas.openxmlformats.org/officeDocument/2006/relationships/image" Target="media/image18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73" Type="http://schemas.openxmlformats.org/officeDocument/2006/relationships/image" Target="media/image56.png"/><Relationship Id="rId78" Type="http://schemas.openxmlformats.org/officeDocument/2006/relationships/image" Target="media/image61.png"/><Relationship Id="rId81" Type="http://schemas.openxmlformats.org/officeDocument/2006/relationships/image" Target="media/image64.png"/><Relationship Id="rId86" Type="http://schemas.openxmlformats.org/officeDocument/2006/relationships/image" Target="media/image69.png"/><Relationship Id="rId94" Type="http://schemas.openxmlformats.org/officeDocument/2006/relationships/hyperlink" Target="mailto:aon@doh.health.nsw.gov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mailto:AON@doh.health.nsw.gov.au" TargetMode="External"/><Relationship Id="rId18" Type="http://schemas.openxmlformats.org/officeDocument/2006/relationships/image" Target="media/image5.png"/><Relationship Id="rId39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sivi\Local%20Settings\Temporary%20Internet%20Files\Content.Outlook\6Y2KFR4D\BAM%20Front%20page%20Template%20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4396FA88D23C4EA18853E251BDEAE1" ma:contentTypeVersion="2" ma:contentTypeDescription="Create a new document." ma:contentTypeScope="" ma:versionID="543b321d43e12542e343d243dc85882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128d626c03166d68e24239fabe4003c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322D43-54AC-4F92-8B65-C9635BEEE7E5}"/>
</file>

<file path=customXml/itemProps2.xml><?xml version="1.0" encoding="utf-8"?>
<ds:datastoreItem xmlns:ds="http://schemas.openxmlformats.org/officeDocument/2006/customXml" ds:itemID="{305CC4CC-01B7-4BFB-AB27-C204AE96AB8D}"/>
</file>

<file path=customXml/itemProps3.xml><?xml version="1.0" encoding="utf-8"?>
<ds:datastoreItem xmlns:ds="http://schemas.openxmlformats.org/officeDocument/2006/customXml" ds:itemID="{266C95D4-FDA3-447F-BEAA-ECF56AF23949}"/>
</file>

<file path=customXml/itemProps4.xml><?xml version="1.0" encoding="utf-8"?>
<ds:datastoreItem xmlns:ds="http://schemas.openxmlformats.org/officeDocument/2006/customXml" ds:itemID="{C22D40C9-BB0A-4FE0-B5A4-F730A9CD524A}"/>
</file>

<file path=docProps/app.xml><?xml version="1.0" encoding="utf-8"?>
<Properties xmlns="http://schemas.openxmlformats.org/officeDocument/2006/extended-properties" xmlns:vt="http://schemas.openxmlformats.org/officeDocument/2006/docPropsVTypes">
  <Template>BAM Front page Template 3.dotx</Template>
  <TotalTime>0</TotalTime>
  <Pages>63</Pages>
  <Words>2850</Words>
  <Characters>16245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PMV01ProjAcronymBusinessCaseyyyymmddv0.01</vt:lpstr>
    </vt:vector>
  </TitlesOfParts>
  <Company>NSW Department of Health</Company>
  <LinksUpToDate>false</LinksUpToDate>
  <CharactersWithSpaces>19057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Area of Need User Guide</dc:title>
  <dc:subject>TSC Integrated Delivery Framework</dc:subject>
  <dc:creator>tburt</dc:creator>
  <cp:lastModifiedBy>vmidd</cp:lastModifiedBy>
  <cp:revision>2</cp:revision>
  <cp:lastPrinted>2013-05-16T05:30:00Z</cp:lastPrinted>
  <dcterms:created xsi:type="dcterms:W3CDTF">2013-05-19T23:54:00Z</dcterms:created>
  <dcterms:modified xsi:type="dcterms:W3CDTF">2013-05-19T23:54:00Z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ject_Document_ID">
    <vt:lpwstr>Area of Need</vt:lpwstr>
  </property>
  <property fmtid="{D5CDD505-2E9C-101B-9397-08002B2CF9AE}" pid="3" name="Doc_Author">
    <vt:lpwstr>Spatial Intelligence</vt:lpwstr>
  </property>
  <property fmtid="{D5CDD505-2E9C-101B-9397-08002B2CF9AE}" pid="4" name="Doc_Author_Title">
    <vt:lpwstr>Doc Author Title</vt:lpwstr>
  </property>
  <property fmtid="{D5CDD505-2E9C-101B-9397-08002B2CF9AE}" pid="5" name="Doc_Version_Number">
    <vt:lpwstr>0.01</vt:lpwstr>
  </property>
  <property fmtid="{D5CDD505-2E9C-101B-9397-08002B2CF9AE}" pid="6" name="Doc_Version_Date">
    <vt:filetime>2009-12-31T13:00:00Z</vt:filetime>
  </property>
  <property fmtid="{D5CDD505-2E9C-101B-9397-08002B2CF9AE}" pid="7" name="Project_Acronym">
    <vt:lpwstr>AON</vt:lpwstr>
  </property>
  <property fmtid="{D5CDD505-2E9C-101B-9397-08002B2CF9AE}" pid="8" name="Project_Customer">
    <vt:lpwstr>NSW MOH Workforce Planning &amp; Development</vt:lpwstr>
  </property>
  <property fmtid="{D5CDD505-2E9C-101B-9397-08002B2CF9AE}" pid="9" name="Project_Name">
    <vt:lpwstr>Area of Need</vt:lpwstr>
  </property>
  <property fmtid="{D5CDD505-2E9C-101B-9397-08002B2CF9AE}" pid="10" name="Project_ID">
    <vt:lpwstr>Project ID</vt:lpwstr>
  </property>
  <property fmtid="{D5CDD505-2E9C-101B-9397-08002B2CF9AE}" pid="11" name="Project_Category">
    <vt:lpwstr>Area of Need</vt:lpwstr>
  </property>
  <property fmtid="{D5CDD505-2E9C-101B-9397-08002B2CF9AE}" pid="12" name="Tool_ID">
    <vt:lpwstr>SDLC14</vt:lpwstr>
  </property>
  <property fmtid="{D5CDD505-2E9C-101B-9397-08002B2CF9AE}" pid="13" name="Tool_Version">
    <vt:lpwstr>1.0</vt:lpwstr>
  </property>
  <property fmtid="{D5CDD505-2E9C-101B-9397-08002B2CF9AE}" pid="14" name="Tool_Date_Release">
    <vt:filetime>2011-07-03T14:00:00Z</vt:filetime>
  </property>
  <property fmtid="{D5CDD505-2E9C-101B-9397-08002B2CF9AE}" pid="15" name="Tool_Name">
    <vt:lpwstr>User Manual</vt:lpwstr>
  </property>
  <property fmtid="{D5CDD505-2E9C-101B-9397-08002B2CF9AE}" pid="16" name="ContentTypeId">
    <vt:lpwstr>0x0101001B4396FA88D23C4EA18853E251BDEAE1</vt:lpwstr>
  </property>
</Properties>
</file>