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0B" w:rsidRDefault="00376C0B" w:rsidP="00376C0B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  <w:r w:rsidRPr="00D9688D">
        <w:rPr>
          <w:rFonts w:ascii="Arial" w:hAnsi="Arial" w:cs="Arial"/>
          <w:b/>
          <w:color w:val="000080"/>
          <w:sz w:val="20"/>
          <w:szCs w:val="20"/>
        </w:rPr>
        <w:t xml:space="preserve">A Role Specification must be provided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by a Medical Workforce Unit </w:t>
      </w:r>
      <w:r w:rsidRPr="00D9688D">
        <w:rPr>
          <w:rFonts w:ascii="Arial" w:hAnsi="Arial" w:cs="Arial"/>
          <w:b/>
          <w:color w:val="000080"/>
          <w:sz w:val="20"/>
          <w:szCs w:val="20"/>
        </w:rPr>
        <w:t xml:space="preserve">to a Medical Locum Agency to assist in matching </w:t>
      </w:r>
      <w:r>
        <w:rPr>
          <w:rFonts w:ascii="Arial" w:hAnsi="Arial" w:cs="Arial"/>
          <w:b/>
          <w:color w:val="000080"/>
          <w:sz w:val="20"/>
          <w:szCs w:val="20"/>
        </w:rPr>
        <w:t>the best available candidate</w:t>
      </w:r>
      <w:r w:rsidRPr="00D9688D">
        <w:rPr>
          <w:rFonts w:ascii="Arial" w:hAnsi="Arial" w:cs="Arial"/>
          <w:b/>
          <w:color w:val="000080"/>
          <w:sz w:val="20"/>
          <w:szCs w:val="20"/>
        </w:rPr>
        <w:t xml:space="preserve"> to the role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to be filled</w:t>
      </w:r>
      <w:r w:rsidRPr="00D9688D">
        <w:rPr>
          <w:rFonts w:ascii="Arial" w:hAnsi="Arial" w:cs="Arial"/>
          <w:b/>
          <w:color w:val="000080"/>
          <w:sz w:val="20"/>
          <w:szCs w:val="20"/>
        </w:rPr>
        <w:t xml:space="preserve">.  </w:t>
      </w:r>
    </w:p>
    <w:p w:rsidR="00376C0B" w:rsidRDefault="00376C0B" w:rsidP="00376C0B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</w:p>
    <w:p w:rsidR="0062417B" w:rsidRDefault="00376C0B" w:rsidP="0062417B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  <w:r w:rsidRPr="00D9688D">
        <w:rPr>
          <w:rFonts w:ascii="Arial" w:hAnsi="Arial" w:cs="Arial"/>
          <w:b/>
          <w:color w:val="000080"/>
          <w:sz w:val="20"/>
          <w:szCs w:val="20"/>
        </w:rPr>
        <w:t xml:space="preserve">This template for a Role Specification is provided for use by Clinical Departments and Medical Workforce Units in capturing the essential requirements for a role to be filled by a Locum Medical Officer.  </w:t>
      </w:r>
      <w:r w:rsidR="0062417B" w:rsidRPr="00D9688D">
        <w:rPr>
          <w:rFonts w:ascii="Arial" w:hAnsi="Arial" w:cs="Arial"/>
          <w:b/>
          <w:color w:val="000080"/>
          <w:sz w:val="20"/>
          <w:szCs w:val="20"/>
        </w:rPr>
        <w:t xml:space="preserve">This template for a Role Specification is provided for use by Clinical Departments and Medical Workforce Units in capturing the essential requirements for a role to be filled by a Locum Medical Officer.  </w:t>
      </w:r>
    </w:p>
    <w:p w:rsidR="0062417B" w:rsidRDefault="0062417B" w:rsidP="0062417B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</w:p>
    <w:p w:rsidR="00376C0B" w:rsidRPr="00384105" w:rsidRDefault="00376C0B" w:rsidP="0062417B">
      <w:pPr>
        <w:spacing w:after="0" w:line="240" w:lineRule="auto"/>
        <w:rPr>
          <w:rStyle w:val="Hyperlink"/>
          <w:rFonts w:ascii="Arial" w:hAnsi="Arial" w:cs="Arial"/>
          <w:sz w:val="20"/>
          <w:szCs w:val="20"/>
          <w:u w:val="none"/>
        </w:rPr>
      </w:pPr>
      <w:bookmarkStart w:id="0" w:name="_GoBack"/>
      <w:bookmarkEnd w:id="0"/>
    </w:p>
    <w:tbl>
      <w:tblPr>
        <w:tblStyle w:val="TableGrid"/>
        <w:tblW w:w="9695" w:type="dxa"/>
        <w:tblCellMar>
          <w:top w:w="57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3"/>
        <w:gridCol w:w="7364"/>
        <w:gridCol w:w="113"/>
      </w:tblGrid>
      <w:tr w:rsidR="00376C0B" w:rsidTr="00AC349F">
        <w:trPr>
          <w:gridAfter w:val="1"/>
          <w:wAfter w:w="113" w:type="dxa"/>
          <w:trHeight w:val="20"/>
        </w:trPr>
        <w:tc>
          <w:tcPr>
            <w:tcW w:w="9582" w:type="dxa"/>
            <w:gridSpan w:val="3"/>
            <w:shd w:val="clear" w:color="auto" w:fill="95B3D7" w:themeFill="accent1" w:themeFillTint="99"/>
            <w:vAlign w:val="center"/>
          </w:tcPr>
          <w:p w:rsidR="00376C0B" w:rsidRDefault="00376C0B" w:rsidP="00AC349F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D277B3">
              <w:rPr>
                <w:rFonts w:ascii="Arial" w:hAnsi="Arial" w:cs="Arial"/>
                <w:b/>
              </w:rPr>
              <w:t>Essential information</w:t>
            </w: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218" w:type="dxa"/>
            <w:gridSpan w:val="2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Clinical Department:</w:t>
            </w:r>
          </w:p>
        </w:tc>
        <w:tc>
          <w:tcPr>
            <w:tcW w:w="7364" w:type="dxa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218" w:type="dxa"/>
            <w:gridSpan w:val="2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2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Facility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364" w:type="dxa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218" w:type="dxa"/>
            <w:gridSpan w:val="2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Clinical health network:</w:t>
            </w:r>
          </w:p>
        </w:tc>
        <w:tc>
          <w:tcPr>
            <w:tcW w:w="7364" w:type="dxa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218" w:type="dxa"/>
            <w:gridSpan w:val="2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Geographical location:</w:t>
            </w:r>
          </w:p>
        </w:tc>
        <w:tc>
          <w:tcPr>
            <w:tcW w:w="7364" w:type="dxa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218" w:type="dxa"/>
            <w:gridSpan w:val="2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title:</w:t>
            </w:r>
          </w:p>
        </w:tc>
        <w:tc>
          <w:tcPr>
            <w:tcW w:w="7364" w:type="dxa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218" w:type="dxa"/>
            <w:gridSpan w:val="2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 / reports:</w:t>
            </w:r>
          </w:p>
        </w:tc>
        <w:tc>
          <w:tcPr>
            <w:tcW w:w="7364" w:type="dxa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218" w:type="dxa"/>
            <w:gridSpan w:val="2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Supervisory responsibilities:</w:t>
            </w:r>
          </w:p>
        </w:tc>
        <w:tc>
          <w:tcPr>
            <w:tcW w:w="7364" w:type="dxa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218" w:type="dxa"/>
            <w:gridSpan w:val="2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Hours / shifts:</w:t>
            </w:r>
          </w:p>
        </w:tc>
        <w:tc>
          <w:tcPr>
            <w:tcW w:w="7364" w:type="dxa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9582" w:type="dxa"/>
            <w:gridSpan w:val="3"/>
            <w:shd w:val="clear" w:color="auto" w:fill="95B3D7" w:themeFill="accent1" w:themeFillTint="99"/>
            <w:vAlign w:val="center"/>
          </w:tcPr>
          <w:p w:rsidR="00376C0B" w:rsidRPr="00D277B3" w:rsidRDefault="00376C0B" w:rsidP="00AC349F">
            <w:pPr>
              <w:jc w:val="center"/>
              <w:rPr>
                <w:rFonts w:ascii="Arial" w:hAnsi="Arial" w:cs="Arial"/>
                <w:b/>
              </w:rPr>
            </w:pPr>
            <w:r w:rsidRPr="00D277B3">
              <w:rPr>
                <w:rFonts w:ascii="Arial" w:hAnsi="Arial" w:cs="Arial"/>
                <w:b/>
              </w:rPr>
              <w:t>Role requirements</w:t>
            </w:r>
          </w:p>
        </w:tc>
      </w:tr>
      <w:tr w:rsidR="00376C0B" w:rsidTr="00AC349F">
        <w:trPr>
          <w:gridAfter w:val="1"/>
          <w:wAfter w:w="113" w:type="dxa"/>
          <w:trHeight w:val="1027"/>
        </w:trPr>
        <w:tc>
          <w:tcPr>
            <w:tcW w:w="2218" w:type="dxa"/>
            <w:gridSpan w:val="2"/>
            <w:shd w:val="clear" w:color="auto" w:fill="DBE5F1" w:themeFill="accent1" w:themeFillTint="33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Qualifications: </w:t>
            </w:r>
          </w:p>
        </w:tc>
        <w:tc>
          <w:tcPr>
            <w:tcW w:w="7364" w:type="dxa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218" w:type="dxa"/>
            <w:gridSpan w:val="2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Experience:</w:t>
            </w:r>
          </w:p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4" w:type="dxa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9582" w:type="dxa"/>
            <w:gridSpan w:val="3"/>
            <w:shd w:val="clear" w:color="auto" w:fill="B8CCE4" w:themeFill="accent1" w:themeFillTint="66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Clinical skills/competencies:</w:t>
            </w: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resident</w:t>
            </w:r>
          </w:p>
        </w:tc>
        <w:tc>
          <w:tcPr>
            <w:tcW w:w="7427" w:type="dxa"/>
            <w:gridSpan w:val="2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000">
              <w:rPr>
                <w:rFonts w:ascii="Arial" w:hAnsi="Arial" w:cs="Arial"/>
                <w:b/>
                <w:color w:val="C00000"/>
                <w:sz w:val="18"/>
                <w:szCs w:val="18"/>
              </w:rPr>
              <w:t>Example: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600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General medical abilities as a resident/senior resident medical officer to </w:t>
            </w:r>
            <w:r w:rsidRPr="00306000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>work under supervision</w:t>
            </w:r>
            <w:r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 xml:space="preserve">, </w:t>
            </w:r>
            <w:r w:rsidRPr="0030600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including 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and not limited to</w:t>
            </w:r>
            <w:r w:rsidRPr="0030600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proficiency in peripheral venous </w:t>
            </w:r>
            <w:proofErr w:type="spellStart"/>
            <w:r w:rsidRPr="0030600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cannulation</w:t>
            </w:r>
            <w:proofErr w:type="spellEnd"/>
            <w:r w:rsidRPr="0030600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, arterial blood gas sampling, urethral catheterisation, ECG interpretation, lumbar puncture, use of fluids and blood products, simple suturing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.</w:t>
            </w: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Paediatric</w:t>
            </w:r>
          </w:p>
        </w:tc>
        <w:tc>
          <w:tcPr>
            <w:tcW w:w="7427" w:type="dxa"/>
            <w:gridSpan w:val="2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Neonatal</w:t>
            </w:r>
          </w:p>
        </w:tc>
        <w:tc>
          <w:tcPr>
            <w:tcW w:w="7427" w:type="dxa"/>
            <w:gridSpan w:val="2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Medicine</w:t>
            </w:r>
          </w:p>
        </w:tc>
        <w:tc>
          <w:tcPr>
            <w:tcW w:w="7427" w:type="dxa"/>
            <w:gridSpan w:val="2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Intensive Care</w:t>
            </w:r>
          </w:p>
        </w:tc>
        <w:tc>
          <w:tcPr>
            <w:tcW w:w="7427" w:type="dxa"/>
            <w:gridSpan w:val="2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Trauma</w:t>
            </w:r>
          </w:p>
        </w:tc>
        <w:tc>
          <w:tcPr>
            <w:tcW w:w="7427" w:type="dxa"/>
            <w:gridSpan w:val="2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gridAfter w:val="1"/>
          <w:wAfter w:w="113" w:type="dxa"/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Psychiatry</w:t>
            </w:r>
          </w:p>
        </w:tc>
        <w:tc>
          <w:tcPr>
            <w:tcW w:w="7427" w:type="dxa"/>
            <w:gridSpan w:val="2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Internal medicine </w:t>
            </w:r>
          </w:p>
        </w:tc>
        <w:tc>
          <w:tcPr>
            <w:tcW w:w="7540" w:type="dxa"/>
            <w:gridSpan w:val="3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Trauma</w:t>
            </w:r>
          </w:p>
        </w:tc>
        <w:tc>
          <w:tcPr>
            <w:tcW w:w="7540" w:type="dxa"/>
            <w:gridSpan w:val="3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Respiratory medicine</w:t>
            </w:r>
          </w:p>
        </w:tc>
        <w:tc>
          <w:tcPr>
            <w:tcW w:w="7540" w:type="dxa"/>
            <w:gridSpan w:val="3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Life support adult (basic/advanced)</w:t>
            </w:r>
          </w:p>
        </w:tc>
        <w:tc>
          <w:tcPr>
            <w:tcW w:w="7540" w:type="dxa"/>
            <w:gridSpan w:val="3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Life support paediatric (basic/advanced)</w:t>
            </w:r>
          </w:p>
        </w:tc>
        <w:tc>
          <w:tcPr>
            <w:tcW w:w="7540" w:type="dxa"/>
            <w:gridSpan w:val="3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Circulation</w:t>
            </w:r>
          </w:p>
        </w:tc>
        <w:tc>
          <w:tcPr>
            <w:tcW w:w="7540" w:type="dxa"/>
            <w:gridSpan w:val="3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0" w:type="dxa"/>
            <w:gridSpan w:val="3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9695" w:type="dxa"/>
            <w:gridSpan w:val="4"/>
            <w:shd w:val="clear" w:color="auto" w:fill="B8CCE4" w:themeFill="accent1" w:themeFillTint="66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skills/competencies:</w:t>
            </w: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Pr="005761EC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Communication:</w:t>
            </w:r>
          </w:p>
        </w:tc>
        <w:tc>
          <w:tcPr>
            <w:tcW w:w="7540" w:type="dxa"/>
            <w:gridSpan w:val="3"/>
            <w:shd w:val="clear" w:color="auto" w:fill="FFFFFF" w:themeFill="background1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 / family/carer interaction:</w:t>
            </w:r>
          </w:p>
        </w:tc>
        <w:tc>
          <w:tcPr>
            <w:tcW w:w="7540" w:type="dxa"/>
            <w:gridSpan w:val="3"/>
            <w:shd w:val="clear" w:color="auto" w:fill="FFFFFF" w:themeFill="background1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Colleague/team interaction:</w:t>
            </w:r>
          </w:p>
        </w:tc>
        <w:tc>
          <w:tcPr>
            <w:tcW w:w="7540" w:type="dxa"/>
            <w:gridSpan w:val="3"/>
            <w:shd w:val="clear" w:color="auto" w:fill="FFFFFF" w:themeFill="background1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C0B" w:rsidTr="00AC349F">
        <w:trPr>
          <w:trHeight w:val="20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376C0B" w:rsidRDefault="00376C0B" w:rsidP="00AC34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0" w:type="dxa"/>
            <w:gridSpan w:val="3"/>
            <w:shd w:val="clear" w:color="auto" w:fill="FFFFFF" w:themeFill="background1"/>
            <w:vAlign w:val="center"/>
          </w:tcPr>
          <w:p w:rsidR="00376C0B" w:rsidRPr="005761EC" w:rsidRDefault="00376C0B" w:rsidP="00AC349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76C0B" w:rsidRDefault="00376C0B" w:rsidP="00376C0B">
      <w:pPr>
        <w:rPr>
          <w:rFonts w:ascii="Arial" w:hAnsi="Arial" w:cs="Arial"/>
          <w:b/>
          <w:color w:val="000080"/>
          <w:sz w:val="20"/>
          <w:szCs w:val="20"/>
        </w:rPr>
      </w:pPr>
    </w:p>
    <w:p w:rsidR="00376C0B" w:rsidRDefault="00376C0B" w:rsidP="00376C0B">
      <w:pPr>
        <w:rPr>
          <w:rFonts w:ascii="Arial" w:hAnsi="Arial" w:cs="Arial"/>
          <w:b/>
          <w:color w:val="000080"/>
          <w:sz w:val="20"/>
          <w:szCs w:val="20"/>
        </w:rPr>
      </w:pPr>
    </w:p>
    <w:p w:rsidR="00376C0B" w:rsidRPr="00D9688D" w:rsidRDefault="00376C0B" w:rsidP="00376C0B">
      <w:pPr>
        <w:rPr>
          <w:rFonts w:ascii="Arial" w:hAnsi="Arial" w:cs="Arial"/>
          <w:b/>
          <w:color w:val="000080"/>
          <w:sz w:val="20"/>
          <w:szCs w:val="20"/>
        </w:rPr>
      </w:pPr>
    </w:p>
    <w:p w:rsidR="00376C0B" w:rsidRPr="00A50987" w:rsidRDefault="00376C0B" w:rsidP="00376C0B"/>
    <w:p w:rsidR="009D0657" w:rsidRPr="00376C0B" w:rsidRDefault="009D0657" w:rsidP="00376C0B"/>
    <w:sectPr w:rsidR="009D0657" w:rsidRPr="00376C0B" w:rsidSect="00C17C09">
      <w:headerReference w:type="default" r:id="rId8"/>
      <w:footerReference w:type="default" r:id="rId9"/>
      <w:pgSz w:w="11906" w:h="16838" w:code="9"/>
      <w:pgMar w:top="1304" w:right="1134" w:bottom="1304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6F" w:rsidRDefault="0069476F" w:rsidP="00A65FC6">
      <w:pPr>
        <w:spacing w:after="0" w:line="240" w:lineRule="auto"/>
      </w:pPr>
      <w:r>
        <w:separator/>
      </w:r>
    </w:p>
  </w:endnote>
  <w:endnote w:type="continuationSeparator" w:id="0">
    <w:p w:rsidR="0069476F" w:rsidRDefault="0069476F" w:rsidP="00A6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1833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9E1453" w:rsidRPr="009E1453" w:rsidRDefault="009E1453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9E1453">
          <w:rPr>
            <w:rFonts w:ascii="Arial" w:hAnsi="Arial" w:cs="Arial"/>
            <w:sz w:val="18"/>
            <w:szCs w:val="18"/>
          </w:rPr>
          <w:fldChar w:fldCharType="begin"/>
        </w:r>
        <w:r w:rsidRPr="009E14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E1453">
          <w:rPr>
            <w:rFonts w:ascii="Arial" w:hAnsi="Arial" w:cs="Arial"/>
            <w:sz w:val="18"/>
            <w:szCs w:val="18"/>
          </w:rPr>
          <w:fldChar w:fldCharType="separate"/>
        </w:r>
        <w:r w:rsidR="003D3679">
          <w:rPr>
            <w:rFonts w:ascii="Arial" w:hAnsi="Arial" w:cs="Arial"/>
            <w:noProof/>
            <w:sz w:val="18"/>
            <w:szCs w:val="18"/>
          </w:rPr>
          <w:t>1</w:t>
        </w:r>
        <w:r w:rsidRPr="009E145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69476F" w:rsidRDefault="00694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6F" w:rsidRDefault="0069476F" w:rsidP="00A65FC6">
      <w:pPr>
        <w:spacing w:after="0" w:line="240" w:lineRule="auto"/>
      </w:pPr>
      <w:r>
        <w:separator/>
      </w:r>
    </w:p>
  </w:footnote>
  <w:footnote w:type="continuationSeparator" w:id="0">
    <w:p w:rsidR="0069476F" w:rsidRDefault="0069476F" w:rsidP="00A6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-34" w:type="dxa"/>
      <w:tblBorders>
        <w:bottom w:val="single" w:sz="12" w:space="0" w:color="CC0000"/>
        <w:insideV w:val="single" w:sz="12" w:space="0" w:color="CC0000"/>
      </w:tblBorders>
      <w:tblLayout w:type="fixed"/>
      <w:tblLook w:val="01E0" w:firstRow="1" w:lastRow="1" w:firstColumn="1" w:lastColumn="1" w:noHBand="0" w:noVBand="0"/>
    </w:tblPr>
    <w:tblGrid>
      <w:gridCol w:w="6662"/>
      <w:gridCol w:w="3118"/>
    </w:tblGrid>
    <w:tr w:rsidR="0042473C" w:rsidTr="0042473C">
      <w:trPr>
        <w:trHeight w:val="692"/>
      </w:trPr>
      <w:tc>
        <w:tcPr>
          <w:tcW w:w="6663" w:type="dxa"/>
          <w:tcBorders>
            <w:top w:val="nil"/>
            <w:left w:val="nil"/>
            <w:bottom w:val="nil"/>
            <w:right w:val="single" w:sz="12" w:space="0" w:color="CC0000"/>
          </w:tcBorders>
          <w:vAlign w:val="center"/>
          <w:hideMark/>
        </w:tcPr>
        <w:p w:rsidR="0042473C" w:rsidRDefault="00650179">
          <w:pPr>
            <w:tabs>
              <w:tab w:val="right" w:pos="9072"/>
            </w:tabs>
            <w:spacing w:after="0" w:line="240" w:lineRule="auto"/>
            <w:ind w:left="34" w:right="176"/>
            <w:rPr>
              <w:rFonts w:ascii="Arial" w:eastAsia="Times New Roman" w:hAnsi="Arial" w:cs="Times New Roman"/>
              <w:b/>
              <w:color w:val="CC0000"/>
              <w:sz w:val="24"/>
              <w:szCs w:val="24"/>
              <w:lang w:eastAsia="en-AU"/>
            </w:rPr>
          </w:pPr>
          <w:r>
            <w:rPr>
              <w:rFonts w:ascii="Arial" w:eastAsia="Times New Roman" w:hAnsi="Arial" w:cs="Arial"/>
              <w:b/>
              <w:color w:val="CC0000"/>
              <w:sz w:val="20"/>
              <w:szCs w:val="20"/>
              <w:lang w:eastAsia="en-AU"/>
            </w:rPr>
            <w:t>Employment and Management of Locum Medical Officers  by NSW Public Health Organisations</w:t>
          </w:r>
        </w:p>
      </w:tc>
      <w:tc>
        <w:tcPr>
          <w:tcW w:w="3118" w:type="dxa"/>
          <w:tcBorders>
            <w:top w:val="nil"/>
            <w:left w:val="single" w:sz="12" w:space="0" w:color="CC0000"/>
            <w:bottom w:val="nil"/>
            <w:right w:val="nil"/>
          </w:tcBorders>
        </w:tcPr>
        <w:p w:rsidR="0042473C" w:rsidRDefault="0042473C">
          <w:pPr>
            <w:tabs>
              <w:tab w:val="center" w:pos="4153"/>
              <w:tab w:val="right" w:pos="8306"/>
              <w:tab w:val="right" w:pos="9282"/>
            </w:tabs>
            <w:spacing w:after="0" w:line="240" w:lineRule="auto"/>
            <w:ind w:left="34" w:right="34"/>
            <w:rPr>
              <w:rFonts w:ascii="Arial" w:eastAsia="Times New Roman" w:hAnsi="Arial" w:cs="Times New Roman"/>
              <w:sz w:val="24"/>
              <w:szCs w:val="24"/>
              <w:lang w:eastAsia="en-AU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4E64C0FC" wp14:editId="0A4C5E4A">
                <wp:extent cx="1288415" cy="561340"/>
                <wp:effectExtent l="0" t="0" r="6985" b="0"/>
                <wp:docPr id="2" name="Picture 2" descr="Health - NSW Gov - RGB col gradi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alth - NSW Gov - RGB col gradi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473C" w:rsidRDefault="0042473C">
          <w:pPr>
            <w:tabs>
              <w:tab w:val="center" w:pos="4153"/>
              <w:tab w:val="right" w:pos="8306"/>
              <w:tab w:val="right" w:pos="9282"/>
            </w:tabs>
            <w:spacing w:after="0" w:line="240" w:lineRule="auto"/>
            <w:ind w:left="34" w:right="34"/>
            <w:rPr>
              <w:rFonts w:ascii="Arial" w:eastAsia="Times New Roman" w:hAnsi="Arial" w:cs="Times New Roman"/>
              <w:sz w:val="24"/>
              <w:szCs w:val="24"/>
              <w:lang w:eastAsia="en-AU"/>
            </w:rPr>
          </w:pPr>
        </w:p>
      </w:tc>
    </w:tr>
    <w:tr w:rsidR="0042473C" w:rsidTr="0042473C">
      <w:tc>
        <w:tcPr>
          <w:tcW w:w="9781" w:type="dxa"/>
          <w:gridSpan w:val="2"/>
          <w:tcBorders>
            <w:top w:val="nil"/>
            <w:left w:val="nil"/>
            <w:bottom w:val="single" w:sz="12" w:space="0" w:color="CC0000"/>
            <w:right w:val="nil"/>
          </w:tcBorders>
        </w:tcPr>
        <w:p w:rsidR="0042473C" w:rsidRDefault="0042473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Times New Roman"/>
              <w:sz w:val="8"/>
              <w:szCs w:val="8"/>
              <w:lang w:eastAsia="en-AU"/>
            </w:rPr>
          </w:pPr>
        </w:p>
      </w:tc>
    </w:tr>
  </w:tbl>
  <w:p w:rsidR="0069476F" w:rsidRDefault="0069476F">
    <w:pPr>
      <w:pStyle w:val="Header"/>
      <w:rPr>
        <w:rFonts w:ascii="Arial" w:hAnsi="Arial" w:cs="Arial"/>
        <w:b/>
        <w:color w:val="C00000"/>
      </w:rPr>
    </w:pPr>
  </w:p>
  <w:p w:rsidR="0029462A" w:rsidRDefault="00E76585" w:rsidP="0029462A">
    <w:pPr>
      <w:spacing w:after="0" w:line="240" w:lineRule="auto"/>
      <w:ind w:left="1418" w:hanging="1418"/>
      <w:rPr>
        <w:rFonts w:ascii="Arial" w:hAnsi="Arial" w:cs="Arial"/>
        <w:b/>
        <w:color w:val="000080"/>
        <w:sz w:val="24"/>
        <w:szCs w:val="24"/>
      </w:rPr>
    </w:pPr>
    <w:r>
      <w:rPr>
        <w:rFonts w:ascii="Arial" w:hAnsi="Arial" w:cs="Arial"/>
        <w:b/>
        <w:color w:val="000080"/>
        <w:sz w:val="24"/>
        <w:szCs w:val="24"/>
      </w:rPr>
      <w:t>Document</w:t>
    </w:r>
    <w:r w:rsidR="00D9688D">
      <w:rPr>
        <w:rFonts w:ascii="Arial" w:hAnsi="Arial" w:cs="Arial"/>
        <w:b/>
        <w:color w:val="000080"/>
        <w:sz w:val="24"/>
        <w:szCs w:val="24"/>
      </w:rPr>
      <w:t xml:space="preserve"> 4</w:t>
    </w:r>
    <w:r w:rsidR="0029462A">
      <w:rPr>
        <w:rFonts w:ascii="Arial" w:hAnsi="Arial" w:cs="Arial"/>
        <w:b/>
        <w:color w:val="000080"/>
        <w:sz w:val="24"/>
        <w:szCs w:val="24"/>
      </w:rPr>
      <w:t xml:space="preserve">: </w:t>
    </w:r>
    <w:r w:rsidR="00730248">
      <w:rPr>
        <w:rFonts w:ascii="Arial" w:hAnsi="Arial" w:cs="Arial"/>
        <w:b/>
        <w:color w:val="000080"/>
        <w:sz w:val="24"/>
        <w:szCs w:val="24"/>
      </w:rPr>
      <w:t>Role Specification</w:t>
    </w:r>
    <w:r w:rsidR="00D9688D">
      <w:rPr>
        <w:rFonts w:ascii="Arial" w:hAnsi="Arial" w:cs="Arial"/>
        <w:b/>
        <w:color w:val="000080"/>
        <w:sz w:val="24"/>
        <w:szCs w:val="24"/>
      </w:rPr>
      <w:t xml:space="preserve"> template</w:t>
    </w:r>
  </w:p>
  <w:p w:rsidR="0069476F" w:rsidRDefault="0069476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204"/>
    <w:multiLevelType w:val="hybridMultilevel"/>
    <w:tmpl w:val="FA42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4F15"/>
    <w:multiLevelType w:val="hybridMultilevel"/>
    <w:tmpl w:val="9CF00D76"/>
    <w:lvl w:ilvl="0" w:tplc="4FA6EE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81FA0"/>
    <w:multiLevelType w:val="hybridMultilevel"/>
    <w:tmpl w:val="0DDC1154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1DA6400"/>
    <w:multiLevelType w:val="hybridMultilevel"/>
    <w:tmpl w:val="D000485A"/>
    <w:lvl w:ilvl="0" w:tplc="9E2EB9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555E5"/>
    <w:multiLevelType w:val="hybridMultilevel"/>
    <w:tmpl w:val="071E4928"/>
    <w:lvl w:ilvl="0" w:tplc="0882C3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85799E"/>
    <w:multiLevelType w:val="hybridMultilevel"/>
    <w:tmpl w:val="A6E40F54"/>
    <w:lvl w:ilvl="0" w:tplc="8ACC230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586C"/>
    <w:multiLevelType w:val="hybridMultilevel"/>
    <w:tmpl w:val="E5A0D69C"/>
    <w:lvl w:ilvl="0" w:tplc="0C09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61662"/>
    <w:multiLevelType w:val="hybridMultilevel"/>
    <w:tmpl w:val="CC28B936"/>
    <w:lvl w:ilvl="0" w:tplc="0C09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8">
    <w:nsid w:val="548E0C0E"/>
    <w:multiLevelType w:val="hybridMultilevel"/>
    <w:tmpl w:val="504E1126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9">
    <w:nsid w:val="641F4848"/>
    <w:multiLevelType w:val="hybridMultilevel"/>
    <w:tmpl w:val="6C3CB7B8"/>
    <w:lvl w:ilvl="0" w:tplc="235CEB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40950"/>
    <w:multiLevelType w:val="hybridMultilevel"/>
    <w:tmpl w:val="D4FC7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C6"/>
    <w:rsid w:val="000037EE"/>
    <w:rsid w:val="000471F8"/>
    <w:rsid w:val="00047B19"/>
    <w:rsid w:val="0006481B"/>
    <w:rsid w:val="00066333"/>
    <w:rsid w:val="000B2993"/>
    <w:rsid w:val="000D2ECB"/>
    <w:rsid w:val="000D71B6"/>
    <w:rsid w:val="000F5A43"/>
    <w:rsid w:val="00137CE7"/>
    <w:rsid w:val="00145AAA"/>
    <w:rsid w:val="00146246"/>
    <w:rsid w:val="001627C8"/>
    <w:rsid w:val="00163622"/>
    <w:rsid w:val="00166497"/>
    <w:rsid w:val="001713B8"/>
    <w:rsid w:val="00180B3E"/>
    <w:rsid w:val="001E527E"/>
    <w:rsid w:val="002243BB"/>
    <w:rsid w:val="00224D92"/>
    <w:rsid w:val="0023255F"/>
    <w:rsid w:val="0024468B"/>
    <w:rsid w:val="002765A1"/>
    <w:rsid w:val="0028514C"/>
    <w:rsid w:val="00286F5A"/>
    <w:rsid w:val="0029462A"/>
    <w:rsid w:val="002A0138"/>
    <w:rsid w:val="002D030D"/>
    <w:rsid w:val="002E189A"/>
    <w:rsid w:val="00306000"/>
    <w:rsid w:val="00317929"/>
    <w:rsid w:val="00376C0B"/>
    <w:rsid w:val="00380935"/>
    <w:rsid w:val="003B305A"/>
    <w:rsid w:val="003D3679"/>
    <w:rsid w:val="003D3904"/>
    <w:rsid w:val="003F1909"/>
    <w:rsid w:val="003F2F76"/>
    <w:rsid w:val="003F340F"/>
    <w:rsid w:val="0041056B"/>
    <w:rsid w:val="0042473C"/>
    <w:rsid w:val="004323F7"/>
    <w:rsid w:val="00445609"/>
    <w:rsid w:val="0044678D"/>
    <w:rsid w:val="0049472D"/>
    <w:rsid w:val="004E14ED"/>
    <w:rsid w:val="00512000"/>
    <w:rsid w:val="0055071E"/>
    <w:rsid w:val="005649BF"/>
    <w:rsid w:val="005C54F3"/>
    <w:rsid w:val="006033D6"/>
    <w:rsid w:val="00621594"/>
    <w:rsid w:val="0062417B"/>
    <w:rsid w:val="00632095"/>
    <w:rsid w:val="00633CD2"/>
    <w:rsid w:val="00641798"/>
    <w:rsid w:val="00650179"/>
    <w:rsid w:val="006700FF"/>
    <w:rsid w:val="006722A5"/>
    <w:rsid w:val="00687837"/>
    <w:rsid w:val="0069476F"/>
    <w:rsid w:val="006C560B"/>
    <w:rsid w:val="006D458A"/>
    <w:rsid w:val="006F6E75"/>
    <w:rsid w:val="007107A8"/>
    <w:rsid w:val="0072315E"/>
    <w:rsid w:val="00725303"/>
    <w:rsid w:val="00730248"/>
    <w:rsid w:val="00731482"/>
    <w:rsid w:val="00752AE9"/>
    <w:rsid w:val="00762448"/>
    <w:rsid w:val="0079593D"/>
    <w:rsid w:val="007A7B1D"/>
    <w:rsid w:val="007B3330"/>
    <w:rsid w:val="007C3C24"/>
    <w:rsid w:val="007C62BF"/>
    <w:rsid w:val="007F0E34"/>
    <w:rsid w:val="007F65B4"/>
    <w:rsid w:val="00820C64"/>
    <w:rsid w:val="00822B03"/>
    <w:rsid w:val="00832E18"/>
    <w:rsid w:val="008330FA"/>
    <w:rsid w:val="0085450F"/>
    <w:rsid w:val="00882232"/>
    <w:rsid w:val="008A25DA"/>
    <w:rsid w:val="008A69C4"/>
    <w:rsid w:val="008C3FDF"/>
    <w:rsid w:val="008D1BEA"/>
    <w:rsid w:val="008E4137"/>
    <w:rsid w:val="008E65CA"/>
    <w:rsid w:val="008F1CC5"/>
    <w:rsid w:val="00910231"/>
    <w:rsid w:val="009329FE"/>
    <w:rsid w:val="009409A6"/>
    <w:rsid w:val="009462DB"/>
    <w:rsid w:val="009504FE"/>
    <w:rsid w:val="00952BC8"/>
    <w:rsid w:val="00964F13"/>
    <w:rsid w:val="0096655B"/>
    <w:rsid w:val="00967773"/>
    <w:rsid w:val="009746A4"/>
    <w:rsid w:val="009776CD"/>
    <w:rsid w:val="009B223B"/>
    <w:rsid w:val="009C2216"/>
    <w:rsid w:val="009C36CF"/>
    <w:rsid w:val="009D0657"/>
    <w:rsid w:val="009D2A49"/>
    <w:rsid w:val="009E1453"/>
    <w:rsid w:val="009F10CF"/>
    <w:rsid w:val="009F7A83"/>
    <w:rsid w:val="00A06099"/>
    <w:rsid w:val="00A14271"/>
    <w:rsid w:val="00A50987"/>
    <w:rsid w:val="00A65FC6"/>
    <w:rsid w:val="00A86A38"/>
    <w:rsid w:val="00AB6879"/>
    <w:rsid w:val="00AB7749"/>
    <w:rsid w:val="00B22CAF"/>
    <w:rsid w:val="00B538E2"/>
    <w:rsid w:val="00B67111"/>
    <w:rsid w:val="00C00DFB"/>
    <w:rsid w:val="00C02D47"/>
    <w:rsid w:val="00C17C09"/>
    <w:rsid w:val="00C42106"/>
    <w:rsid w:val="00C6234D"/>
    <w:rsid w:val="00CD6870"/>
    <w:rsid w:val="00CE4BBA"/>
    <w:rsid w:val="00D80FA3"/>
    <w:rsid w:val="00D84E8D"/>
    <w:rsid w:val="00D960DF"/>
    <w:rsid w:val="00D9688D"/>
    <w:rsid w:val="00DA539F"/>
    <w:rsid w:val="00DB5420"/>
    <w:rsid w:val="00DB6C3C"/>
    <w:rsid w:val="00DC6BC7"/>
    <w:rsid w:val="00DD2B0D"/>
    <w:rsid w:val="00DE5E9F"/>
    <w:rsid w:val="00E0479A"/>
    <w:rsid w:val="00E14C5B"/>
    <w:rsid w:val="00E20684"/>
    <w:rsid w:val="00E41E2E"/>
    <w:rsid w:val="00E422AA"/>
    <w:rsid w:val="00E5255A"/>
    <w:rsid w:val="00E76585"/>
    <w:rsid w:val="00E815A5"/>
    <w:rsid w:val="00EF487D"/>
    <w:rsid w:val="00F30ECE"/>
    <w:rsid w:val="00F501BE"/>
    <w:rsid w:val="00FB6B6C"/>
    <w:rsid w:val="00FD23BB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C6"/>
  </w:style>
  <w:style w:type="paragraph" w:styleId="Footer">
    <w:name w:val="footer"/>
    <w:basedOn w:val="Normal"/>
    <w:link w:val="Foot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C6"/>
  </w:style>
  <w:style w:type="paragraph" w:styleId="BalloonText">
    <w:name w:val="Balloon Text"/>
    <w:basedOn w:val="Normal"/>
    <w:link w:val="BalloonTextChar"/>
    <w:unhideWhenUsed/>
    <w:rsid w:val="00A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5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77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777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967773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customStyle="1" w:styleId="NormalLast">
    <w:name w:val="Normal Last"/>
    <w:basedOn w:val="Normal"/>
    <w:rsid w:val="00967773"/>
    <w:pPr>
      <w:widowControl w:val="0"/>
      <w:spacing w:after="48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967773"/>
    <w:pPr>
      <w:spacing w:before="120" w:after="0" w:line="240" w:lineRule="auto"/>
      <w:ind w:left="-360" w:right="26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F0E34"/>
    <w:pPr>
      <w:ind w:left="720"/>
      <w:contextualSpacing/>
    </w:pPr>
  </w:style>
  <w:style w:type="table" w:styleId="TableGrid">
    <w:name w:val="Table Grid"/>
    <w:basedOn w:val="TableNormal"/>
    <w:uiPriority w:val="59"/>
    <w:rsid w:val="0094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3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C6"/>
  </w:style>
  <w:style w:type="paragraph" w:styleId="Footer">
    <w:name w:val="footer"/>
    <w:basedOn w:val="Normal"/>
    <w:link w:val="Foot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C6"/>
  </w:style>
  <w:style w:type="paragraph" w:styleId="BalloonText">
    <w:name w:val="Balloon Text"/>
    <w:basedOn w:val="Normal"/>
    <w:link w:val="BalloonTextChar"/>
    <w:unhideWhenUsed/>
    <w:rsid w:val="00A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5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77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777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967773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customStyle="1" w:styleId="NormalLast">
    <w:name w:val="Normal Last"/>
    <w:basedOn w:val="Normal"/>
    <w:rsid w:val="00967773"/>
    <w:pPr>
      <w:widowControl w:val="0"/>
      <w:spacing w:after="48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967773"/>
    <w:pPr>
      <w:spacing w:before="120" w:after="0" w:line="240" w:lineRule="auto"/>
      <w:ind w:left="-360" w:right="26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F0E34"/>
    <w:pPr>
      <w:ind w:left="720"/>
      <w:contextualSpacing/>
    </w:pPr>
  </w:style>
  <w:style w:type="table" w:styleId="TableGrid">
    <w:name w:val="Table Grid"/>
    <w:basedOn w:val="TableNormal"/>
    <w:uiPriority w:val="59"/>
    <w:rsid w:val="0094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3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EC75D1AD185428240F10E3A7735DC" ma:contentTypeVersion="2" ma:contentTypeDescription="Create a new document." ma:contentTypeScope="" ma:versionID="3846311339f7e0b623fb27414147b8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027ccb6f692a2c105e9bf61536eb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05F66-0B9D-488D-A5CF-C26AA07E3E52}"/>
</file>

<file path=customXml/itemProps2.xml><?xml version="1.0" encoding="utf-8"?>
<ds:datastoreItem xmlns:ds="http://schemas.openxmlformats.org/officeDocument/2006/customXml" ds:itemID="{E03D03E0-D888-4EF9-8FCF-EF2592540653}"/>
</file>

<file path=customXml/itemProps3.xml><?xml version="1.0" encoding="utf-8"?>
<ds:datastoreItem xmlns:ds="http://schemas.openxmlformats.org/officeDocument/2006/customXml" ds:itemID="{E0AC3FAF-92BD-4EB0-9CD5-16048AF1F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1295</Characters>
  <Application>Microsoft Office Word</Application>
  <DocSecurity>4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WEBB, Susan</dc:creator>
  <cp:lastModifiedBy>WEBB, Sue</cp:lastModifiedBy>
  <cp:revision>2</cp:revision>
  <cp:lastPrinted>2016-04-01T04:30:00Z</cp:lastPrinted>
  <dcterms:created xsi:type="dcterms:W3CDTF">2018-06-20T00:12:00Z</dcterms:created>
  <dcterms:modified xsi:type="dcterms:W3CDTF">2018-06-20T00:12:00Z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0x010100DFBEC75D1AD185428240F10E3A7735DC</vt:lpwstr>
  </property>
</Properties>
</file>