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0"/>
        <w:tblW w:w="99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114"/>
        <w:gridCol w:w="1298"/>
        <w:gridCol w:w="552"/>
        <w:gridCol w:w="687"/>
        <w:gridCol w:w="588"/>
        <w:gridCol w:w="851"/>
        <w:gridCol w:w="1843"/>
        <w:gridCol w:w="1099"/>
        <w:gridCol w:w="1169"/>
      </w:tblGrid>
      <w:tr w:rsidR="00974617" w:rsidRPr="00AE42B5" w:rsidTr="001247F8">
        <w:tc>
          <w:tcPr>
            <w:tcW w:w="9924" w:type="dxa"/>
            <w:gridSpan w:val="10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974617" w:rsidRPr="00DA36C2" w:rsidRDefault="00974617" w:rsidP="001247F8">
            <w:pPr>
              <w:jc w:val="center"/>
              <w:rPr>
                <w:rFonts w:cs="Arial"/>
                <w:b/>
                <w:sz w:val="20"/>
              </w:rPr>
            </w:pPr>
            <w:bookmarkStart w:id="0" w:name="_Toc346879458"/>
            <w:r w:rsidRPr="00DA36C2">
              <w:rPr>
                <w:rFonts w:cs="Arial"/>
                <w:b/>
                <w:sz w:val="20"/>
              </w:rPr>
              <w:t>OVERSEAS RECRUITMENT</w:t>
            </w:r>
            <w:bookmarkEnd w:id="0"/>
          </w:p>
          <w:p w:rsidR="00974617" w:rsidRPr="00DA36C2" w:rsidRDefault="00974617" w:rsidP="001247F8">
            <w:pPr>
              <w:jc w:val="center"/>
            </w:pPr>
            <w:bookmarkStart w:id="1" w:name="_Toc342486549"/>
            <w:bookmarkStart w:id="2" w:name="_Toc343251039"/>
            <w:bookmarkStart w:id="3" w:name="_Toc346879459"/>
            <w:r w:rsidRPr="00DA36C2">
              <w:rPr>
                <w:rFonts w:cs="Arial"/>
                <w:b/>
                <w:sz w:val="20"/>
              </w:rPr>
              <w:t xml:space="preserve">      ORDER</w:t>
            </w:r>
            <w:bookmarkEnd w:id="1"/>
            <w:bookmarkEnd w:id="2"/>
            <w:bookmarkEnd w:id="3"/>
            <w:r>
              <w:rPr>
                <w:rFonts w:cs="Arial"/>
                <w:b/>
                <w:sz w:val="20"/>
              </w:rPr>
              <w:t xml:space="preserve"> – PANEL OF OVERSEAS RECRUITMENT AGENCIES</w:t>
            </w:r>
            <w:r>
              <w:rPr>
                <w:rFonts w:cs="Arial"/>
                <w:b/>
                <w:sz w:val="20"/>
              </w:rPr>
              <w:tab/>
            </w:r>
          </w:p>
        </w:tc>
      </w:tr>
      <w:tr w:rsidR="00974617" w:rsidRPr="00B64236" w:rsidTr="001247F8">
        <w:tc>
          <w:tcPr>
            <w:tcW w:w="4374" w:type="dxa"/>
            <w:gridSpan w:val="5"/>
            <w:shd w:val="clear" w:color="auto" w:fill="auto"/>
          </w:tcPr>
          <w:p w:rsidR="00974617" w:rsidRDefault="00974617" w:rsidP="001247F8">
            <w:r>
              <w:rPr>
                <w:rFonts w:cs="Arial"/>
                <w:b/>
                <w:bCs/>
                <w:sz w:val="20"/>
              </w:rPr>
              <w:t>DETAILS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4374" w:type="dxa"/>
            <w:gridSpan w:val="5"/>
            <w:shd w:val="clear" w:color="auto" w:fill="auto"/>
          </w:tcPr>
          <w:p w:rsidR="00974617" w:rsidRDefault="00974617" w:rsidP="001247F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Agreement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>
            <w:r w:rsidRPr="00CE430D">
              <w:rPr>
                <w:rFonts w:cs="Arial"/>
                <w:b/>
                <w:bCs/>
                <w:sz w:val="20"/>
              </w:rPr>
              <w:t>Parties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>Customer Name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>
            <w:proofErr w:type="spellStart"/>
            <w:r>
              <w:rPr>
                <w:rFonts w:cs="Arial"/>
                <w:sz w:val="20"/>
              </w:rPr>
              <w:t>Eg</w:t>
            </w:r>
            <w:proofErr w:type="spellEnd"/>
            <w:r>
              <w:rPr>
                <w:rFonts w:cs="Arial"/>
                <w:sz w:val="20"/>
              </w:rPr>
              <w:t xml:space="preserve"> “Sydney Local Health District”</w:t>
            </w:r>
          </w:p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>ABN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 xml:space="preserve">Customer Contract Manager 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 xml:space="preserve">Address for Service 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>
            <w:r w:rsidRPr="00CE430D">
              <w:rPr>
                <w:rFonts w:cs="Arial"/>
                <w:b/>
                <w:bCs/>
                <w:sz w:val="20"/>
              </w:rPr>
              <w:t>And</w:t>
            </w:r>
          </w:p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>Contractor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>ABN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>Contractor Contract Manager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2537" w:type="dxa"/>
            <w:gridSpan w:val="3"/>
            <w:shd w:val="clear" w:color="auto" w:fill="auto"/>
          </w:tcPr>
          <w:p w:rsidR="00974617" w:rsidRPr="00B64236" w:rsidRDefault="00974617" w:rsidP="001247F8">
            <w:r w:rsidRPr="009B7B6C">
              <w:rPr>
                <w:rFonts w:cs="Arial"/>
                <w:b/>
                <w:sz w:val="20"/>
              </w:rPr>
              <w:t xml:space="preserve">Address for Service </w:t>
            </w:r>
          </w:p>
        </w:tc>
        <w:tc>
          <w:tcPr>
            <w:tcW w:w="5550" w:type="dxa"/>
            <w:gridSpan w:val="5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837" w:type="dxa"/>
            <w:gridSpan w:val="2"/>
            <w:shd w:val="clear" w:color="auto" w:fill="auto"/>
          </w:tcPr>
          <w:p w:rsidR="00974617" w:rsidRPr="00B64236" w:rsidRDefault="00974617" w:rsidP="001247F8">
            <w:pPr>
              <w:rPr>
                <w:b/>
              </w:rPr>
            </w:pPr>
            <w:r w:rsidRPr="00B1607B">
              <w:rPr>
                <w:b/>
              </w:rPr>
              <w:t>Date</w:t>
            </w:r>
          </w:p>
        </w:tc>
        <w:tc>
          <w:tcPr>
            <w:tcW w:w="8087" w:type="dxa"/>
            <w:gridSpan w:val="8"/>
            <w:shd w:val="clear" w:color="auto" w:fill="auto"/>
          </w:tcPr>
          <w:p w:rsidR="00974617" w:rsidRPr="00B64236" w:rsidRDefault="00974617" w:rsidP="001247F8">
            <w:r>
              <w:t>See signing</w:t>
            </w:r>
          </w:p>
        </w:tc>
      </w:tr>
      <w:tr w:rsidR="00974617" w:rsidRPr="00B64236" w:rsidTr="001247F8">
        <w:tc>
          <w:tcPr>
            <w:tcW w:w="1723" w:type="dxa"/>
            <w:shd w:val="clear" w:color="auto" w:fill="C6D9F1" w:themeFill="text2" w:themeFillTint="33"/>
          </w:tcPr>
          <w:p w:rsidR="00974617" w:rsidRPr="00B64236" w:rsidRDefault="00974617" w:rsidP="001247F8">
            <w:r w:rsidRPr="00ED2C6F">
              <w:rPr>
                <w:rFonts w:cs="Arial"/>
                <w:b/>
                <w:sz w:val="16"/>
                <w:szCs w:val="16"/>
              </w:rPr>
              <w:t>Category</w:t>
            </w:r>
          </w:p>
        </w:tc>
        <w:tc>
          <w:tcPr>
            <w:tcW w:w="1412" w:type="dxa"/>
            <w:gridSpan w:val="2"/>
            <w:shd w:val="clear" w:color="auto" w:fill="C6D9F1" w:themeFill="text2" w:themeFillTint="33"/>
          </w:tcPr>
          <w:p w:rsidR="00974617" w:rsidRPr="00ED2C6F" w:rsidRDefault="00974617" w:rsidP="001247F8">
            <w:pPr>
              <w:pStyle w:val="Footer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D2C6F">
              <w:rPr>
                <w:rFonts w:cs="Arial"/>
                <w:b/>
                <w:sz w:val="16"/>
                <w:szCs w:val="16"/>
              </w:rPr>
              <w:t>Job Title (Classification)</w:t>
            </w:r>
          </w:p>
          <w:p w:rsidR="00974617" w:rsidRPr="00B64236" w:rsidRDefault="00974617" w:rsidP="001247F8">
            <w:r w:rsidRPr="00ED2C6F">
              <w:rPr>
                <w:rFonts w:cs="Arial"/>
                <w:b/>
                <w:sz w:val="16"/>
                <w:szCs w:val="16"/>
              </w:rPr>
              <w:t>(if any)</w:t>
            </w:r>
          </w:p>
        </w:tc>
        <w:tc>
          <w:tcPr>
            <w:tcW w:w="552" w:type="dxa"/>
            <w:shd w:val="clear" w:color="auto" w:fill="C6D9F1" w:themeFill="text2" w:themeFillTint="33"/>
          </w:tcPr>
          <w:p w:rsidR="00974617" w:rsidRPr="00B64236" w:rsidRDefault="00974617" w:rsidP="001247F8">
            <w:r w:rsidRPr="00ED2C6F">
              <w:rPr>
                <w:rFonts w:cs="Arial"/>
                <w:b/>
                <w:sz w:val="16"/>
                <w:szCs w:val="16"/>
              </w:rPr>
              <w:t>No.</w:t>
            </w:r>
          </w:p>
        </w:tc>
        <w:tc>
          <w:tcPr>
            <w:tcW w:w="2126" w:type="dxa"/>
            <w:gridSpan w:val="3"/>
            <w:shd w:val="clear" w:color="auto" w:fill="C6D9F1" w:themeFill="text2" w:themeFillTint="33"/>
          </w:tcPr>
          <w:p w:rsidR="00974617" w:rsidRPr="00ED2C6F" w:rsidRDefault="00974617" w:rsidP="001247F8">
            <w:pPr>
              <w:pStyle w:val="Footer"/>
              <w:spacing w:before="60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Hospital/ Health Placement Site  OR</w:t>
            </w:r>
          </w:p>
          <w:p w:rsidR="00974617" w:rsidRDefault="00974617" w:rsidP="001247F8">
            <w:pPr>
              <w:rPr>
                <w:rFonts w:cs="Arial"/>
                <w:b/>
                <w:sz w:val="16"/>
                <w:szCs w:val="16"/>
              </w:rPr>
            </w:pPr>
            <w:r w:rsidRPr="00ED2C6F">
              <w:rPr>
                <w:rFonts w:cs="Arial"/>
                <w:b/>
                <w:sz w:val="16"/>
                <w:szCs w:val="16"/>
              </w:rPr>
              <w:t>non-site specific</w:t>
            </w:r>
          </w:p>
          <w:p w:rsidR="00974617" w:rsidRPr="00B64236" w:rsidRDefault="00974617" w:rsidP="001247F8">
            <w:r>
              <w:rPr>
                <w:rFonts w:cs="Arial"/>
                <w:b/>
                <w:sz w:val="16"/>
                <w:szCs w:val="16"/>
              </w:rPr>
              <w:t>(and as otherwise directed)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74617" w:rsidRPr="00B64236" w:rsidRDefault="00974617" w:rsidP="001247F8">
            <w:r>
              <w:rPr>
                <w:rFonts w:cs="Arial"/>
                <w:b/>
                <w:sz w:val="16"/>
                <w:szCs w:val="16"/>
              </w:rPr>
              <w:t>Screening and/or Placement Services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974617" w:rsidRPr="00ED2C6F" w:rsidRDefault="00974617" w:rsidP="001247F8">
            <w:pPr>
              <w:pStyle w:val="Footer"/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D2C6F">
              <w:rPr>
                <w:rFonts w:cs="Arial"/>
                <w:b/>
                <w:sz w:val="16"/>
                <w:szCs w:val="16"/>
              </w:rPr>
              <w:t>Placement Period</w:t>
            </w:r>
          </w:p>
          <w:p w:rsidR="00974617" w:rsidRPr="00B64236" w:rsidRDefault="00974617" w:rsidP="001247F8"/>
        </w:tc>
        <w:tc>
          <w:tcPr>
            <w:tcW w:w="1169" w:type="dxa"/>
            <w:shd w:val="clear" w:color="auto" w:fill="C6D9F1" w:themeFill="text2" w:themeFillTint="33"/>
          </w:tcPr>
          <w:p w:rsidR="00974617" w:rsidRPr="00B64236" w:rsidRDefault="00974617" w:rsidP="001247F8">
            <w:r>
              <w:rPr>
                <w:rFonts w:cs="Arial"/>
                <w:b/>
                <w:sz w:val="16"/>
                <w:szCs w:val="16"/>
              </w:rPr>
              <w:t>Commence-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ment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Date</w:t>
            </w:r>
          </w:p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1723" w:type="dxa"/>
            <w:shd w:val="clear" w:color="auto" w:fill="auto"/>
          </w:tcPr>
          <w:p w:rsidR="00974617" w:rsidRPr="00B64236" w:rsidRDefault="00974617" w:rsidP="001247F8"/>
        </w:tc>
        <w:tc>
          <w:tcPr>
            <w:tcW w:w="1412" w:type="dxa"/>
            <w:gridSpan w:val="2"/>
            <w:shd w:val="clear" w:color="auto" w:fill="auto"/>
          </w:tcPr>
          <w:p w:rsidR="00974617" w:rsidRPr="00B64236" w:rsidRDefault="00974617" w:rsidP="001247F8"/>
        </w:tc>
        <w:tc>
          <w:tcPr>
            <w:tcW w:w="552" w:type="dxa"/>
            <w:shd w:val="clear" w:color="auto" w:fill="auto"/>
          </w:tcPr>
          <w:p w:rsidR="00974617" w:rsidRPr="00B64236" w:rsidRDefault="00974617" w:rsidP="001247F8"/>
        </w:tc>
        <w:tc>
          <w:tcPr>
            <w:tcW w:w="2126" w:type="dxa"/>
            <w:gridSpan w:val="3"/>
            <w:shd w:val="clear" w:color="auto" w:fill="auto"/>
          </w:tcPr>
          <w:p w:rsidR="00974617" w:rsidRPr="00B64236" w:rsidRDefault="00974617" w:rsidP="001247F8"/>
        </w:tc>
        <w:tc>
          <w:tcPr>
            <w:tcW w:w="1843" w:type="dxa"/>
            <w:shd w:val="clear" w:color="auto" w:fill="auto"/>
          </w:tcPr>
          <w:p w:rsidR="00974617" w:rsidRPr="00B64236" w:rsidRDefault="00974617" w:rsidP="001247F8"/>
        </w:tc>
        <w:tc>
          <w:tcPr>
            <w:tcW w:w="1099" w:type="dxa"/>
            <w:shd w:val="clear" w:color="auto" w:fill="auto"/>
          </w:tcPr>
          <w:p w:rsidR="00974617" w:rsidRPr="00B64236" w:rsidRDefault="00974617" w:rsidP="001247F8"/>
        </w:tc>
        <w:tc>
          <w:tcPr>
            <w:tcW w:w="1169" w:type="dxa"/>
            <w:shd w:val="clear" w:color="auto" w:fill="auto"/>
          </w:tcPr>
          <w:p w:rsidR="00974617" w:rsidRPr="00B64236" w:rsidRDefault="00974617" w:rsidP="001247F8"/>
        </w:tc>
      </w:tr>
      <w:tr w:rsidR="00974617" w:rsidRPr="00B64236" w:rsidTr="001247F8">
        <w:tc>
          <w:tcPr>
            <w:tcW w:w="9924" w:type="dxa"/>
            <w:gridSpan w:val="10"/>
            <w:shd w:val="clear" w:color="auto" w:fill="auto"/>
          </w:tcPr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  <w:r w:rsidRPr="00B23B21">
              <w:rPr>
                <w:rFonts w:cs="Arial"/>
                <w:b/>
                <w:bCs/>
                <w:sz w:val="20"/>
              </w:rPr>
              <w:t>Additional Terms and Conditions (if any)</w:t>
            </w:r>
          </w:p>
          <w:p w:rsidR="00974617" w:rsidRDefault="00974617" w:rsidP="001247F8">
            <w:pPr>
              <w:pStyle w:val="Footer"/>
              <w:rPr>
                <w:rFonts w:cs="Arial"/>
                <w:sz w:val="20"/>
              </w:rPr>
            </w:pPr>
            <w:r w:rsidRPr="00B23B21">
              <w:rPr>
                <w:rFonts w:cs="Arial"/>
                <w:sz w:val="20"/>
                <w:highlight w:val="lightGray"/>
              </w:rPr>
              <w:t>Specify any additional Terms and Conditions not inconsistent with the Agreement or write “NIL”.</w:t>
            </w:r>
          </w:p>
        </w:tc>
      </w:tr>
      <w:tr w:rsidR="00974617" w:rsidRPr="00B64236" w:rsidTr="001247F8">
        <w:tc>
          <w:tcPr>
            <w:tcW w:w="9924" w:type="dxa"/>
            <w:gridSpan w:val="10"/>
            <w:shd w:val="clear" w:color="auto" w:fill="auto"/>
          </w:tcPr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</w:p>
        </w:tc>
      </w:tr>
      <w:tr w:rsidR="00974617" w:rsidRPr="00B64236" w:rsidTr="001247F8">
        <w:tc>
          <w:tcPr>
            <w:tcW w:w="4962" w:type="dxa"/>
            <w:gridSpan w:val="6"/>
            <w:shd w:val="clear" w:color="auto" w:fill="auto"/>
          </w:tcPr>
          <w:p w:rsidR="00974617" w:rsidRPr="0028633E" w:rsidRDefault="00974617" w:rsidP="001247F8">
            <w:pPr>
              <w:spacing w:after="120"/>
              <w:rPr>
                <w:rFonts w:cs="Arial"/>
                <w:sz w:val="20"/>
              </w:rPr>
            </w:pPr>
            <w:r w:rsidRPr="00E247E2">
              <w:rPr>
                <w:rFonts w:cs="Arial"/>
                <w:sz w:val="20"/>
              </w:rPr>
              <w:t xml:space="preserve">Signed for and on behalf of the </w:t>
            </w:r>
            <w:r>
              <w:rPr>
                <w:rFonts w:cs="Arial"/>
                <w:b/>
                <w:sz w:val="20"/>
              </w:rPr>
              <w:t xml:space="preserve">Customer </w:t>
            </w:r>
            <w:r w:rsidRPr="00E247E2">
              <w:rPr>
                <w:rFonts w:cs="Arial"/>
                <w:sz w:val="20"/>
              </w:rPr>
              <w:t>but not so as to incur any personal liability:</w:t>
            </w:r>
          </w:p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974617" w:rsidRPr="0028633E" w:rsidRDefault="00974617" w:rsidP="001247F8">
            <w:pPr>
              <w:spacing w:after="120"/>
              <w:rPr>
                <w:rFonts w:cs="Arial"/>
                <w:sz w:val="20"/>
              </w:rPr>
            </w:pPr>
            <w:r w:rsidRPr="00E247E2">
              <w:rPr>
                <w:rFonts w:cs="Arial"/>
                <w:sz w:val="20"/>
              </w:rPr>
              <w:t xml:space="preserve">Signed for and on behalf of the </w:t>
            </w:r>
            <w:r w:rsidRPr="007E6740">
              <w:rPr>
                <w:b/>
                <w:sz w:val="20"/>
              </w:rPr>
              <w:t>Contractor</w:t>
            </w:r>
            <w:r w:rsidRPr="00F80BA3">
              <w:rPr>
                <w:rFonts w:cs="Arial"/>
                <w:b/>
                <w:sz w:val="20"/>
              </w:rPr>
              <w:t xml:space="preserve"> </w:t>
            </w:r>
            <w:r w:rsidRPr="00F80BA3">
              <w:rPr>
                <w:rFonts w:cs="Arial"/>
                <w:sz w:val="20"/>
              </w:rPr>
              <w:t>but not so as to incur any personal liability:</w:t>
            </w:r>
          </w:p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</w:p>
        </w:tc>
      </w:tr>
      <w:tr w:rsidR="00974617" w:rsidRPr="00B64236" w:rsidTr="001247F8">
        <w:tc>
          <w:tcPr>
            <w:tcW w:w="4962" w:type="dxa"/>
            <w:gridSpan w:val="6"/>
            <w:shd w:val="clear" w:color="auto" w:fill="auto"/>
          </w:tcPr>
          <w:p w:rsidR="00974617" w:rsidRPr="0028633E" w:rsidRDefault="00974617" w:rsidP="001247F8">
            <w:pPr>
              <w:spacing w:after="120"/>
              <w:rPr>
                <w:rFonts w:cs="Arial"/>
                <w:sz w:val="20"/>
              </w:rPr>
            </w:pPr>
            <w:r w:rsidRPr="00E247E2">
              <w:rPr>
                <w:rFonts w:cs="Arial"/>
                <w:sz w:val="20"/>
              </w:rPr>
              <w:t>Signature of authorised representative</w:t>
            </w:r>
          </w:p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4962" w:type="dxa"/>
            <w:gridSpan w:val="4"/>
            <w:shd w:val="clear" w:color="auto" w:fill="auto"/>
          </w:tcPr>
          <w:p w:rsidR="00974617" w:rsidRPr="0028633E" w:rsidRDefault="00974617" w:rsidP="001247F8">
            <w:pPr>
              <w:spacing w:after="120"/>
              <w:rPr>
                <w:rFonts w:cs="Arial"/>
                <w:sz w:val="20"/>
              </w:rPr>
            </w:pPr>
            <w:r w:rsidRPr="00E247E2">
              <w:rPr>
                <w:rFonts w:cs="Arial"/>
                <w:sz w:val="20"/>
              </w:rPr>
              <w:t>Signature of authorised representative</w:t>
            </w:r>
          </w:p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</w:p>
        </w:tc>
      </w:tr>
      <w:tr w:rsidR="00974617" w:rsidRPr="00B64236" w:rsidTr="001247F8">
        <w:tc>
          <w:tcPr>
            <w:tcW w:w="4962" w:type="dxa"/>
            <w:gridSpan w:val="6"/>
            <w:shd w:val="clear" w:color="auto" w:fill="auto"/>
          </w:tcPr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  <w:r w:rsidRPr="00E247E2">
              <w:rPr>
                <w:rFonts w:cs="Arial"/>
                <w:sz w:val="20"/>
              </w:rPr>
              <w:t>Print name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74617" w:rsidRPr="00B23B21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b/>
                <w:bCs/>
                <w:sz w:val="20"/>
              </w:rPr>
            </w:pPr>
            <w:r w:rsidRPr="00E247E2">
              <w:rPr>
                <w:rFonts w:cs="Arial"/>
                <w:sz w:val="20"/>
              </w:rPr>
              <w:t>Print name</w:t>
            </w:r>
          </w:p>
        </w:tc>
      </w:tr>
      <w:tr w:rsidR="00974617" w:rsidRPr="00B64236" w:rsidTr="001247F8">
        <w:tc>
          <w:tcPr>
            <w:tcW w:w="4962" w:type="dxa"/>
            <w:gridSpan w:val="6"/>
            <w:shd w:val="clear" w:color="auto" w:fill="auto"/>
          </w:tcPr>
          <w:p w:rsidR="00974617" w:rsidRPr="00E247E2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974617" w:rsidRPr="00E247E2" w:rsidRDefault="00974617" w:rsidP="001247F8">
            <w:pPr>
              <w:pStyle w:val="Footer"/>
              <w:pBdr>
                <w:top w:val="single" w:sz="4" w:space="1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</w:tr>
    </w:tbl>
    <w:p w:rsidR="00974617" w:rsidRDefault="00974617" w:rsidP="00974617">
      <w:pPr>
        <w:pStyle w:val="Footer"/>
        <w:rPr>
          <w:rFonts w:cs="Arial"/>
          <w:i/>
          <w:iCs/>
          <w:color w:val="3366FF"/>
          <w:sz w:val="20"/>
        </w:rPr>
      </w:pPr>
    </w:p>
    <w:p w:rsidR="00974617" w:rsidRDefault="00974617" w:rsidP="00974617">
      <w:pPr>
        <w:pStyle w:val="Footer"/>
        <w:rPr>
          <w:rFonts w:cs="Arial"/>
          <w:i/>
          <w:iCs/>
          <w:color w:val="3366FF"/>
          <w:sz w:val="20"/>
        </w:rPr>
      </w:pPr>
    </w:p>
    <w:p w:rsidR="00974617" w:rsidRDefault="00974617" w:rsidP="00974617">
      <w:pPr>
        <w:pStyle w:val="Footer"/>
        <w:rPr>
          <w:rFonts w:cs="Arial"/>
          <w:i/>
          <w:iCs/>
          <w:color w:val="3366FF"/>
          <w:sz w:val="16"/>
          <w:szCs w:val="16"/>
        </w:rPr>
      </w:pPr>
    </w:p>
    <w:p w:rsidR="00974617" w:rsidRDefault="00974617" w:rsidP="00974617">
      <w:pPr>
        <w:pStyle w:val="Footer"/>
        <w:rPr>
          <w:rFonts w:cs="Arial"/>
          <w:i/>
          <w:iCs/>
          <w:color w:val="3366FF"/>
          <w:sz w:val="16"/>
          <w:szCs w:val="16"/>
        </w:rPr>
      </w:pPr>
      <w:r w:rsidRPr="00B1607B">
        <w:rPr>
          <w:rFonts w:cs="Arial"/>
          <w:i/>
          <w:iCs/>
          <w:color w:val="3366FF"/>
          <w:sz w:val="16"/>
          <w:szCs w:val="16"/>
        </w:rPr>
        <w:t>Note that the Customer and the Contractor shall agree in writing the name of each Candidate it wishes to appoint, and the Job Title and Commencement Date.</w:t>
      </w:r>
    </w:p>
    <w:p w:rsidR="00974617" w:rsidRPr="00860338" w:rsidRDefault="00974617" w:rsidP="00974617">
      <w:pPr>
        <w:pStyle w:val="Footer"/>
        <w:rPr>
          <w:rFonts w:cs="Arial"/>
          <w:sz w:val="16"/>
          <w:szCs w:val="16"/>
        </w:rPr>
      </w:pPr>
    </w:p>
    <w:p w:rsidR="00974617" w:rsidRDefault="00974617" w:rsidP="00974617">
      <w:pPr>
        <w:pStyle w:val="Footer"/>
        <w:rPr>
          <w:rFonts w:cs="Arial"/>
          <w:i/>
          <w:iCs/>
          <w:color w:val="3366FF"/>
          <w:sz w:val="16"/>
          <w:szCs w:val="16"/>
        </w:rPr>
      </w:pPr>
      <w:r w:rsidRPr="00B1607B">
        <w:rPr>
          <w:rFonts w:cs="Arial"/>
          <w:i/>
          <w:iCs/>
          <w:color w:val="3366FF"/>
          <w:sz w:val="16"/>
          <w:szCs w:val="16"/>
        </w:rPr>
        <w:t>See Contract Guide for Categories and Pricing for Contractors. Pricing is determined by reference to categories, job titles and whether the services are for screening and/or placement</w:t>
      </w:r>
      <w:r>
        <w:rPr>
          <w:rFonts w:cs="Arial"/>
          <w:i/>
          <w:iCs/>
          <w:color w:val="3366FF"/>
          <w:sz w:val="16"/>
          <w:szCs w:val="16"/>
        </w:rPr>
        <w:t>.</w:t>
      </w:r>
    </w:p>
    <w:p w:rsidR="00F36951" w:rsidRDefault="00F36951">
      <w:bookmarkStart w:id="4" w:name="_GoBack"/>
      <w:bookmarkEnd w:id="4"/>
    </w:p>
    <w:sectPr w:rsidR="00F36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7"/>
    <w:rsid w:val="00974617"/>
    <w:rsid w:val="00F3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6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17"/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9746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617"/>
    <w:rPr>
      <w:rFonts w:ascii="Arial" w:eastAsia="Times New Roman" w:hAnsi="Arial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61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6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17"/>
    <w:rPr>
      <w:rFonts w:ascii="Arial" w:eastAsia="Times New Roman" w:hAnsi="Arial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97461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617"/>
    <w:rPr>
      <w:rFonts w:ascii="Arial" w:eastAsia="Times New Roman" w:hAnsi="Arial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51B3D31683D4BA3FCC6EEC3F82308" ma:contentTypeVersion="2" ma:contentTypeDescription="Create a new document." ma:contentTypeScope="" ma:versionID="1584646d64600c266613aa7bcd439d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e3d7fca8abe4f9b4a320a392d6cc7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D363-400E-4B1D-869B-9E229D4FC879}"/>
</file>

<file path=customXml/itemProps2.xml><?xml version="1.0" encoding="utf-8"?>
<ds:datastoreItem xmlns:ds="http://schemas.openxmlformats.org/officeDocument/2006/customXml" ds:itemID="{E85DA2F2-6740-4284-AB04-92933F04EE11}"/>
</file>

<file path=customXml/itemProps3.xml><?xml version="1.0" encoding="utf-8"?>
<ds:datastoreItem xmlns:ds="http://schemas.openxmlformats.org/officeDocument/2006/customXml" ds:itemID="{79E2DDC9-E914-42A5-B584-F15123D6DF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NSW Ministry of Health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Order Form</dc:title>
  <dc:creator>evqui</dc:creator>
  <cp:lastModifiedBy>evqui</cp:lastModifiedBy>
  <cp:revision>1</cp:revision>
  <dcterms:created xsi:type="dcterms:W3CDTF">2013-12-02T04:23:00Z</dcterms:created>
  <dcterms:modified xsi:type="dcterms:W3CDTF">2013-12-02T04:23:00Z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0x0101001A451B3D31683D4BA3FCC6EEC3F82308</vt:lpwstr>
  </property>
</Properties>
</file>