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DD" w:rsidRPr="00C06DAD" w:rsidRDefault="00A355DD" w:rsidP="00A355DD">
      <w:pPr>
        <w:spacing w:after="240" w:line="400" w:lineRule="exact"/>
        <w:jc w:val="right"/>
        <w:rPr>
          <w:rFonts w:ascii="Arial" w:hAnsi="Arial" w:cs="Arial"/>
          <w:color w:val="FFFFFF" w:themeColor="background1"/>
          <w:sz w:val="32"/>
          <w:szCs w:val="32"/>
        </w:rPr>
      </w:pPr>
      <w:bookmarkStart w:id="0" w:name="_GoBack"/>
      <w:bookmarkEnd w:id="0"/>
    </w:p>
    <w:p w:rsidR="00A355DD" w:rsidRPr="00C06DAD" w:rsidRDefault="00A355DD" w:rsidP="00A355DD">
      <w:pPr>
        <w:spacing w:after="240" w:line="400" w:lineRule="exact"/>
        <w:jc w:val="right"/>
        <w:rPr>
          <w:rFonts w:ascii="Arial" w:hAnsi="Arial" w:cs="Arial"/>
          <w:color w:val="FFFFFF" w:themeColor="background1"/>
          <w:sz w:val="20"/>
          <w:szCs w:val="20"/>
        </w:rPr>
      </w:pPr>
    </w:p>
    <w:p w:rsidR="00A355DD" w:rsidRPr="00C06DAD" w:rsidRDefault="00A355DD" w:rsidP="003369C6">
      <w:pPr>
        <w:spacing w:after="120" w:line="640" w:lineRule="exact"/>
        <w:jc w:val="right"/>
        <w:rPr>
          <w:rFonts w:ascii="Arial" w:hAnsi="Arial" w:cs="Arial"/>
          <w:b/>
          <w:sz w:val="20"/>
          <w:szCs w:val="20"/>
        </w:rPr>
      </w:pPr>
    </w:p>
    <w:p w:rsidR="003369C6" w:rsidRPr="00C06DAD" w:rsidRDefault="00AB4E7E" w:rsidP="00B303AF">
      <w:pPr>
        <w:spacing w:after="120" w:line="640" w:lineRule="exact"/>
        <w:jc w:val="right"/>
        <w:rPr>
          <w:rFonts w:ascii="Arial" w:hAnsi="Arial" w:cs="Arial"/>
          <w:color w:val="FFFFFF" w:themeColor="background1"/>
          <w:sz w:val="56"/>
          <w:szCs w:val="56"/>
        </w:rPr>
      </w:pPr>
      <w:r w:rsidRPr="00B303AF">
        <w:rPr>
          <w:rFonts w:ascii="Arial" w:hAnsi="Arial" w:cs="Arial"/>
          <w:b/>
          <w:bCs/>
          <w:caps/>
          <w:color w:val="FFFFFF" w:themeColor="background1"/>
          <w:sz w:val="56"/>
          <w:szCs w:val="56"/>
        </w:rPr>
        <w:t>ABORIGINAL CULTURAL INCLUSION CHECKLIST FOR MATERNITY SERVICEs</w:t>
      </w:r>
    </w:p>
    <w:p w:rsidR="00501D35" w:rsidRPr="00C06DAD" w:rsidRDefault="00501D35">
      <w:pPr>
        <w:rPr>
          <w:rFonts w:ascii="Arial" w:hAnsi="Arial" w:cs="Arial"/>
          <w:sz w:val="20"/>
          <w:szCs w:val="20"/>
        </w:rPr>
      </w:pPr>
    </w:p>
    <w:p w:rsidR="00501D35" w:rsidRPr="00C06DAD" w:rsidRDefault="00501D35">
      <w:pPr>
        <w:rPr>
          <w:rFonts w:ascii="Arial" w:hAnsi="Arial" w:cs="Arial"/>
          <w:sz w:val="20"/>
          <w:szCs w:val="20"/>
        </w:rPr>
      </w:pPr>
    </w:p>
    <w:p w:rsidR="00501D35" w:rsidRPr="00C06DAD" w:rsidRDefault="00501D35">
      <w:pPr>
        <w:rPr>
          <w:rFonts w:ascii="Arial" w:hAnsi="Arial" w:cs="Arial"/>
          <w:sz w:val="20"/>
          <w:szCs w:val="20"/>
        </w:rPr>
      </w:pPr>
    </w:p>
    <w:p w:rsidR="00501D35" w:rsidRPr="00C06DAD" w:rsidRDefault="00501D35">
      <w:pPr>
        <w:rPr>
          <w:rFonts w:ascii="Arial" w:hAnsi="Arial" w:cs="Arial"/>
          <w:sz w:val="20"/>
          <w:szCs w:val="20"/>
        </w:rPr>
      </w:pPr>
      <w:r w:rsidRPr="00C06DAD">
        <w:rPr>
          <w:rFonts w:ascii="Arial" w:hAnsi="Arial" w:cs="Arial"/>
          <w:sz w:val="20"/>
          <w:szCs w:val="20"/>
        </w:rPr>
        <w:br w:type="page"/>
      </w:r>
    </w:p>
    <w:p w:rsidR="00501D35" w:rsidRPr="00C06DAD" w:rsidRDefault="00501D35">
      <w:pPr>
        <w:rPr>
          <w:rFonts w:ascii="Arial" w:hAnsi="Arial" w:cs="Arial"/>
          <w:sz w:val="20"/>
          <w:szCs w:val="20"/>
        </w:rPr>
      </w:pPr>
    </w:p>
    <w:p w:rsidR="00C06DAD" w:rsidRPr="00C06DAD" w:rsidRDefault="00C06DAD">
      <w:pPr>
        <w:rPr>
          <w:rFonts w:ascii="Arial" w:hAnsi="Arial" w:cs="Arial"/>
          <w:sz w:val="20"/>
          <w:szCs w:val="20"/>
        </w:rPr>
      </w:pPr>
    </w:p>
    <w:p w:rsidR="00C06DAD" w:rsidRPr="00C06DAD" w:rsidRDefault="00C06DAD">
      <w:pPr>
        <w:rPr>
          <w:rFonts w:ascii="Arial" w:hAnsi="Arial" w:cs="Arial"/>
          <w:sz w:val="20"/>
          <w:szCs w:val="20"/>
        </w:rPr>
      </w:pPr>
    </w:p>
    <w:p w:rsidR="00C06DAD" w:rsidRPr="00C06DAD" w:rsidRDefault="00C06DAD">
      <w:pPr>
        <w:rPr>
          <w:rFonts w:ascii="Arial" w:hAnsi="Arial" w:cs="Arial"/>
          <w:sz w:val="20"/>
          <w:szCs w:val="20"/>
        </w:rPr>
      </w:pPr>
    </w:p>
    <w:p w:rsidR="00C06DAD" w:rsidRPr="00C06DAD" w:rsidRDefault="00C06DAD">
      <w:pPr>
        <w:rPr>
          <w:rFonts w:ascii="Arial" w:hAnsi="Arial" w:cs="Arial"/>
          <w:sz w:val="20"/>
          <w:szCs w:val="20"/>
        </w:rPr>
      </w:pPr>
    </w:p>
    <w:p w:rsidR="00C06DAD" w:rsidRPr="00C06DAD" w:rsidRDefault="00C06DAD">
      <w:pPr>
        <w:rPr>
          <w:rFonts w:ascii="Arial" w:hAnsi="Arial" w:cs="Arial"/>
          <w:sz w:val="20"/>
          <w:szCs w:val="20"/>
        </w:rPr>
      </w:pPr>
    </w:p>
    <w:p w:rsidR="00C06DAD" w:rsidRPr="00C06DAD" w:rsidRDefault="00C06DAD">
      <w:pPr>
        <w:rPr>
          <w:rFonts w:ascii="Arial" w:hAnsi="Arial" w:cs="Arial"/>
          <w:sz w:val="20"/>
          <w:szCs w:val="20"/>
        </w:rPr>
      </w:pPr>
    </w:p>
    <w:p w:rsidR="00C06DAD" w:rsidRDefault="00C06DAD">
      <w:pPr>
        <w:rPr>
          <w:rFonts w:ascii="Arial" w:hAnsi="Arial" w:cs="Arial"/>
          <w:sz w:val="20"/>
          <w:szCs w:val="20"/>
        </w:rPr>
      </w:pPr>
    </w:p>
    <w:p w:rsidR="00C06DAD" w:rsidRDefault="00C06DAD">
      <w:pPr>
        <w:rPr>
          <w:rFonts w:ascii="Arial" w:hAnsi="Arial" w:cs="Arial"/>
          <w:sz w:val="20"/>
          <w:szCs w:val="20"/>
        </w:rPr>
      </w:pPr>
    </w:p>
    <w:p w:rsidR="00C06DAD" w:rsidRDefault="00C06DAD">
      <w:pPr>
        <w:rPr>
          <w:rFonts w:ascii="Arial" w:hAnsi="Arial" w:cs="Arial"/>
          <w:sz w:val="20"/>
          <w:szCs w:val="20"/>
        </w:rPr>
      </w:pPr>
    </w:p>
    <w:p w:rsidR="00C06DAD" w:rsidRDefault="00C06DAD">
      <w:pPr>
        <w:rPr>
          <w:rFonts w:ascii="Arial" w:hAnsi="Arial" w:cs="Arial"/>
          <w:sz w:val="20"/>
          <w:szCs w:val="20"/>
        </w:rPr>
      </w:pPr>
    </w:p>
    <w:p w:rsidR="00C06DAD" w:rsidRPr="00C06DAD" w:rsidRDefault="00C06DAD">
      <w:pPr>
        <w:rPr>
          <w:rFonts w:ascii="Arial" w:hAnsi="Arial" w:cs="Arial"/>
          <w:sz w:val="20"/>
          <w:szCs w:val="20"/>
        </w:rPr>
      </w:pPr>
    </w:p>
    <w:p w:rsidR="00C06DAD" w:rsidRPr="00C06DAD" w:rsidRDefault="00C06DAD">
      <w:pPr>
        <w:rPr>
          <w:rFonts w:ascii="Arial" w:hAnsi="Arial" w:cs="Arial"/>
          <w:sz w:val="20"/>
          <w:szCs w:val="20"/>
        </w:rPr>
      </w:pPr>
    </w:p>
    <w:p w:rsidR="00C06DAD" w:rsidRDefault="00C06DAD" w:rsidP="00C06DAD">
      <w:pPr>
        <w:autoSpaceDE w:val="0"/>
        <w:autoSpaceDN w:val="0"/>
        <w:adjustRightInd w:val="0"/>
        <w:spacing w:after="0" w:line="240" w:lineRule="auto"/>
        <w:rPr>
          <w:rFonts w:ascii="Arial" w:eastAsia="Gotham-Medium" w:hAnsi="Arial" w:cs="Arial"/>
          <w:sz w:val="20"/>
          <w:szCs w:val="20"/>
        </w:rPr>
      </w:pPr>
      <w:r w:rsidRPr="00C06DAD">
        <w:rPr>
          <w:rFonts w:ascii="Arial" w:eastAsia="Gotham-Medium" w:hAnsi="Arial" w:cs="Arial"/>
          <w:sz w:val="20"/>
          <w:szCs w:val="20"/>
        </w:rPr>
        <w:t xml:space="preserve">OFFICE </w:t>
      </w:r>
      <w:r>
        <w:rPr>
          <w:rFonts w:ascii="Arial" w:eastAsia="Gotham-Medium" w:hAnsi="Arial" w:cs="Arial"/>
          <w:sz w:val="20"/>
          <w:szCs w:val="20"/>
        </w:rPr>
        <w:t>OF</w:t>
      </w:r>
      <w:r w:rsidRPr="00C06DAD">
        <w:rPr>
          <w:rFonts w:ascii="Arial" w:eastAsia="Gotham-Medium" w:hAnsi="Arial" w:cs="Arial"/>
          <w:sz w:val="20"/>
          <w:szCs w:val="20"/>
        </w:rPr>
        <w:t xml:space="preserve"> </w:t>
      </w:r>
      <w:r>
        <w:rPr>
          <w:rFonts w:ascii="Arial" w:eastAsia="Gotham-Medium" w:hAnsi="Arial" w:cs="Arial"/>
          <w:sz w:val="20"/>
          <w:szCs w:val="20"/>
        </w:rPr>
        <w:t>KIDS AND FAMILIES</w:t>
      </w:r>
      <w:r w:rsidRPr="00C06DAD">
        <w:rPr>
          <w:rFonts w:ascii="Arial" w:eastAsia="Gotham-Medium" w:hAnsi="Arial" w:cs="Arial"/>
          <w:sz w:val="20"/>
          <w:szCs w:val="20"/>
        </w:rPr>
        <w:t xml:space="preserve"> </w:t>
      </w:r>
    </w:p>
    <w:p w:rsidR="00C06DAD" w:rsidRPr="00C06DAD" w:rsidRDefault="00C06DAD" w:rsidP="00C06DAD">
      <w:pPr>
        <w:autoSpaceDE w:val="0"/>
        <w:autoSpaceDN w:val="0"/>
        <w:adjustRightInd w:val="0"/>
        <w:spacing w:after="0" w:line="240" w:lineRule="auto"/>
        <w:rPr>
          <w:rFonts w:ascii="Arial" w:eastAsia="Gotham-Medium" w:hAnsi="Arial" w:cs="Arial"/>
          <w:sz w:val="20"/>
          <w:szCs w:val="20"/>
        </w:rPr>
      </w:pPr>
      <w:r w:rsidRPr="00C06DAD">
        <w:rPr>
          <w:rFonts w:ascii="Arial" w:eastAsia="Gotham-Medium" w:hAnsi="Arial" w:cs="Arial"/>
          <w:sz w:val="20"/>
          <w:szCs w:val="20"/>
        </w:rPr>
        <w:t>NSW MINISTRY OF HEALTH</w:t>
      </w:r>
    </w:p>
    <w:p w:rsidR="00C06DAD" w:rsidRPr="00C06DAD" w:rsidRDefault="00C06DAD" w:rsidP="00C06DAD">
      <w:pPr>
        <w:autoSpaceDE w:val="0"/>
        <w:autoSpaceDN w:val="0"/>
        <w:adjustRightInd w:val="0"/>
        <w:spacing w:after="0" w:line="240" w:lineRule="auto"/>
        <w:rPr>
          <w:rFonts w:ascii="Arial" w:eastAsia="Gotham-Light" w:hAnsi="Arial" w:cs="Arial"/>
          <w:sz w:val="20"/>
          <w:szCs w:val="20"/>
        </w:rPr>
      </w:pPr>
      <w:r w:rsidRPr="00C06DAD">
        <w:rPr>
          <w:rFonts w:ascii="Arial" w:eastAsia="Gotham-Light" w:hAnsi="Arial" w:cs="Arial"/>
          <w:sz w:val="20"/>
          <w:szCs w:val="20"/>
        </w:rPr>
        <w:t>73 Miller Street</w:t>
      </w:r>
    </w:p>
    <w:p w:rsidR="00C06DAD" w:rsidRPr="00C06DAD" w:rsidRDefault="00C06DAD" w:rsidP="00C06DAD">
      <w:pPr>
        <w:autoSpaceDE w:val="0"/>
        <w:autoSpaceDN w:val="0"/>
        <w:adjustRightInd w:val="0"/>
        <w:spacing w:after="0" w:line="240" w:lineRule="auto"/>
        <w:rPr>
          <w:rFonts w:ascii="Arial" w:eastAsia="Gotham-Light" w:hAnsi="Arial" w:cs="Arial"/>
          <w:sz w:val="20"/>
          <w:szCs w:val="20"/>
        </w:rPr>
      </w:pPr>
      <w:r w:rsidRPr="00C06DAD">
        <w:rPr>
          <w:rFonts w:ascii="Arial" w:eastAsia="Gotham-Light" w:hAnsi="Arial" w:cs="Arial"/>
          <w:sz w:val="20"/>
          <w:szCs w:val="20"/>
        </w:rPr>
        <w:t>NORTH SYDNEY NSW 2060</w:t>
      </w:r>
    </w:p>
    <w:p w:rsidR="00C06DAD" w:rsidRPr="00C06DAD" w:rsidRDefault="00C06DAD" w:rsidP="00C06DAD">
      <w:pPr>
        <w:autoSpaceDE w:val="0"/>
        <w:autoSpaceDN w:val="0"/>
        <w:adjustRightInd w:val="0"/>
        <w:spacing w:after="0" w:line="240" w:lineRule="auto"/>
        <w:rPr>
          <w:rFonts w:ascii="Arial" w:eastAsia="Gotham-Light" w:hAnsi="Arial" w:cs="Arial"/>
          <w:sz w:val="20"/>
          <w:szCs w:val="20"/>
        </w:rPr>
      </w:pPr>
      <w:r w:rsidRPr="00C06DAD">
        <w:rPr>
          <w:rFonts w:ascii="Arial" w:eastAsia="Gotham-Light" w:hAnsi="Arial" w:cs="Arial"/>
          <w:sz w:val="20"/>
          <w:szCs w:val="20"/>
        </w:rPr>
        <w:t>Tel. (02) 9391 9000</w:t>
      </w:r>
    </w:p>
    <w:p w:rsidR="00C06DAD" w:rsidRPr="00C06DAD" w:rsidRDefault="00C06DAD" w:rsidP="00C06DAD">
      <w:pPr>
        <w:autoSpaceDE w:val="0"/>
        <w:autoSpaceDN w:val="0"/>
        <w:adjustRightInd w:val="0"/>
        <w:spacing w:after="0" w:line="240" w:lineRule="auto"/>
        <w:rPr>
          <w:rFonts w:ascii="Arial" w:eastAsia="Gotham-Light" w:hAnsi="Arial" w:cs="Arial"/>
          <w:sz w:val="20"/>
          <w:szCs w:val="20"/>
        </w:rPr>
      </w:pPr>
      <w:proofErr w:type="gramStart"/>
      <w:r w:rsidRPr="00C06DAD">
        <w:rPr>
          <w:rFonts w:ascii="Arial" w:eastAsia="Gotham-Light" w:hAnsi="Arial" w:cs="Arial"/>
          <w:sz w:val="20"/>
          <w:szCs w:val="20"/>
        </w:rPr>
        <w:t>Fax.</w:t>
      </w:r>
      <w:proofErr w:type="gramEnd"/>
      <w:r w:rsidRPr="00C06DAD">
        <w:rPr>
          <w:rFonts w:ascii="Arial" w:eastAsia="Gotham-Light" w:hAnsi="Arial" w:cs="Arial"/>
          <w:sz w:val="20"/>
          <w:szCs w:val="20"/>
        </w:rPr>
        <w:t xml:space="preserve"> (02) 9391 9101</w:t>
      </w:r>
    </w:p>
    <w:p w:rsidR="00C06DAD" w:rsidRDefault="00C06DAD" w:rsidP="00C06DAD">
      <w:pPr>
        <w:autoSpaceDE w:val="0"/>
        <w:autoSpaceDN w:val="0"/>
        <w:adjustRightInd w:val="0"/>
        <w:spacing w:after="0" w:line="240" w:lineRule="auto"/>
        <w:rPr>
          <w:rFonts w:ascii="Arial" w:eastAsia="Gotham-Light" w:hAnsi="Arial" w:cs="Arial"/>
          <w:sz w:val="20"/>
          <w:szCs w:val="20"/>
        </w:rPr>
      </w:pPr>
      <w:proofErr w:type="gramStart"/>
      <w:r w:rsidRPr="00C06DAD">
        <w:rPr>
          <w:rFonts w:ascii="Arial" w:eastAsia="Gotham-Light" w:hAnsi="Arial" w:cs="Arial"/>
          <w:sz w:val="20"/>
          <w:szCs w:val="20"/>
        </w:rPr>
        <w:t>TTY.</w:t>
      </w:r>
      <w:proofErr w:type="gramEnd"/>
      <w:r w:rsidRPr="00C06DAD">
        <w:rPr>
          <w:rFonts w:ascii="Arial" w:eastAsia="Gotham-Light" w:hAnsi="Arial" w:cs="Arial"/>
          <w:sz w:val="20"/>
          <w:szCs w:val="20"/>
        </w:rPr>
        <w:t xml:space="preserve"> (02) 9391 9900</w:t>
      </w:r>
    </w:p>
    <w:p w:rsidR="00C06DAD" w:rsidRPr="00C06DAD" w:rsidRDefault="00C06DAD" w:rsidP="00C06DAD">
      <w:pPr>
        <w:autoSpaceDE w:val="0"/>
        <w:autoSpaceDN w:val="0"/>
        <w:adjustRightInd w:val="0"/>
        <w:spacing w:after="0" w:line="240" w:lineRule="auto"/>
        <w:rPr>
          <w:rFonts w:ascii="Arial" w:eastAsia="Gotham-Light" w:hAnsi="Arial" w:cs="Arial"/>
          <w:sz w:val="20"/>
          <w:szCs w:val="20"/>
        </w:rPr>
      </w:pPr>
    </w:p>
    <w:p w:rsidR="00C06DAD" w:rsidRPr="00C06DAD" w:rsidRDefault="00C06DAD" w:rsidP="00C06DAD">
      <w:pPr>
        <w:autoSpaceDE w:val="0"/>
        <w:autoSpaceDN w:val="0"/>
        <w:adjustRightInd w:val="0"/>
        <w:spacing w:after="0" w:line="240" w:lineRule="auto"/>
        <w:rPr>
          <w:rFonts w:ascii="Arial" w:eastAsia="Gotham-Medium" w:hAnsi="Arial" w:cs="Arial"/>
          <w:sz w:val="20"/>
          <w:szCs w:val="20"/>
        </w:rPr>
      </w:pPr>
      <w:r w:rsidRPr="00C06DAD">
        <w:rPr>
          <w:rFonts w:ascii="Arial" w:eastAsia="Gotham-Medium" w:hAnsi="Arial" w:cs="Arial"/>
          <w:sz w:val="20"/>
          <w:szCs w:val="20"/>
        </w:rPr>
        <w:t>For information on this document please contact:</w:t>
      </w:r>
    </w:p>
    <w:p w:rsidR="00C06DAD" w:rsidRPr="00C06DAD" w:rsidRDefault="00C06DAD" w:rsidP="00C06DAD">
      <w:pPr>
        <w:autoSpaceDE w:val="0"/>
        <w:autoSpaceDN w:val="0"/>
        <w:adjustRightInd w:val="0"/>
        <w:spacing w:after="0" w:line="240" w:lineRule="auto"/>
        <w:rPr>
          <w:rFonts w:ascii="Arial" w:eastAsia="Gotham-Medium" w:hAnsi="Arial" w:cs="Arial"/>
          <w:sz w:val="20"/>
          <w:szCs w:val="20"/>
        </w:rPr>
      </w:pPr>
      <w:r w:rsidRPr="00C06DAD">
        <w:rPr>
          <w:rFonts w:ascii="Arial" w:eastAsia="Gotham-Medium" w:hAnsi="Arial" w:cs="Arial"/>
          <w:sz w:val="20"/>
          <w:szCs w:val="20"/>
        </w:rPr>
        <w:t xml:space="preserve">OFFICE </w:t>
      </w:r>
      <w:r>
        <w:rPr>
          <w:rFonts w:ascii="Arial" w:eastAsia="Gotham-Medium" w:hAnsi="Arial" w:cs="Arial"/>
          <w:sz w:val="20"/>
          <w:szCs w:val="20"/>
        </w:rPr>
        <w:t>OF</w:t>
      </w:r>
      <w:r w:rsidRPr="00C06DAD">
        <w:rPr>
          <w:rFonts w:ascii="Arial" w:eastAsia="Gotham-Medium" w:hAnsi="Arial" w:cs="Arial"/>
          <w:sz w:val="20"/>
          <w:szCs w:val="20"/>
        </w:rPr>
        <w:t xml:space="preserve"> </w:t>
      </w:r>
      <w:r>
        <w:rPr>
          <w:rFonts w:ascii="Arial" w:eastAsia="Gotham-Medium" w:hAnsi="Arial" w:cs="Arial"/>
          <w:sz w:val="20"/>
          <w:szCs w:val="20"/>
        </w:rPr>
        <w:t>KIDS AND FAMILIES</w:t>
      </w:r>
    </w:p>
    <w:p w:rsidR="00C06DAD" w:rsidRDefault="00C06DAD" w:rsidP="00C06DAD">
      <w:pPr>
        <w:autoSpaceDE w:val="0"/>
        <w:autoSpaceDN w:val="0"/>
        <w:adjustRightInd w:val="0"/>
        <w:spacing w:after="0" w:line="240" w:lineRule="auto"/>
        <w:rPr>
          <w:rFonts w:ascii="Arial" w:eastAsia="Gotham-Light" w:hAnsi="Arial" w:cs="Arial"/>
          <w:sz w:val="20"/>
          <w:szCs w:val="20"/>
        </w:rPr>
      </w:pPr>
      <w:proofErr w:type="gramStart"/>
      <w:r>
        <w:rPr>
          <w:rFonts w:ascii="Arial" w:eastAsia="Gotham-Light" w:hAnsi="Arial" w:cs="Arial"/>
          <w:sz w:val="20"/>
          <w:szCs w:val="20"/>
        </w:rPr>
        <w:t>Email.</w:t>
      </w:r>
      <w:proofErr w:type="gramEnd"/>
      <w:r>
        <w:rPr>
          <w:rFonts w:ascii="Arial" w:eastAsia="Gotham-Light" w:hAnsi="Arial" w:cs="Arial"/>
          <w:sz w:val="20"/>
          <w:szCs w:val="20"/>
        </w:rPr>
        <w:t xml:space="preserve"> </w:t>
      </w:r>
      <w:hyperlink r:id="rId9" w:history="1">
        <w:r w:rsidRPr="002D01CB">
          <w:rPr>
            <w:rStyle w:val="Hyperlink"/>
            <w:rFonts w:ascii="Arial" w:eastAsia="Gotham-Light" w:hAnsi="Arial" w:cs="Arial"/>
            <w:sz w:val="20"/>
            <w:szCs w:val="20"/>
          </w:rPr>
          <w:t>nswkf@doh.health.nsw.gov.au</w:t>
        </w:r>
      </w:hyperlink>
    </w:p>
    <w:p w:rsidR="00C06DAD" w:rsidRDefault="00C06DAD" w:rsidP="00C06DAD">
      <w:pPr>
        <w:autoSpaceDE w:val="0"/>
        <w:autoSpaceDN w:val="0"/>
        <w:adjustRightInd w:val="0"/>
        <w:spacing w:after="0" w:line="240" w:lineRule="auto"/>
        <w:rPr>
          <w:rFonts w:ascii="Arial" w:eastAsia="Gotham-Light" w:hAnsi="Arial" w:cs="Arial"/>
          <w:sz w:val="20"/>
          <w:szCs w:val="20"/>
        </w:rPr>
      </w:pPr>
      <w:r>
        <w:rPr>
          <w:rFonts w:ascii="Arial" w:eastAsia="Gotham-Light" w:hAnsi="Arial" w:cs="Arial"/>
          <w:sz w:val="20"/>
          <w:szCs w:val="20"/>
        </w:rPr>
        <w:t>W. www.kidsfamilies.health.nsw.gov.au</w:t>
      </w:r>
    </w:p>
    <w:p w:rsidR="00C06DAD" w:rsidRDefault="00C06DAD" w:rsidP="00C06DAD">
      <w:pPr>
        <w:autoSpaceDE w:val="0"/>
        <w:autoSpaceDN w:val="0"/>
        <w:adjustRightInd w:val="0"/>
        <w:spacing w:after="0" w:line="240" w:lineRule="auto"/>
        <w:rPr>
          <w:rFonts w:ascii="Arial" w:eastAsia="Gotham-Light" w:hAnsi="Arial" w:cs="Arial"/>
          <w:sz w:val="20"/>
          <w:szCs w:val="20"/>
        </w:rPr>
      </w:pPr>
    </w:p>
    <w:p w:rsidR="00C06DAD" w:rsidRPr="001E491D" w:rsidRDefault="00C06DAD" w:rsidP="00202C86">
      <w:pPr>
        <w:pStyle w:val="Body"/>
      </w:pPr>
    </w:p>
    <w:p w:rsidR="00C06DAD" w:rsidRDefault="008F2BEF" w:rsidP="00202C86">
      <w:pPr>
        <w:pStyle w:val="Body"/>
      </w:pPr>
      <w:r>
        <w:t>This work is copyright. It may be reproduced in whole or in part for study, training or quality improvement purposes subject to the inclusion of an acknowledgement of the source.</w:t>
      </w:r>
    </w:p>
    <w:p w:rsidR="00231F9D" w:rsidRDefault="00231F9D" w:rsidP="00231F9D">
      <w:pPr>
        <w:pStyle w:val="Body"/>
      </w:pPr>
      <w:r w:rsidRPr="00C06DAD">
        <w:t>It may not be reproduced for commercial usage or sale. Reproduction for</w:t>
      </w:r>
      <w:r>
        <w:t xml:space="preserve"> </w:t>
      </w:r>
      <w:r w:rsidRPr="00C06DAD">
        <w:t>purposes other than those indicated above requires written permission from</w:t>
      </w:r>
      <w:r>
        <w:t xml:space="preserve"> </w:t>
      </w:r>
      <w:r w:rsidRPr="00C06DAD">
        <w:t>the NSW Ministry of Health.</w:t>
      </w:r>
    </w:p>
    <w:p w:rsidR="00231F9D" w:rsidRDefault="00231F9D" w:rsidP="00202C86">
      <w:pPr>
        <w:pStyle w:val="Body"/>
      </w:pPr>
    </w:p>
    <w:p w:rsidR="00C06DAD" w:rsidRPr="00C06DAD" w:rsidRDefault="00781B99" w:rsidP="00C06DAD">
      <w:pPr>
        <w:autoSpaceDE w:val="0"/>
        <w:autoSpaceDN w:val="0"/>
        <w:adjustRightInd w:val="0"/>
        <w:spacing w:after="0" w:line="240" w:lineRule="auto"/>
        <w:rPr>
          <w:rFonts w:ascii="Arial" w:eastAsia="Gotham-Light" w:hAnsi="Arial" w:cs="Arial"/>
          <w:sz w:val="20"/>
          <w:szCs w:val="20"/>
        </w:rPr>
      </w:pPr>
      <w:r>
        <w:rPr>
          <w:rFonts w:ascii="Arial" w:eastAsia="Gotham-Light" w:hAnsi="Arial" w:cs="Arial"/>
          <w:sz w:val="20"/>
          <w:szCs w:val="20"/>
        </w:rPr>
        <w:t>© NSW Ministry of Health 2016</w:t>
      </w:r>
    </w:p>
    <w:p w:rsidR="00C06DAD" w:rsidRDefault="00C06DAD" w:rsidP="00C06DAD">
      <w:pPr>
        <w:rPr>
          <w:rFonts w:ascii="Arial" w:eastAsia="Gotham-Light" w:hAnsi="Arial" w:cs="Arial"/>
          <w:sz w:val="20"/>
          <w:szCs w:val="20"/>
        </w:rPr>
      </w:pPr>
    </w:p>
    <w:p w:rsidR="00C06DAD" w:rsidRPr="001E491D" w:rsidRDefault="00781B99" w:rsidP="00202C86">
      <w:pPr>
        <w:pStyle w:val="Body"/>
      </w:pPr>
      <w:r>
        <w:t>2016</w:t>
      </w:r>
    </w:p>
    <w:p w:rsidR="00B67FE4" w:rsidRDefault="00B67FE4">
      <w:pPr>
        <w:rPr>
          <w:rFonts w:ascii="Arial" w:hAnsi="Arial" w:cs="Arial"/>
          <w:sz w:val="20"/>
          <w:szCs w:val="20"/>
        </w:rPr>
      </w:pPr>
      <w:r>
        <w:rPr>
          <w:rFonts w:ascii="Arial" w:hAnsi="Arial" w:cs="Arial"/>
          <w:sz w:val="20"/>
          <w:szCs w:val="20"/>
        </w:rPr>
        <w:br w:type="page"/>
      </w:r>
    </w:p>
    <w:p w:rsidR="00202C86" w:rsidRPr="00202C86" w:rsidRDefault="00202C86" w:rsidP="00202C86">
      <w:pPr>
        <w:pStyle w:val="Body"/>
      </w:pPr>
      <w:r w:rsidRPr="00202C86">
        <w:lastRenderedPageBreak/>
        <w:t>This checklist is designed to improve the inclusiveness of Maternity Services. It also aims to increase awareness of Maternity staff to the importance of cultural diversity in service provision.</w:t>
      </w:r>
    </w:p>
    <w:p w:rsidR="00202C86" w:rsidRPr="00301241" w:rsidRDefault="00202C86" w:rsidP="00202C86">
      <w:pPr>
        <w:pStyle w:val="Heading1"/>
      </w:pPr>
      <w:r w:rsidRPr="00301241">
        <w:t>Cultural Inclusiveness in Maternity</w:t>
      </w:r>
    </w:p>
    <w:p w:rsidR="00202C86" w:rsidRPr="006C581F" w:rsidRDefault="00202C86" w:rsidP="00202C86">
      <w:pPr>
        <w:pStyle w:val="Heading2"/>
      </w:pPr>
      <w:r w:rsidRPr="006C581F">
        <w:t xml:space="preserve">Rationale </w:t>
      </w:r>
    </w:p>
    <w:p w:rsidR="001E491D" w:rsidRDefault="00202C86" w:rsidP="00202C86">
      <w:pPr>
        <w:pStyle w:val="Body"/>
      </w:pPr>
      <w:r w:rsidRPr="006C581F">
        <w:t>Aboriginal Peoples are recognised and respected as the traditional custodians of Australia and as such, like other Indigenous Peoples, have a strong connection and identity with the land and all that live on it. Aboriginal Peoples had a strong, sustainable and healthy livelihood and this can in part be attributed to their traditional view of health. The nationally recognised definition of Aboriginal Health refers to health as:</w:t>
      </w:r>
    </w:p>
    <w:p w:rsidR="00202C86" w:rsidRPr="006C581F" w:rsidRDefault="00202C86" w:rsidP="00202C86">
      <w:pPr>
        <w:pStyle w:val="Quote1"/>
      </w:pPr>
      <w:r w:rsidRPr="00202C86">
        <w:t>‘…not just the physical wellbeing of an individual but refers to the social, emotional and cultural wellbeing of the whole community in which each individual is able to achieve their full potential as a human being, thereby bringing about the total wellbeing of their communities. It is a whole of life view and includes the cyclical concept of life-death-life’</w:t>
      </w:r>
      <w:r w:rsidRPr="006C581F">
        <w:t xml:space="preserve"> </w:t>
      </w:r>
      <w:r>
        <w:rPr>
          <w:rStyle w:val="EndnoteReference"/>
          <w:rFonts w:cs="Frutiger 45 Light"/>
          <w:color w:val="000000"/>
        </w:rPr>
        <w:endnoteReference w:id="1"/>
      </w:r>
    </w:p>
    <w:p w:rsidR="00202C86" w:rsidRDefault="00202C86" w:rsidP="00202C86">
      <w:pPr>
        <w:pStyle w:val="Body"/>
      </w:pPr>
      <w:r w:rsidRPr="006C581F">
        <w:t xml:space="preserve">It is widely accepted that </w:t>
      </w:r>
      <w:r>
        <w:t>historical issues have</w:t>
      </w:r>
      <w:r w:rsidRPr="006C581F">
        <w:t xml:space="preserve"> had, and continue to have, a negative impact on the health, development and wellbe</w:t>
      </w:r>
      <w:r>
        <w:t>ing of Aboriginal Australians</w:t>
      </w:r>
      <w:r>
        <w:rPr>
          <w:rStyle w:val="EndnoteReference"/>
          <w:rFonts w:cs="Frutiger 45 Light"/>
          <w:color w:val="000000"/>
        </w:rPr>
        <w:endnoteReference w:id="2"/>
      </w:r>
      <w:r w:rsidRPr="006C581F">
        <w:t>.</w:t>
      </w:r>
      <w:r>
        <w:t xml:space="preserve"> </w:t>
      </w:r>
      <w:r w:rsidRPr="006C581F">
        <w:t>In an attempt to address the burden of disease that exists for Aboriginal Peoples various interventions and strategies have been introduced with varying rates of success. Despite efforts to ‘close the gap’ disparity remains between Aboriginal and non-Aboriginal Australians in terms of Aboriginal disease burden and common h</w:t>
      </w:r>
      <w:r>
        <w:t>ealth indicators and measures</w:t>
      </w:r>
      <w:r>
        <w:rPr>
          <w:rStyle w:val="EndnoteReference"/>
          <w:rFonts w:cs="Frutiger 45 Light"/>
          <w:color w:val="000000"/>
        </w:rPr>
        <w:endnoteReference w:id="3"/>
      </w:r>
      <w:r w:rsidRPr="006C581F">
        <w:t xml:space="preserve">. </w:t>
      </w:r>
    </w:p>
    <w:p w:rsidR="00202C86" w:rsidRPr="00301241" w:rsidRDefault="00202C86" w:rsidP="00202C86">
      <w:pPr>
        <w:pStyle w:val="Body"/>
      </w:pPr>
      <w:r w:rsidRPr="00301241">
        <w:t xml:space="preserve">The </w:t>
      </w:r>
      <w:r>
        <w:t>health disparities relevant to Maternity Services include:</w:t>
      </w:r>
      <w:r>
        <w:rPr>
          <w:rStyle w:val="EndnoteReference"/>
          <w:rFonts w:cs="Frutiger 45 Light"/>
          <w:color w:val="000000"/>
        </w:rPr>
        <w:endnoteReference w:id="4"/>
      </w:r>
    </w:p>
    <w:p w:rsidR="00202C86" w:rsidRPr="00CB3274" w:rsidRDefault="00202C86" w:rsidP="00202C86">
      <w:pPr>
        <w:pStyle w:val="Bullets"/>
      </w:pPr>
      <w:r w:rsidRPr="00CB3274">
        <w:t>A</w:t>
      </w:r>
      <w:r>
        <w:t xml:space="preserve"> higher proportion </w:t>
      </w:r>
      <w:r w:rsidRPr="00CB3274">
        <w:t>of young, Aboriginal adolescents 12 -16 years and 17-19 years who become pregnant</w:t>
      </w:r>
    </w:p>
    <w:p w:rsidR="00202C86" w:rsidRPr="00CB3274" w:rsidRDefault="00202C86" w:rsidP="00202C86">
      <w:pPr>
        <w:pStyle w:val="Bullets"/>
      </w:pPr>
      <w:r>
        <w:t xml:space="preserve">A higher incidence of </w:t>
      </w:r>
      <w:r w:rsidRPr="00CB3274">
        <w:t>low birth weight Aboriginal infants</w:t>
      </w:r>
    </w:p>
    <w:p w:rsidR="00202C86" w:rsidRPr="00CB3274" w:rsidRDefault="00202C86" w:rsidP="00202C86">
      <w:pPr>
        <w:pStyle w:val="Bullets"/>
      </w:pPr>
      <w:r>
        <w:t xml:space="preserve">A higher incidence </w:t>
      </w:r>
      <w:r w:rsidRPr="00CB3274">
        <w:t>of Aboriginal babies born prematurely</w:t>
      </w:r>
    </w:p>
    <w:p w:rsidR="00202C86" w:rsidRPr="00CB3274" w:rsidRDefault="00202C86" w:rsidP="00202C86">
      <w:pPr>
        <w:pStyle w:val="Bullets"/>
      </w:pPr>
      <w:r>
        <w:t xml:space="preserve">A higher incidence </w:t>
      </w:r>
      <w:r w:rsidRPr="00CB3274">
        <w:t>of Aboriginal perinatal deaths</w:t>
      </w:r>
    </w:p>
    <w:p w:rsidR="00202C86" w:rsidRDefault="00202C86" w:rsidP="00202C86">
      <w:pPr>
        <w:pStyle w:val="Bullets"/>
      </w:pPr>
      <w:r>
        <w:t>Proportionately h</w:t>
      </w:r>
      <w:r w:rsidRPr="00CB3274">
        <w:t>igher numbers of women smoking during pregnancy</w:t>
      </w:r>
    </w:p>
    <w:p w:rsidR="00202C86" w:rsidRDefault="00202C86" w:rsidP="00202C86">
      <w:pPr>
        <w:pStyle w:val="Bullets"/>
      </w:pPr>
      <w:r>
        <w:t>Proportionately l</w:t>
      </w:r>
      <w:r w:rsidRPr="00CB3274">
        <w:t>ower numbers of women breast feeding</w:t>
      </w:r>
      <w:r>
        <w:t>.</w:t>
      </w:r>
      <w:r w:rsidRPr="00CB3274">
        <w:t xml:space="preserve"> </w:t>
      </w:r>
    </w:p>
    <w:p w:rsidR="00202C86" w:rsidRDefault="00202C86" w:rsidP="00202C86">
      <w:pPr>
        <w:pStyle w:val="Body"/>
      </w:pPr>
      <w:r w:rsidRPr="006C581F">
        <w:t xml:space="preserve">In 2009, the Australian Government </w:t>
      </w:r>
      <w:r>
        <w:t xml:space="preserve">officially endorsed </w:t>
      </w:r>
      <w:r w:rsidRPr="006C581F">
        <w:t>the United Nations (UN) Declaration on the</w:t>
      </w:r>
      <w:r>
        <w:t xml:space="preserve"> Rights of Indigenous Peoples (see http://www.amnesty.org.au/indigenous-rights/comments/20815/</w:t>
      </w:r>
      <w:r>
        <w:rPr>
          <w:rStyle w:val="EndnoteReference"/>
          <w:rFonts w:cs="Frutiger 45 Light"/>
          <w:color w:val="000000"/>
        </w:rPr>
        <w:endnoteReference w:id="5"/>
      </w:r>
      <w:r w:rsidRPr="006C581F">
        <w:t>.</w:t>
      </w:r>
      <w:r>
        <w:t>)</w:t>
      </w:r>
      <w:r w:rsidRPr="006C581F">
        <w:t xml:space="preserve"> This recognition commits governments to work within a framework that fully respects the rights of Aboriginal and To</w:t>
      </w:r>
      <w:r>
        <w:t>rres Strait Islander peoples</w:t>
      </w:r>
      <w:r>
        <w:rPr>
          <w:rStyle w:val="EndnoteReference"/>
          <w:rFonts w:cs="Frutiger 45 Light"/>
          <w:color w:val="000000"/>
        </w:rPr>
        <w:endnoteReference w:id="6"/>
      </w:r>
      <w:r w:rsidRPr="006C581F">
        <w:t xml:space="preserve">. </w:t>
      </w:r>
    </w:p>
    <w:p w:rsidR="00202C86" w:rsidRPr="00EE0524" w:rsidRDefault="00202C86" w:rsidP="00202C86">
      <w:pPr>
        <w:pStyle w:val="Heading1"/>
      </w:pPr>
      <w:r w:rsidRPr="00EE0524">
        <w:t>Demonstrating Cultural Respect and Cultural Responsiveness in Maternity Services</w:t>
      </w:r>
    </w:p>
    <w:p w:rsidR="00202C86" w:rsidRPr="005632E5" w:rsidRDefault="00202C86" w:rsidP="00202C86">
      <w:pPr>
        <w:pStyle w:val="Body"/>
      </w:pPr>
      <w:r>
        <w:t>A literature review of birthing on country maternity service models, undertaken as a key deliverable of the National Maternity Services Plan, notes that m</w:t>
      </w:r>
      <w:r w:rsidRPr="005632E5">
        <w:t>any Indigenous women have expressed a strong preference for giving birth in their own community, in consultations undertaken over the last thirty years regarding the cultural resp</w:t>
      </w:r>
      <w:r>
        <w:t>onsiveness of birthing services:</w:t>
      </w:r>
    </w:p>
    <w:p w:rsidR="00202C86" w:rsidRPr="005632E5" w:rsidRDefault="00202C86" w:rsidP="00202C86">
      <w:pPr>
        <w:pStyle w:val="Quote1"/>
      </w:pPr>
      <w:r w:rsidRPr="00D35AEE">
        <w:t>Women have identified ‘Birthing on Country' as something they believe will improve maternal and perinatal health outcomes.</w:t>
      </w:r>
      <w:r w:rsidRPr="00D35AEE">
        <w:rPr>
          <w:sz w:val="14"/>
          <w:szCs w:val="14"/>
        </w:rPr>
        <w:t xml:space="preserve"> </w:t>
      </w:r>
      <w:r w:rsidRPr="00D35AEE">
        <w:t>Indigenous women have stated that their relationship to the land is compromised by birthing in hospitals where many also feel culturally unsafe.</w:t>
      </w:r>
      <w:r w:rsidRPr="00D35AEE">
        <w:rPr>
          <w:sz w:val="14"/>
          <w:szCs w:val="14"/>
        </w:rPr>
        <w:t xml:space="preserve"> </w:t>
      </w:r>
      <w:r w:rsidRPr="00D35AEE">
        <w:t>Women also express a belief that the relationship between the new baby, siblings and father would be better if they were together for the birth.</w:t>
      </w:r>
      <w:r>
        <w:rPr>
          <w:rStyle w:val="EndnoteReference"/>
        </w:rPr>
        <w:endnoteReference w:id="7"/>
      </w:r>
    </w:p>
    <w:p w:rsidR="00202C86" w:rsidRPr="002C066A" w:rsidRDefault="00202C86" w:rsidP="00202C86">
      <w:pPr>
        <w:pStyle w:val="Body"/>
      </w:pPr>
      <w:r>
        <w:t>The National Maternity Services Plan 2010 aims to develop and expand culturally competent maternity care for Aboriginal and Torres Strait Islander people, including the development of birthing on country maternity models in the longer term. It notes that:</w:t>
      </w:r>
    </w:p>
    <w:p w:rsidR="00202C86" w:rsidRPr="002C066A" w:rsidRDefault="00202C86" w:rsidP="00202C86">
      <w:pPr>
        <w:pStyle w:val="Quote1"/>
      </w:pPr>
      <w:r>
        <w:t>T</w:t>
      </w:r>
      <w:r w:rsidRPr="002C066A">
        <w:t>he cultural competence of hospital services is critical to the willingness of Aboriginal and Torres Strait Islander women to access services, and to ensuring a positive o</w:t>
      </w:r>
      <w:r>
        <w:t>utcome for both mother and baby.</w:t>
      </w:r>
      <w:r w:rsidRPr="00202C86">
        <w:rPr>
          <w:vertAlign w:val="superscript"/>
        </w:rPr>
        <w:endnoteReference w:id="8"/>
      </w:r>
    </w:p>
    <w:p w:rsidR="00202C86" w:rsidRDefault="00202C86" w:rsidP="00202C86">
      <w:pPr>
        <w:pStyle w:val="Body"/>
      </w:pPr>
      <w:r>
        <w:lastRenderedPageBreak/>
        <w:t>The service values of the Aboriginal Maternal Infant Health Services and Building Strong Foundations for Aboriginal children, families and communities early childhood programs are useful in informing efforts to enable mainstream maternity services to increase the cultural safety and responsiveness of their service. These include</w:t>
      </w:r>
      <w:r>
        <w:rPr>
          <w:rStyle w:val="EndnoteReference"/>
          <w:rFonts w:cs="Frutiger 45 Light"/>
          <w:color w:val="000000"/>
        </w:rPr>
        <w:endnoteReference w:id="9"/>
      </w:r>
      <w:r>
        <w:t>:</w:t>
      </w:r>
    </w:p>
    <w:p w:rsidR="00202C86" w:rsidRPr="00EA3C70" w:rsidRDefault="00202C86" w:rsidP="00202C86">
      <w:pPr>
        <w:pStyle w:val="Bullets"/>
      </w:pPr>
      <w:r w:rsidRPr="00EA3C70">
        <w:rPr>
          <w:b/>
        </w:rPr>
        <w:t>Cultural Respect</w:t>
      </w:r>
      <w:r w:rsidRPr="00EA3C70">
        <w:t xml:space="preserve"> – recognising the unique place that Aboriginal and Torres Strait Islander people have in Australian society.</w:t>
      </w:r>
    </w:p>
    <w:p w:rsidR="00202C86" w:rsidRPr="00EA3C70" w:rsidRDefault="00202C86" w:rsidP="00202C86">
      <w:pPr>
        <w:pStyle w:val="Bullets"/>
      </w:pPr>
      <w:r w:rsidRPr="00EA3C70">
        <w:rPr>
          <w:b/>
        </w:rPr>
        <w:t>Social Justice -</w:t>
      </w:r>
      <w:r w:rsidRPr="00EA3C70">
        <w:t xml:space="preserve"> enabling Aboriginal people to have their physical, social, emotional and spiritual needs met and have greater control over the decision-making processes which affect their lives.</w:t>
      </w:r>
    </w:p>
    <w:p w:rsidR="00202C86" w:rsidRPr="00EA3C70" w:rsidRDefault="00202C86" w:rsidP="00202C86">
      <w:pPr>
        <w:pStyle w:val="Bullets"/>
      </w:pPr>
      <w:r w:rsidRPr="00EA3C70">
        <w:rPr>
          <w:b/>
        </w:rPr>
        <w:t>Participation</w:t>
      </w:r>
      <w:r w:rsidRPr="00EA3C70">
        <w:t xml:space="preserve"> - facilitating involvement by people in the issues which affect their lives based on autonomy, shared power, skills, knowledge and experience.</w:t>
      </w:r>
    </w:p>
    <w:p w:rsidR="00202C86" w:rsidRPr="00EA3C70" w:rsidRDefault="00202C86" w:rsidP="00202C86">
      <w:pPr>
        <w:pStyle w:val="Bullets"/>
      </w:pPr>
      <w:r w:rsidRPr="00EA3C70">
        <w:rPr>
          <w:b/>
        </w:rPr>
        <w:t>Equality</w:t>
      </w:r>
      <w:r w:rsidRPr="00EA3C70">
        <w:t xml:space="preserve"> - challenging the attitudes of individuals, and the practices of institutions and society, which discriminate against and marginalise people.</w:t>
      </w:r>
    </w:p>
    <w:p w:rsidR="00202C86" w:rsidRPr="00EA3C70" w:rsidRDefault="00202C86" w:rsidP="00202C86">
      <w:pPr>
        <w:pStyle w:val="Bullets"/>
      </w:pPr>
      <w:r w:rsidRPr="00EA3C70">
        <w:rPr>
          <w:b/>
        </w:rPr>
        <w:t>Access</w:t>
      </w:r>
      <w:r w:rsidRPr="00EA3C70">
        <w:t xml:space="preserve"> – facilitating access to services by Aboriginal people and working towards ensuring that those services are culturally respectful and appropriate.</w:t>
      </w:r>
    </w:p>
    <w:p w:rsidR="00202C86" w:rsidRPr="00EA3C70" w:rsidRDefault="00202C86" w:rsidP="00202C86">
      <w:pPr>
        <w:pStyle w:val="Bullets"/>
      </w:pPr>
      <w:r w:rsidRPr="00EA3C70">
        <w:rPr>
          <w:b/>
        </w:rPr>
        <w:t>Learning</w:t>
      </w:r>
      <w:r w:rsidRPr="00EA3C70">
        <w:t xml:space="preserve"> - recognising the skills, knowledge and expertise that people contribute and develop by taking action to tackle issues that impact on the wider social determinates of health.</w:t>
      </w:r>
    </w:p>
    <w:p w:rsidR="00202C86" w:rsidRPr="00EA3C70" w:rsidRDefault="00202C86" w:rsidP="00202C86">
      <w:pPr>
        <w:pStyle w:val="Bullets"/>
      </w:pPr>
      <w:r w:rsidRPr="00EA3C70">
        <w:rPr>
          <w:b/>
        </w:rPr>
        <w:t>Collaboration</w:t>
      </w:r>
      <w:r w:rsidRPr="00EA3C70">
        <w:t xml:space="preserve"> - working together to identify and implement action, based on mutual respect of diverse cultures and contributions.</w:t>
      </w:r>
    </w:p>
    <w:p w:rsidR="00202C86" w:rsidRPr="000229F3" w:rsidRDefault="00202C86" w:rsidP="00202C86">
      <w:pPr>
        <w:pStyle w:val="Heading1"/>
      </w:pPr>
      <w:r>
        <w:t>Self-</w:t>
      </w:r>
      <w:r w:rsidRPr="000229F3">
        <w:t>Assessment</w:t>
      </w:r>
    </w:p>
    <w:p w:rsidR="00202C86" w:rsidRDefault="00202C86" w:rsidP="00202C86">
      <w:pPr>
        <w:pStyle w:val="Body"/>
      </w:pPr>
      <w:r>
        <w:t>Steps to consider in undertaking the self- assessment using this checklist are:</w:t>
      </w:r>
    </w:p>
    <w:p w:rsidR="00202C86" w:rsidRPr="00202C86" w:rsidRDefault="00202C86" w:rsidP="00202C86">
      <w:pPr>
        <w:pStyle w:val="numberedlist"/>
      </w:pPr>
      <w:r w:rsidRPr="00202C86">
        <w:t>Leadership and support – having the commitment of senior midwifery and obstetric staff</w:t>
      </w:r>
    </w:p>
    <w:p w:rsidR="00202C86" w:rsidRPr="00202C86" w:rsidRDefault="00202C86" w:rsidP="00202C86">
      <w:pPr>
        <w:pStyle w:val="numberedlist"/>
      </w:pPr>
      <w:r w:rsidRPr="00202C86">
        <w:t>Ensuring that all key staff who will need to be involved in any subsequent service improvements have been included in the self-assessment team</w:t>
      </w:r>
    </w:p>
    <w:p w:rsidR="00202C86" w:rsidRPr="00202C86" w:rsidRDefault="00202C86" w:rsidP="00202C86">
      <w:pPr>
        <w:pStyle w:val="numberedlist"/>
      </w:pPr>
      <w:r w:rsidRPr="00202C86">
        <w:t>Collaboration with Aboriginal Infant Maternal Health Services and/or Aboriginal Community Controlled Health Services to complete the self-assessment in order to utilise the expertise of Aboriginal health staff and to improve linkages between maternal, infant and child health services for Aboriginal women and children</w:t>
      </w:r>
    </w:p>
    <w:p w:rsidR="00202C86" w:rsidRPr="00202C86" w:rsidRDefault="00202C86" w:rsidP="00202C86">
      <w:pPr>
        <w:pStyle w:val="numberedlist"/>
      </w:pPr>
      <w:r w:rsidRPr="00202C86">
        <w:t>Inviting community members such as Elders, Women’s Groups or Aboriginal workers in the NGO sector,  to use their expertise in completing the self-assessment  for your maternity service</w:t>
      </w:r>
    </w:p>
    <w:p w:rsidR="00202C86" w:rsidRPr="00202C86" w:rsidRDefault="00202C86" w:rsidP="00202C86">
      <w:pPr>
        <w:pStyle w:val="numberedlist"/>
      </w:pPr>
      <w:r w:rsidRPr="00202C86">
        <w:t>Sustainability strategy – how changes will be incorporated into routine practices</w:t>
      </w:r>
    </w:p>
    <w:p w:rsidR="00202C86" w:rsidRPr="00202C86" w:rsidRDefault="00202C86" w:rsidP="00202C86">
      <w:pPr>
        <w:pStyle w:val="numberedlist"/>
      </w:pPr>
      <w:r w:rsidRPr="00202C86">
        <w:t>Establishing a quality improvement process to support the ongoing review of Maternity Services for Aboriginal women and families.</w:t>
      </w:r>
    </w:p>
    <w:p w:rsidR="00202C86" w:rsidRDefault="00202C86" w:rsidP="00202C86">
      <w:pPr>
        <w:pStyle w:val="ListParagraph"/>
        <w:rPr>
          <w:rFonts w:cs="Frutiger 45 Light"/>
          <w:color w:val="000000"/>
        </w:rPr>
      </w:pPr>
    </w:p>
    <w:p w:rsidR="00202C86" w:rsidRDefault="00202C86" w:rsidP="00202C86">
      <w:pPr>
        <w:pStyle w:val="Body"/>
        <w:sectPr w:rsidR="00202C86" w:rsidSect="00CE6FD0">
          <w:headerReference w:type="even" r:id="rId10"/>
          <w:headerReference w:type="default" r:id="rId11"/>
          <w:footerReference w:type="even" r:id="rId12"/>
          <w:footerReference w:type="default" r:id="rId13"/>
          <w:headerReference w:type="first" r:id="rId14"/>
          <w:footerReference w:type="first" r:id="rId15"/>
          <w:pgSz w:w="11906" w:h="16838" w:code="9"/>
          <w:pgMar w:top="1418" w:right="992" w:bottom="993" w:left="1134" w:header="709" w:footer="413" w:gutter="0"/>
          <w:cols w:space="708"/>
          <w:titlePg/>
          <w:docGrid w:linePitch="360"/>
        </w:sectPr>
      </w:pPr>
    </w:p>
    <w:p w:rsidR="00655E3A" w:rsidRDefault="00655E3A" w:rsidP="00655E3A">
      <w:pPr>
        <w:pStyle w:val="Heading2"/>
      </w:pPr>
      <w:r>
        <w:lastRenderedPageBreak/>
        <w:t xml:space="preserve">Instructions: Use a left click of the mouse to tick the yes/no boxes in the form. </w:t>
      </w:r>
      <w:proofErr w:type="gramStart"/>
      <w:r>
        <w:t>Type text into the grey fields.</w:t>
      </w:r>
      <w:proofErr w:type="gramEnd"/>
    </w:p>
    <w:p w:rsidR="00655E3A" w:rsidRDefault="00655E3A" w:rsidP="00655E3A">
      <w:pPr>
        <w:pStyle w:val="Heading3"/>
      </w:pPr>
      <w:r w:rsidRPr="00A47840">
        <w:t xml:space="preserve">Physical Environment: </w:t>
      </w:r>
    </w:p>
    <w:p w:rsidR="00655E3A" w:rsidRPr="00A47840" w:rsidRDefault="00655E3A" w:rsidP="00655E3A">
      <w:pPr>
        <w:pStyle w:val="Body"/>
      </w:pPr>
      <w:r w:rsidRPr="00A47840">
        <w:t>Is the Maternity Service a welcoming environment for Aboriginal families?</w:t>
      </w:r>
    </w:p>
    <w:tbl>
      <w:tblPr>
        <w:tblStyle w:val="TableGrid"/>
        <w:tblW w:w="14142" w:type="dxa"/>
        <w:tblLayout w:type="fixed"/>
        <w:tblLook w:val="04A0" w:firstRow="1" w:lastRow="0" w:firstColumn="1" w:lastColumn="0" w:noHBand="0" w:noVBand="1"/>
      </w:tblPr>
      <w:tblGrid>
        <w:gridCol w:w="489"/>
        <w:gridCol w:w="5856"/>
        <w:gridCol w:w="709"/>
        <w:gridCol w:w="709"/>
        <w:gridCol w:w="6379"/>
      </w:tblGrid>
      <w:tr w:rsidR="00655E3A" w:rsidRPr="00655E3A" w:rsidTr="00655E3A">
        <w:tc>
          <w:tcPr>
            <w:tcW w:w="489" w:type="dxa"/>
            <w:shd w:val="clear" w:color="auto" w:fill="B6DDE8" w:themeFill="accent5" w:themeFillTint="66"/>
          </w:tcPr>
          <w:p w:rsidR="00655E3A" w:rsidRPr="00655E3A" w:rsidRDefault="00655E3A" w:rsidP="00655E3A">
            <w:pPr>
              <w:pStyle w:val="Body"/>
              <w:rPr>
                <w:b/>
              </w:rPr>
            </w:pPr>
          </w:p>
        </w:tc>
        <w:tc>
          <w:tcPr>
            <w:tcW w:w="5856" w:type="dxa"/>
            <w:shd w:val="clear" w:color="auto" w:fill="B6DDE8" w:themeFill="accent5" w:themeFillTint="66"/>
          </w:tcPr>
          <w:p w:rsidR="00655E3A" w:rsidRPr="00655E3A" w:rsidRDefault="00655E3A" w:rsidP="00655E3A">
            <w:pPr>
              <w:pStyle w:val="Body"/>
              <w:rPr>
                <w:b/>
              </w:rPr>
            </w:pPr>
            <w:r w:rsidRPr="00655E3A">
              <w:rPr>
                <w:b/>
              </w:rPr>
              <w:t>Evidence</w:t>
            </w:r>
          </w:p>
        </w:tc>
        <w:tc>
          <w:tcPr>
            <w:tcW w:w="709" w:type="dxa"/>
            <w:shd w:val="clear" w:color="auto" w:fill="B6DDE8" w:themeFill="accent5" w:themeFillTint="66"/>
          </w:tcPr>
          <w:p w:rsidR="00655E3A" w:rsidRPr="00655E3A" w:rsidRDefault="00655E3A" w:rsidP="00655E3A">
            <w:pPr>
              <w:pStyle w:val="Body"/>
              <w:rPr>
                <w:rFonts w:cstheme="minorHAnsi"/>
                <w:b/>
              </w:rPr>
            </w:pPr>
            <w:r w:rsidRPr="00655E3A">
              <w:rPr>
                <w:rFonts w:cstheme="minorHAnsi"/>
                <w:b/>
              </w:rPr>
              <w:t>Yes</w:t>
            </w:r>
          </w:p>
        </w:tc>
        <w:tc>
          <w:tcPr>
            <w:tcW w:w="709" w:type="dxa"/>
            <w:shd w:val="clear" w:color="auto" w:fill="B6DDE8" w:themeFill="accent5" w:themeFillTint="66"/>
          </w:tcPr>
          <w:p w:rsidR="00655E3A" w:rsidRPr="00655E3A" w:rsidRDefault="00655E3A" w:rsidP="00655E3A">
            <w:pPr>
              <w:pStyle w:val="Body"/>
              <w:rPr>
                <w:rFonts w:cstheme="minorHAnsi"/>
                <w:b/>
              </w:rPr>
            </w:pPr>
            <w:r w:rsidRPr="00655E3A">
              <w:rPr>
                <w:rFonts w:cstheme="minorHAnsi"/>
                <w:b/>
              </w:rPr>
              <w:t>No</w:t>
            </w:r>
          </w:p>
        </w:tc>
        <w:tc>
          <w:tcPr>
            <w:tcW w:w="6379" w:type="dxa"/>
            <w:shd w:val="clear" w:color="auto" w:fill="B6DDE8" w:themeFill="accent5" w:themeFillTint="66"/>
          </w:tcPr>
          <w:p w:rsidR="00655E3A" w:rsidRPr="00655E3A" w:rsidRDefault="00655E3A" w:rsidP="00655E3A">
            <w:pPr>
              <w:pStyle w:val="Body"/>
              <w:rPr>
                <w:rFonts w:cstheme="minorHAnsi"/>
                <w:b/>
              </w:rPr>
            </w:pPr>
            <w:r w:rsidRPr="00655E3A">
              <w:rPr>
                <w:rFonts w:cstheme="minorHAnsi"/>
                <w:b/>
              </w:rPr>
              <w:t>Comments/ recommendations for improvement</w:t>
            </w:r>
          </w:p>
        </w:tc>
      </w:tr>
      <w:tr w:rsidR="00655E3A" w:rsidRPr="00B873BC" w:rsidTr="00655E3A">
        <w:trPr>
          <w:trHeight w:val="70"/>
        </w:trPr>
        <w:tc>
          <w:tcPr>
            <w:tcW w:w="489" w:type="dxa"/>
          </w:tcPr>
          <w:p w:rsidR="00655E3A" w:rsidRPr="00B873BC" w:rsidRDefault="00655E3A" w:rsidP="00655E3A">
            <w:pPr>
              <w:pStyle w:val="Body"/>
              <w:rPr>
                <w:rFonts w:cstheme="minorHAnsi"/>
              </w:rPr>
            </w:pPr>
            <w:r w:rsidRPr="00B873BC">
              <w:rPr>
                <w:rFonts w:cstheme="minorHAnsi"/>
              </w:rPr>
              <w:t>1</w:t>
            </w:r>
          </w:p>
          <w:p w:rsidR="00655E3A" w:rsidRPr="00B873BC" w:rsidRDefault="00655E3A" w:rsidP="00655E3A">
            <w:pPr>
              <w:pStyle w:val="Body"/>
              <w:rPr>
                <w:rFonts w:cstheme="minorHAnsi"/>
              </w:rPr>
            </w:pPr>
          </w:p>
        </w:tc>
        <w:tc>
          <w:tcPr>
            <w:tcW w:w="5856" w:type="dxa"/>
          </w:tcPr>
          <w:p w:rsidR="00655E3A" w:rsidRPr="00B873BC" w:rsidRDefault="00655E3A" w:rsidP="00655E3A">
            <w:pPr>
              <w:pStyle w:val="Body"/>
              <w:rPr>
                <w:rFonts w:cstheme="minorHAnsi"/>
              </w:rPr>
            </w:pPr>
            <w:r w:rsidRPr="00B873BC">
              <w:rPr>
                <w:rFonts w:cstheme="minorHAnsi"/>
              </w:rPr>
              <w:t>The signage to the Maternity Service is clearly visible, easy to understand and welcoming.</w:t>
            </w:r>
          </w:p>
        </w:tc>
        <w:sdt>
          <w:sdtPr>
            <w:rPr>
              <w:rFonts w:ascii="MS Gothic" w:eastAsia="MS Gothic" w:hAnsi="MS Gothic" w:cs="MS Gothic" w:hint="eastAsia"/>
            </w:rPr>
            <w:id w:val="-524717422"/>
            <w14:checkbox>
              <w14:checked w14:val="0"/>
              <w14:checkedState w14:val="221A" w14:font="Times New Roman"/>
              <w14:uncheckedState w14:val="2610" w14:font="MS Gothic"/>
            </w14:checkbox>
          </w:sdtPr>
          <w:sdtEndPr/>
          <w:sdtContent>
            <w:tc>
              <w:tcPr>
                <w:tcW w:w="709" w:type="dxa"/>
              </w:tcPr>
              <w:p w:rsidR="00655E3A" w:rsidRPr="00B873BC" w:rsidRDefault="00655E3A" w:rsidP="00655E3A">
                <w:pPr>
                  <w:pStyle w:val="Body"/>
                  <w:rPr>
                    <w:rFonts w:ascii="MS Gothic" w:eastAsia="MS Gothic" w:hAnsi="MS Gothic" w:cs="MS Gothic"/>
                  </w:rPr>
                </w:pPr>
                <w:r w:rsidRPr="00B873BC">
                  <w:rPr>
                    <w:rFonts w:ascii="MS Gothic" w:eastAsia="MS Gothic" w:hAnsi="MS Gothic" w:cs="MS Gothic" w:hint="eastAsia"/>
                  </w:rPr>
                  <w:t>☐</w:t>
                </w:r>
              </w:p>
            </w:tc>
          </w:sdtContent>
        </w:sdt>
        <w:tc>
          <w:tcPr>
            <w:tcW w:w="709" w:type="dxa"/>
          </w:tcPr>
          <w:sdt>
            <w:sdtPr>
              <w:rPr>
                <w:rFonts w:ascii="MS Gothic" w:eastAsia="MS Gothic" w:hAnsi="MS Gothic" w:cs="MS Gothic" w:hint="eastAsia"/>
              </w:rPr>
              <w:id w:val="-510682659"/>
              <w14:checkbox>
                <w14:checked w14:val="0"/>
                <w14:checkedState w14:val="221A" w14:font="Times New Roman"/>
                <w14:uncheckedState w14:val="2610" w14:font="MS Gothic"/>
              </w14:checkbox>
            </w:sdtPr>
            <w:sdtEndPr/>
            <w:sdtContent>
              <w:p w:rsidR="00655E3A" w:rsidRPr="00B873BC" w:rsidRDefault="00655E3A" w:rsidP="00655E3A">
                <w:pPr>
                  <w:pStyle w:val="Body"/>
                  <w:rPr>
                    <w:rFonts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ascii="MS Gothic" w:eastAsia="MS Gothic" w:hAnsi="MS Gothic" w:cs="MS Gothic"/>
              </w:rPr>
            </w:pPr>
          </w:p>
        </w:tc>
        <w:tc>
          <w:tcPr>
            <w:tcW w:w="6379" w:type="dxa"/>
          </w:tcPr>
          <w:p w:rsidR="00655E3A" w:rsidRPr="00B873BC" w:rsidRDefault="00655E3A" w:rsidP="00655E3A">
            <w:pPr>
              <w:pStyle w:val="Body"/>
              <w:rPr>
                <w:rFonts w:cstheme="minorHAnsi"/>
              </w:rPr>
            </w:pPr>
            <w:r w:rsidRPr="00B873BC">
              <w:rPr>
                <w:rFonts w:cstheme="minorHAnsi"/>
              </w:rPr>
              <w:fldChar w:fldCharType="begin">
                <w:ffData>
                  <w:name w:val="Text6"/>
                  <w:enabled/>
                  <w:calcOnExit w:val="0"/>
                  <w:textInput/>
                </w:ffData>
              </w:fldChar>
            </w:r>
            <w:bookmarkStart w:id="1" w:name="Text6"/>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bookmarkEnd w:id="1"/>
          </w:p>
          <w:p w:rsidR="00655E3A" w:rsidRPr="00B873BC" w:rsidRDefault="00655E3A" w:rsidP="00655E3A">
            <w:pPr>
              <w:pStyle w:val="Body"/>
              <w:rPr>
                <w:rFonts w:cstheme="minorHAnsi"/>
              </w:rPr>
            </w:pPr>
          </w:p>
        </w:tc>
      </w:tr>
      <w:tr w:rsidR="00655E3A" w:rsidRPr="00B873BC" w:rsidTr="00655E3A">
        <w:trPr>
          <w:trHeight w:val="70"/>
        </w:trPr>
        <w:tc>
          <w:tcPr>
            <w:tcW w:w="489" w:type="dxa"/>
          </w:tcPr>
          <w:p w:rsidR="00655E3A" w:rsidRPr="00B873BC" w:rsidRDefault="00655E3A" w:rsidP="00655E3A">
            <w:pPr>
              <w:pStyle w:val="Body"/>
              <w:rPr>
                <w:rFonts w:cstheme="minorHAnsi"/>
              </w:rPr>
            </w:pPr>
            <w:r w:rsidRPr="00B873BC">
              <w:rPr>
                <w:rFonts w:cstheme="minorHAnsi"/>
              </w:rPr>
              <w:t>2</w:t>
            </w:r>
          </w:p>
        </w:tc>
        <w:tc>
          <w:tcPr>
            <w:tcW w:w="5856" w:type="dxa"/>
          </w:tcPr>
          <w:p w:rsidR="00655E3A" w:rsidRPr="00B873BC" w:rsidRDefault="00655E3A" w:rsidP="00655E3A">
            <w:pPr>
              <w:pStyle w:val="Body"/>
              <w:rPr>
                <w:rFonts w:cstheme="minorHAnsi"/>
              </w:rPr>
            </w:pPr>
            <w:r w:rsidRPr="00B873BC">
              <w:rPr>
                <w:rFonts w:cstheme="minorHAnsi"/>
              </w:rPr>
              <w:t>Visual representations of local Aboriginal culture such as flags, posters, maps and artwork are observed within the maternity service.</w:t>
            </w:r>
          </w:p>
        </w:tc>
        <w:tc>
          <w:tcPr>
            <w:tcW w:w="709" w:type="dxa"/>
          </w:tcPr>
          <w:sdt>
            <w:sdtPr>
              <w:rPr>
                <w:rFonts w:ascii="MS Gothic" w:eastAsia="MS Gothic" w:hAnsi="MS Gothic" w:cs="MS Gothic" w:hint="eastAsia"/>
              </w:rPr>
              <w:id w:val="-155762745"/>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ascii="MS Gothic" w:eastAsia="MS Gothic" w:hAnsi="MS Gothic" w:cs="MS Gothic"/>
              </w:rPr>
            </w:pPr>
          </w:p>
        </w:tc>
        <w:tc>
          <w:tcPr>
            <w:tcW w:w="709" w:type="dxa"/>
          </w:tcPr>
          <w:sdt>
            <w:sdtPr>
              <w:rPr>
                <w:rFonts w:cstheme="minorHAnsi"/>
              </w:rPr>
              <w:id w:val="-705326040"/>
              <w14:checkbox>
                <w14:checked w14:val="0"/>
                <w14:checkedState w14:val="221A" w14:font="Times New Roman"/>
                <w14:uncheckedState w14:val="2610" w14:font="MS Gothic"/>
              </w14:checkbox>
            </w:sdtPr>
            <w:sdtEndPr/>
            <w:sdtContent>
              <w:p w:rsidR="00655E3A" w:rsidRPr="00B873BC" w:rsidRDefault="00655E3A" w:rsidP="00655E3A">
                <w:pPr>
                  <w:pStyle w:val="Body"/>
                  <w:rPr>
                    <w:rFonts w:cstheme="minorHAnsi"/>
                  </w:rPr>
                </w:pPr>
                <w:r w:rsidRPr="00B873BC">
                  <w:rPr>
                    <w:rFonts w:ascii="MS Gothic" w:eastAsia="MS Gothic" w:hAnsi="MS Gothic" w:cstheme="minorHAnsi" w:hint="eastAsia"/>
                  </w:rPr>
                  <w:t>☐</w:t>
                </w:r>
              </w:p>
            </w:sdtContent>
          </w:sdt>
          <w:p w:rsidR="00655E3A" w:rsidRPr="00B873BC" w:rsidRDefault="00655E3A" w:rsidP="00655E3A">
            <w:pPr>
              <w:pStyle w:val="Body"/>
              <w:rPr>
                <w:rFonts w:cstheme="minorHAnsi"/>
              </w:rPr>
            </w:pPr>
          </w:p>
        </w:tc>
        <w:tc>
          <w:tcPr>
            <w:tcW w:w="6379" w:type="dxa"/>
          </w:tcPr>
          <w:p w:rsidR="00655E3A" w:rsidRPr="00B873BC" w:rsidRDefault="00655E3A" w:rsidP="00655E3A">
            <w:pPr>
              <w:pStyle w:val="Body"/>
              <w:rPr>
                <w:rFonts w:eastAsia="MS Gothic" w:cstheme="minorHAnsi"/>
              </w:rPr>
            </w:pPr>
            <w:r w:rsidRPr="00B873BC">
              <w:rPr>
                <w:rFonts w:eastAsia="MS Gothic" w:cstheme="minorHAnsi"/>
              </w:rPr>
              <w:fldChar w:fldCharType="begin">
                <w:ffData>
                  <w:name w:val="Text12"/>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655E3A">
            <w:pPr>
              <w:pStyle w:val="Body"/>
              <w:rPr>
                <w:rFonts w:cstheme="minorHAnsi"/>
              </w:rPr>
            </w:pPr>
          </w:p>
        </w:tc>
      </w:tr>
      <w:tr w:rsidR="00655E3A" w:rsidRPr="00B873BC" w:rsidTr="00655E3A">
        <w:trPr>
          <w:trHeight w:val="70"/>
        </w:trPr>
        <w:tc>
          <w:tcPr>
            <w:tcW w:w="489" w:type="dxa"/>
          </w:tcPr>
          <w:p w:rsidR="00655E3A" w:rsidRPr="00B873BC" w:rsidRDefault="00655E3A" w:rsidP="00655E3A">
            <w:pPr>
              <w:pStyle w:val="Body"/>
              <w:rPr>
                <w:rFonts w:cstheme="minorHAnsi"/>
              </w:rPr>
            </w:pPr>
            <w:r w:rsidRPr="00B873BC">
              <w:rPr>
                <w:rFonts w:cstheme="minorHAnsi"/>
              </w:rPr>
              <w:t>3</w:t>
            </w:r>
          </w:p>
        </w:tc>
        <w:tc>
          <w:tcPr>
            <w:tcW w:w="5856" w:type="dxa"/>
          </w:tcPr>
          <w:p w:rsidR="00655E3A" w:rsidRPr="00B873BC" w:rsidRDefault="00655E3A" w:rsidP="00655E3A">
            <w:pPr>
              <w:pStyle w:val="Body"/>
              <w:rPr>
                <w:rFonts w:cstheme="minorHAnsi"/>
              </w:rPr>
            </w:pPr>
            <w:r w:rsidRPr="00B873BC">
              <w:rPr>
                <w:rFonts w:cstheme="minorHAnsi"/>
              </w:rPr>
              <w:t>Forms are user-friendly and assistance with completing forms is available.</w:t>
            </w:r>
          </w:p>
        </w:tc>
        <w:tc>
          <w:tcPr>
            <w:tcW w:w="709" w:type="dxa"/>
          </w:tcPr>
          <w:sdt>
            <w:sdtPr>
              <w:rPr>
                <w:rFonts w:eastAsia="MS Gothic" w:cstheme="minorHAnsi"/>
              </w:rPr>
              <w:id w:val="290173868"/>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theme="minorHAnsi" w:hint="eastAsia"/>
                  </w:rPr>
                  <w:t>☐</w:t>
                </w:r>
              </w:p>
            </w:sdtContent>
          </w:sdt>
          <w:p w:rsidR="00655E3A" w:rsidRPr="00B873BC" w:rsidRDefault="00655E3A" w:rsidP="00655E3A">
            <w:pPr>
              <w:pStyle w:val="Body"/>
              <w:rPr>
                <w:rFonts w:eastAsia="MS Gothic" w:cstheme="minorHAnsi"/>
              </w:rPr>
            </w:pPr>
          </w:p>
        </w:tc>
        <w:tc>
          <w:tcPr>
            <w:tcW w:w="709" w:type="dxa"/>
          </w:tcPr>
          <w:sdt>
            <w:sdtPr>
              <w:rPr>
                <w:rFonts w:eastAsia="MS Gothic" w:cstheme="minorHAnsi"/>
              </w:rPr>
              <w:id w:val="-245044039"/>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cstheme="minorHAnsi"/>
              </w:rPr>
            </w:pPr>
          </w:p>
        </w:tc>
        <w:tc>
          <w:tcPr>
            <w:tcW w:w="6379" w:type="dxa"/>
          </w:tcPr>
          <w:p w:rsidR="00655E3A" w:rsidRPr="00B873BC" w:rsidRDefault="00655E3A" w:rsidP="00655E3A">
            <w:pPr>
              <w:pStyle w:val="Body"/>
              <w:rPr>
                <w:rFonts w:eastAsia="MS Gothic" w:cstheme="minorHAnsi"/>
              </w:rPr>
            </w:pPr>
            <w:r w:rsidRPr="00B873BC">
              <w:rPr>
                <w:rFonts w:eastAsia="MS Gothic" w:cstheme="minorHAnsi"/>
              </w:rPr>
              <w:fldChar w:fldCharType="begin">
                <w:ffData>
                  <w:name w:val="Text13"/>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655E3A">
            <w:pPr>
              <w:pStyle w:val="Body"/>
              <w:rPr>
                <w:rFonts w:cstheme="minorHAnsi"/>
              </w:rPr>
            </w:pPr>
          </w:p>
        </w:tc>
      </w:tr>
      <w:tr w:rsidR="00655E3A" w:rsidRPr="00B873BC" w:rsidTr="00655E3A">
        <w:trPr>
          <w:trHeight w:val="70"/>
        </w:trPr>
        <w:tc>
          <w:tcPr>
            <w:tcW w:w="489" w:type="dxa"/>
          </w:tcPr>
          <w:p w:rsidR="00655E3A" w:rsidRPr="00B873BC" w:rsidRDefault="00655E3A" w:rsidP="00655E3A">
            <w:pPr>
              <w:pStyle w:val="Body"/>
              <w:rPr>
                <w:rFonts w:cstheme="minorHAnsi"/>
              </w:rPr>
            </w:pPr>
            <w:r w:rsidRPr="00B873BC">
              <w:rPr>
                <w:rFonts w:cstheme="minorHAnsi"/>
              </w:rPr>
              <w:t>4</w:t>
            </w:r>
          </w:p>
        </w:tc>
        <w:tc>
          <w:tcPr>
            <w:tcW w:w="5856" w:type="dxa"/>
          </w:tcPr>
          <w:p w:rsidR="00655E3A" w:rsidRPr="00B873BC" w:rsidRDefault="00655E3A" w:rsidP="00655E3A">
            <w:pPr>
              <w:pStyle w:val="Body"/>
              <w:rPr>
                <w:rFonts w:cstheme="minorHAnsi"/>
              </w:rPr>
            </w:pPr>
            <w:r w:rsidRPr="00B873BC">
              <w:rPr>
                <w:rFonts w:cstheme="minorHAnsi"/>
              </w:rPr>
              <w:t>The physical lay-out acknowledges Aboriginal culture providing easy access to outdoors and outdoor sitting areas.</w:t>
            </w:r>
          </w:p>
        </w:tc>
        <w:tc>
          <w:tcPr>
            <w:tcW w:w="709" w:type="dxa"/>
          </w:tcPr>
          <w:sdt>
            <w:sdtPr>
              <w:rPr>
                <w:rFonts w:eastAsia="MS Gothic" w:cstheme="minorHAnsi"/>
              </w:rPr>
              <w:id w:val="-1999558866"/>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eastAsia="MS Gothic" w:cstheme="minorHAnsi"/>
              </w:rPr>
            </w:pPr>
          </w:p>
        </w:tc>
        <w:tc>
          <w:tcPr>
            <w:tcW w:w="709" w:type="dxa"/>
          </w:tcPr>
          <w:sdt>
            <w:sdtPr>
              <w:rPr>
                <w:rFonts w:eastAsia="MS Gothic" w:cstheme="minorHAnsi"/>
              </w:rPr>
              <w:id w:val="1525826992"/>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cstheme="minorHAnsi"/>
              </w:rPr>
            </w:pPr>
          </w:p>
        </w:tc>
        <w:tc>
          <w:tcPr>
            <w:tcW w:w="6379" w:type="dxa"/>
          </w:tcPr>
          <w:p w:rsidR="00655E3A" w:rsidRPr="00B873BC" w:rsidRDefault="00655E3A" w:rsidP="00655E3A">
            <w:pPr>
              <w:pStyle w:val="Body"/>
              <w:rPr>
                <w:rFonts w:eastAsia="MS Gothic" w:cstheme="minorHAnsi"/>
              </w:rPr>
            </w:pPr>
            <w:r w:rsidRPr="00B873BC">
              <w:rPr>
                <w:rFonts w:eastAsia="MS Gothic" w:cstheme="minorHAnsi"/>
              </w:rPr>
              <w:fldChar w:fldCharType="begin">
                <w:ffData>
                  <w:name w:val="Text13"/>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655E3A">
            <w:pPr>
              <w:pStyle w:val="Body"/>
              <w:rPr>
                <w:rFonts w:cstheme="minorHAnsi"/>
              </w:rPr>
            </w:pPr>
          </w:p>
        </w:tc>
      </w:tr>
      <w:tr w:rsidR="00655E3A" w:rsidRPr="00B873BC" w:rsidTr="00655E3A">
        <w:trPr>
          <w:trHeight w:val="70"/>
        </w:trPr>
        <w:tc>
          <w:tcPr>
            <w:tcW w:w="489" w:type="dxa"/>
          </w:tcPr>
          <w:p w:rsidR="00655E3A" w:rsidRPr="00B873BC" w:rsidRDefault="00655E3A" w:rsidP="00655E3A">
            <w:pPr>
              <w:pStyle w:val="Body"/>
              <w:rPr>
                <w:rFonts w:cstheme="minorHAnsi"/>
              </w:rPr>
            </w:pPr>
            <w:r w:rsidRPr="00B873BC">
              <w:rPr>
                <w:rFonts w:cstheme="minorHAnsi"/>
              </w:rPr>
              <w:t>5</w:t>
            </w:r>
          </w:p>
        </w:tc>
        <w:tc>
          <w:tcPr>
            <w:tcW w:w="5856" w:type="dxa"/>
          </w:tcPr>
          <w:p w:rsidR="00655E3A" w:rsidRPr="00B873BC" w:rsidRDefault="00655E3A" w:rsidP="00655E3A">
            <w:pPr>
              <w:pStyle w:val="Body"/>
              <w:rPr>
                <w:rFonts w:cstheme="minorHAnsi"/>
              </w:rPr>
            </w:pPr>
            <w:r w:rsidRPr="00B873BC">
              <w:rPr>
                <w:rFonts w:cstheme="minorHAnsi"/>
              </w:rPr>
              <w:t>The waiting areas are suitable for large families and groups.</w:t>
            </w:r>
          </w:p>
        </w:tc>
        <w:tc>
          <w:tcPr>
            <w:tcW w:w="709" w:type="dxa"/>
          </w:tcPr>
          <w:sdt>
            <w:sdtPr>
              <w:rPr>
                <w:rFonts w:eastAsia="MS Gothic" w:cstheme="minorHAnsi"/>
              </w:rPr>
              <w:id w:val="645628346"/>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eastAsia="MS Gothic" w:cstheme="minorHAnsi"/>
              </w:rPr>
            </w:pPr>
          </w:p>
        </w:tc>
        <w:tc>
          <w:tcPr>
            <w:tcW w:w="709" w:type="dxa"/>
          </w:tcPr>
          <w:sdt>
            <w:sdtPr>
              <w:rPr>
                <w:rFonts w:eastAsia="MS Gothic" w:cstheme="minorHAnsi"/>
              </w:rPr>
              <w:id w:val="1309125846"/>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cstheme="minorHAnsi"/>
              </w:rPr>
            </w:pPr>
          </w:p>
        </w:tc>
        <w:tc>
          <w:tcPr>
            <w:tcW w:w="6379" w:type="dxa"/>
          </w:tcPr>
          <w:p w:rsidR="00655E3A" w:rsidRPr="00B873BC" w:rsidRDefault="00655E3A" w:rsidP="00655E3A">
            <w:pPr>
              <w:pStyle w:val="Body"/>
              <w:rPr>
                <w:rFonts w:eastAsia="MS Gothic" w:cstheme="minorHAnsi"/>
              </w:rPr>
            </w:pPr>
            <w:r w:rsidRPr="00B873BC">
              <w:rPr>
                <w:rFonts w:eastAsia="MS Gothic" w:cstheme="minorHAnsi"/>
              </w:rPr>
              <w:fldChar w:fldCharType="begin">
                <w:ffData>
                  <w:name w:val="Text14"/>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655E3A">
            <w:pPr>
              <w:pStyle w:val="Body"/>
              <w:rPr>
                <w:rFonts w:cstheme="minorHAnsi"/>
              </w:rPr>
            </w:pPr>
          </w:p>
        </w:tc>
      </w:tr>
      <w:tr w:rsidR="00655E3A" w:rsidRPr="00B873BC" w:rsidTr="00655E3A">
        <w:trPr>
          <w:trHeight w:val="70"/>
        </w:trPr>
        <w:tc>
          <w:tcPr>
            <w:tcW w:w="489" w:type="dxa"/>
          </w:tcPr>
          <w:p w:rsidR="00655E3A" w:rsidRPr="00B873BC" w:rsidRDefault="00655E3A" w:rsidP="00655E3A">
            <w:pPr>
              <w:pStyle w:val="Body"/>
              <w:rPr>
                <w:rFonts w:cstheme="minorHAnsi"/>
              </w:rPr>
            </w:pPr>
            <w:r w:rsidRPr="00B873BC">
              <w:rPr>
                <w:rFonts w:cstheme="minorHAnsi"/>
              </w:rPr>
              <w:t>6</w:t>
            </w:r>
          </w:p>
        </w:tc>
        <w:tc>
          <w:tcPr>
            <w:tcW w:w="5856" w:type="dxa"/>
          </w:tcPr>
          <w:p w:rsidR="00655E3A" w:rsidRPr="00B873BC" w:rsidRDefault="00655E3A" w:rsidP="00655E3A">
            <w:pPr>
              <w:pStyle w:val="Body"/>
              <w:rPr>
                <w:rFonts w:cstheme="minorHAnsi"/>
              </w:rPr>
            </w:pPr>
            <w:r w:rsidRPr="00B873BC">
              <w:rPr>
                <w:rFonts w:cstheme="minorHAnsi"/>
              </w:rPr>
              <w:t>Health information and education resources are produced in consultation with A</w:t>
            </w:r>
            <w:r>
              <w:rPr>
                <w:rFonts w:cstheme="minorHAnsi"/>
              </w:rPr>
              <w:t>MI</w:t>
            </w:r>
            <w:r w:rsidRPr="00B873BC">
              <w:rPr>
                <w:rFonts w:cstheme="minorHAnsi"/>
              </w:rPr>
              <w:t>HS and/or other representatives of local Aboriginal community groups and agencies.</w:t>
            </w:r>
          </w:p>
        </w:tc>
        <w:tc>
          <w:tcPr>
            <w:tcW w:w="709" w:type="dxa"/>
          </w:tcPr>
          <w:sdt>
            <w:sdtPr>
              <w:rPr>
                <w:rFonts w:eastAsia="MS Gothic" w:cstheme="minorHAnsi"/>
              </w:rPr>
              <w:id w:val="87592798"/>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eastAsia="MS Gothic" w:cstheme="minorHAnsi"/>
              </w:rPr>
            </w:pPr>
          </w:p>
        </w:tc>
        <w:tc>
          <w:tcPr>
            <w:tcW w:w="709" w:type="dxa"/>
          </w:tcPr>
          <w:sdt>
            <w:sdtPr>
              <w:rPr>
                <w:rFonts w:eastAsia="MS Gothic" w:cstheme="minorHAnsi"/>
              </w:rPr>
              <w:id w:val="301353130"/>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cstheme="minorHAnsi"/>
              </w:rPr>
            </w:pPr>
          </w:p>
        </w:tc>
        <w:tc>
          <w:tcPr>
            <w:tcW w:w="6379" w:type="dxa"/>
          </w:tcPr>
          <w:p w:rsidR="00655E3A" w:rsidRPr="00B873BC" w:rsidRDefault="00655E3A" w:rsidP="00655E3A">
            <w:pPr>
              <w:pStyle w:val="Body"/>
              <w:rPr>
                <w:rFonts w:eastAsia="MS Gothic" w:cstheme="minorHAnsi"/>
              </w:rPr>
            </w:pPr>
            <w:r w:rsidRPr="00B873BC">
              <w:rPr>
                <w:rFonts w:eastAsia="MS Gothic" w:cstheme="minorHAnsi"/>
              </w:rPr>
              <w:fldChar w:fldCharType="begin">
                <w:ffData>
                  <w:name w:val="Text15"/>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655E3A">
            <w:pPr>
              <w:pStyle w:val="Body"/>
              <w:rPr>
                <w:rFonts w:cstheme="minorHAnsi"/>
              </w:rPr>
            </w:pPr>
          </w:p>
        </w:tc>
      </w:tr>
      <w:tr w:rsidR="00655E3A" w:rsidRPr="00B873BC" w:rsidTr="00655E3A">
        <w:trPr>
          <w:trHeight w:val="70"/>
        </w:trPr>
        <w:tc>
          <w:tcPr>
            <w:tcW w:w="489" w:type="dxa"/>
          </w:tcPr>
          <w:p w:rsidR="00655E3A" w:rsidRPr="00B873BC" w:rsidRDefault="00655E3A" w:rsidP="00655E3A">
            <w:pPr>
              <w:pStyle w:val="Body"/>
              <w:rPr>
                <w:rFonts w:cstheme="minorHAnsi"/>
              </w:rPr>
            </w:pPr>
            <w:r w:rsidRPr="00B873BC">
              <w:rPr>
                <w:rFonts w:cstheme="minorHAnsi"/>
              </w:rPr>
              <w:t>7</w:t>
            </w:r>
          </w:p>
        </w:tc>
        <w:tc>
          <w:tcPr>
            <w:tcW w:w="5856" w:type="dxa"/>
          </w:tcPr>
          <w:p w:rsidR="00655E3A" w:rsidRPr="00B873BC" w:rsidRDefault="00655E3A" w:rsidP="00655E3A">
            <w:pPr>
              <w:pStyle w:val="Body"/>
              <w:rPr>
                <w:rFonts w:cstheme="minorHAnsi"/>
              </w:rPr>
            </w:pPr>
            <w:r w:rsidRPr="00B873BC">
              <w:rPr>
                <w:rFonts w:cstheme="minorHAnsi"/>
              </w:rPr>
              <w:t>Health information and education resources on display include those designed for Aboriginal women and families.</w:t>
            </w:r>
          </w:p>
        </w:tc>
        <w:tc>
          <w:tcPr>
            <w:tcW w:w="709" w:type="dxa"/>
          </w:tcPr>
          <w:sdt>
            <w:sdtPr>
              <w:rPr>
                <w:rFonts w:eastAsia="MS Gothic" w:cstheme="minorHAnsi"/>
              </w:rPr>
              <w:id w:val="-164104357"/>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eastAsia="MS Gothic" w:cstheme="minorHAnsi"/>
              </w:rPr>
            </w:pPr>
          </w:p>
        </w:tc>
        <w:tc>
          <w:tcPr>
            <w:tcW w:w="709" w:type="dxa"/>
          </w:tcPr>
          <w:sdt>
            <w:sdtPr>
              <w:rPr>
                <w:rFonts w:eastAsia="MS Gothic" w:cstheme="minorHAnsi"/>
              </w:rPr>
              <w:id w:val="-947469189"/>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cstheme="minorHAnsi"/>
              </w:rPr>
            </w:pPr>
          </w:p>
        </w:tc>
        <w:tc>
          <w:tcPr>
            <w:tcW w:w="6379" w:type="dxa"/>
          </w:tcPr>
          <w:p w:rsidR="00655E3A" w:rsidRPr="00B873BC" w:rsidRDefault="00655E3A" w:rsidP="00655E3A">
            <w:pPr>
              <w:pStyle w:val="Body"/>
              <w:rPr>
                <w:rFonts w:eastAsia="MS Gothic" w:cstheme="minorHAnsi"/>
              </w:rPr>
            </w:pPr>
            <w:r w:rsidRPr="00B873BC">
              <w:rPr>
                <w:rFonts w:eastAsia="MS Gothic" w:cstheme="minorHAnsi"/>
              </w:rPr>
              <w:fldChar w:fldCharType="begin">
                <w:ffData>
                  <w:name w:val="Text15"/>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655E3A">
            <w:pPr>
              <w:pStyle w:val="Body"/>
              <w:rPr>
                <w:rFonts w:cstheme="minorHAnsi"/>
              </w:rPr>
            </w:pPr>
          </w:p>
        </w:tc>
      </w:tr>
      <w:tr w:rsidR="00655E3A" w:rsidRPr="00B873BC" w:rsidTr="00655E3A">
        <w:trPr>
          <w:trHeight w:val="70"/>
        </w:trPr>
        <w:tc>
          <w:tcPr>
            <w:tcW w:w="489" w:type="dxa"/>
          </w:tcPr>
          <w:p w:rsidR="00655E3A" w:rsidRPr="00B873BC" w:rsidRDefault="00655E3A" w:rsidP="00655E3A">
            <w:pPr>
              <w:pStyle w:val="Body"/>
              <w:rPr>
                <w:rFonts w:cstheme="minorHAnsi"/>
              </w:rPr>
            </w:pPr>
            <w:r w:rsidRPr="00B873BC">
              <w:rPr>
                <w:rFonts w:cstheme="minorHAnsi"/>
              </w:rPr>
              <w:t>8</w:t>
            </w:r>
          </w:p>
        </w:tc>
        <w:tc>
          <w:tcPr>
            <w:tcW w:w="5856" w:type="dxa"/>
          </w:tcPr>
          <w:p w:rsidR="00655E3A" w:rsidRPr="00B873BC" w:rsidRDefault="00655E3A" w:rsidP="00655E3A">
            <w:pPr>
              <w:pStyle w:val="Body"/>
              <w:rPr>
                <w:rFonts w:cstheme="minorHAnsi"/>
              </w:rPr>
            </w:pPr>
            <w:r w:rsidRPr="00B873BC">
              <w:rPr>
                <w:rFonts w:cstheme="minorHAnsi"/>
              </w:rPr>
              <w:t>Toys and other play accessories include some that are representative of local Aboriginal culture e.g. ‘people’ toys are representative of Aboriginal culture, children’s books show Aboriginal cultural backgrounds in typical family situations.</w:t>
            </w:r>
          </w:p>
        </w:tc>
        <w:tc>
          <w:tcPr>
            <w:tcW w:w="709" w:type="dxa"/>
          </w:tcPr>
          <w:sdt>
            <w:sdtPr>
              <w:rPr>
                <w:rFonts w:eastAsia="MS Gothic" w:cstheme="minorHAnsi"/>
              </w:rPr>
              <w:id w:val="2084722811"/>
              <w14:checkbox>
                <w14:checked w14:val="0"/>
                <w14:checkedState w14:val="221A" w14:font="Times New Roman"/>
                <w14:uncheckedState w14:val="2610" w14:font="MS Gothic"/>
              </w14:checkbox>
            </w:sdtPr>
            <w:sdtEndPr/>
            <w:sdtContent>
              <w:p w:rsidR="00655E3A" w:rsidRPr="00B873BC" w:rsidRDefault="00655E3A" w:rsidP="00655E3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655E3A">
            <w:pPr>
              <w:pStyle w:val="Body"/>
              <w:rPr>
                <w:rFonts w:cstheme="minorHAnsi"/>
              </w:rPr>
            </w:pPr>
          </w:p>
        </w:tc>
        <w:tc>
          <w:tcPr>
            <w:tcW w:w="709" w:type="dxa"/>
          </w:tcPr>
          <w:sdt>
            <w:sdtPr>
              <w:rPr>
                <w:rFonts w:cstheme="minorHAnsi"/>
              </w:rPr>
              <w:id w:val="687644932"/>
              <w14:checkbox>
                <w14:checked w14:val="0"/>
                <w14:checkedState w14:val="221A" w14:font="Times New Roman"/>
                <w14:uncheckedState w14:val="2610" w14:font="MS Gothic"/>
              </w14:checkbox>
            </w:sdtPr>
            <w:sdtEndPr/>
            <w:sdtContent>
              <w:p w:rsidR="00655E3A" w:rsidRPr="00B873BC" w:rsidRDefault="00655E3A" w:rsidP="00655E3A">
                <w:pPr>
                  <w:pStyle w:val="Body"/>
                  <w:rPr>
                    <w:rFonts w:cstheme="minorHAnsi"/>
                  </w:rPr>
                </w:pPr>
                <w:r w:rsidRPr="00B873BC">
                  <w:rPr>
                    <w:rFonts w:ascii="MS Gothic" w:eastAsia="MS Gothic" w:hAnsi="MS Gothic" w:cs="MS Gothic" w:hint="eastAsia"/>
                  </w:rPr>
                  <w:t>☐</w:t>
                </w:r>
              </w:p>
            </w:sdtContent>
          </w:sdt>
        </w:tc>
        <w:tc>
          <w:tcPr>
            <w:tcW w:w="6379" w:type="dxa"/>
          </w:tcPr>
          <w:p w:rsidR="00655E3A" w:rsidRPr="00B873BC" w:rsidRDefault="00655E3A" w:rsidP="00655E3A">
            <w:pPr>
              <w:pStyle w:val="Body"/>
              <w:rPr>
                <w:rFonts w:cstheme="minorHAnsi"/>
              </w:rPr>
            </w:pPr>
            <w:r w:rsidRPr="00B873BC">
              <w:rPr>
                <w:rFonts w:cstheme="minorHAnsi"/>
              </w:rPr>
              <w:fldChar w:fldCharType="begin">
                <w:ffData>
                  <w:name w:val="Text7"/>
                  <w:enabled/>
                  <w:calcOnExit w:val="0"/>
                  <w:textInput/>
                </w:ffData>
              </w:fldChar>
            </w:r>
            <w:bookmarkStart w:id="2" w:name="Text7"/>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bookmarkEnd w:id="2"/>
          </w:p>
        </w:tc>
      </w:tr>
    </w:tbl>
    <w:p w:rsidR="00655E3A" w:rsidRPr="00655E3A" w:rsidRDefault="00655E3A" w:rsidP="00655E3A">
      <w:pPr>
        <w:pStyle w:val="Body"/>
      </w:pPr>
    </w:p>
    <w:p w:rsidR="001E491D" w:rsidRPr="001E491D" w:rsidRDefault="001E491D" w:rsidP="00202C86">
      <w:pPr>
        <w:pStyle w:val="Body"/>
      </w:pPr>
    </w:p>
    <w:p w:rsidR="00655E3A" w:rsidRDefault="00655E3A" w:rsidP="00655E3A">
      <w:pPr>
        <w:pStyle w:val="Heading3"/>
      </w:pPr>
      <w:r w:rsidRPr="000B46F1">
        <w:lastRenderedPageBreak/>
        <w:t xml:space="preserve">Antenatal: </w:t>
      </w:r>
    </w:p>
    <w:p w:rsidR="00655E3A" w:rsidRPr="000B46F1" w:rsidRDefault="00655E3A" w:rsidP="00655E3A">
      <w:pPr>
        <w:pStyle w:val="Body"/>
      </w:pPr>
      <w:r w:rsidRPr="000B46F1">
        <w:t xml:space="preserve">How are an Aboriginal woman and her family supported </w:t>
      </w:r>
      <w:proofErr w:type="spellStart"/>
      <w:r w:rsidRPr="000B46F1">
        <w:t>antenatally</w:t>
      </w:r>
      <w:proofErr w:type="spellEnd"/>
      <w:r w:rsidRPr="000B46F1">
        <w:t>?</w:t>
      </w:r>
    </w:p>
    <w:tbl>
      <w:tblPr>
        <w:tblStyle w:val="TableGrid"/>
        <w:tblW w:w="14142" w:type="dxa"/>
        <w:tblLayout w:type="fixed"/>
        <w:tblLook w:val="04A0" w:firstRow="1" w:lastRow="0" w:firstColumn="1" w:lastColumn="0" w:noHBand="0" w:noVBand="1"/>
      </w:tblPr>
      <w:tblGrid>
        <w:gridCol w:w="489"/>
        <w:gridCol w:w="5856"/>
        <w:gridCol w:w="709"/>
        <w:gridCol w:w="709"/>
        <w:gridCol w:w="6379"/>
      </w:tblGrid>
      <w:tr w:rsidR="00655E3A" w:rsidRPr="00655E3A" w:rsidTr="0049609A">
        <w:tc>
          <w:tcPr>
            <w:tcW w:w="489" w:type="dxa"/>
            <w:shd w:val="clear" w:color="auto" w:fill="B6DDE8" w:themeFill="accent5" w:themeFillTint="66"/>
          </w:tcPr>
          <w:p w:rsidR="00655E3A" w:rsidRPr="00655E3A" w:rsidRDefault="00655E3A" w:rsidP="0049609A">
            <w:pPr>
              <w:pStyle w:val="Body"/>
              <w:rPr>
                <w:b/>
              </w:rPr>
            </w:pPr>
          </w:p>
        </w:tc>
        <w:tc>
          <w:tcPr>
            <w:tcW w:w="5856" w:type="dxa"/>
            <w:shd w:val="clear" w:color="auto" w:fill="B6DDE8" w:themeFill="accent5" w:themeFillTint="66"/>
          </w:tcPr>
          <w:p w:rsidR="00655E3A" w:rsidRPr="00655E3A" w:rsidRDefault="00655E3A" w:rsidP="0049609A">
            <w:pPr>
              <w:pStyle w:val="Body"/>
              <w:rPr>
                <w:b/>
              </w:rPr>
            </w:pPr>
            <w:r w:rsidRPr="00655E3A">
              <w:rPr>
                <w:b/>
              </w:rPr>
              <w:t>Evidence</w:t>
            </w:r>
          </w:p>
        </w:tc>
        <w:tc>
          <w:tcPr>
            <w:tcW w:w="709" w:type="dxa"/>
            <w:shd w:val="clear" w:color="auto" w:fill="B6DDE8" w:themeFill="accent5" w:themeFillTint="66"/>
          </w:tcPr>
          <w:p w:rsidR="00655E3A" w:rsidRPr="00655E3A" w:rsidRDefault="00655E3A" w:rsidP="0049609A">
            <w:pPr>
              <w:pStyle w:val="Body"/>
              <w:rPr>
                <w:rFonts w:cstheme="minorHAnsi"/>
                <w:b/>
              </w:rPr>
            </w:pPr>
            <w:r w:rsidRPr="00655E3A">
              <w:rPr>
                <w:rFonts w:cstheme="minorHAnsi"/>
                <w:b/>
              </w:rPr>
              <w:t>Yes</w:t>
            </w:r>
          </w:p>
        </w:tc>
        <w:tc>
          <w:tcPr>
            <w:tcW w:w="709" w:type="dxa"/>
            <w:shd w:val="clear" w:color="auto" w:fill="B6DDE8" w:themeFill="accent5" w:themeFillTint="66"/>
          </w:tcPr>
          <w:p w:rsidR="00655E3A" w:rsidRPr="00655E3A" w:rsidRDefault="00655E3A" w:rsidP="0049609A">
            <w:pPr>
              <w:pStyle w:val="Body"/>
              <w:rPr>
                <w:rFonts w:cstheme="minorHAnsi"/>
                <w:b/>
              </w:rPr>
            </w:pPr>
            <w:r w:rsidRPr="00655E3A">
              <w:rPr>
                <w:rFonts w:cstheme="minorHAnsi"/>
                <w:b/>
              </w:rPr>
              <w:t>No</w:t>
            </w:r>
          </w:p>
        </w:tc>
        <w:tc>
          <w:tcPr>
            <w:tcW w:w="6379" w:type="dxa"/>
            <w:shd w:val="clear" w:color="auto" w:fill="B6DDE8" w:themeFill="accent5" w:themeFillTint="66"/>
          </w:tcPr>
          <w:p w:rsidR="00655E3A" w:rsidRPr="00655E3A" w:rsidRDefault="00655E3A" w:rsidP="0049609A">
            <w:pPr>
              <w:pStyle w:val="Body"/>
              <w:rPr>
                <w:rFonts w:cstheme="minorHAnsi"/>
                <w:b/>
              </w:rPr>
            </w:pPr>
            <w:r w:rsidRPr="00655E3A">
              <w:rPr>
                <w:rFonts w:cstheme="minorHAnsi"/>
                <w:b/>
              </w:rPr>
              <w:t>Comments/ recommendations for improvement</w:t>
            </w:r>
          </w:p>
        </w:tc>
      </w:tr>
      <w:tr w:rsidR="00655E3A" w:rsidRPr="00B873BC" w:rsidTr="0049609A">
        <w:trPr>
          <w:trHeight w:val="70"/>
        </w:trPr>
        <w:tc>
          <w:tcPr>
            <w:tcW w:w="489" w:type="dxa"/>
          </w:tcPr>
          <w:p w:rsidR="00655E3A" w:rsidRPr="00B873BC" w:rsidRDefault="00655E3A" w:rsidP="0049609A">
            <w:pPr>
              <w:pStyle w:val="Body"/>
              <w:rPr>
                <w:rFonts w:cstheme="minorHAnsi"/>
              </w:rPr>
            </w:pPr>
            <w:r w:rsidRPr="00B873BC">
              <w:rPr>
                <w:rFonts w:cstheme="minorHAnsi"/>
              </w:rPr>
              <w:t>1</w:t>
            </w:r>
          </w:p>
          <w:p w:rsidR="00655E3A" w:rsidRPr="00B873BC" w:rsidRDefault="00655E3A" w:rsidP="0049609A">
            <w:pPr>
              <w:pStyle w:val="Body"/>
              <w:rPr>
                <w:rFonts w:cstheme="minorHAnsi"/>
              </w:rPr>
            </w:pPr>
          </w:p>
        </w:tc>
        <w:tc>
          <w:tcPr>
            <w:tcW w:w="5856" w:type="dxa"/>
          </w:tcPr>
          <w:p w:rsidR="00655E3A" w:rsidRPr="00B873BC" w:rsidRDefault="00655E3A" w:rsidP="00655E3A">
            <w:pPr>
              <w:pStyle w:val="Body"/>
            </w:pPr>
            <w:r w:rsidRPr="00B873BC">
              <w:t>All women are asked at their booking appointment if they identify themselves, their partner or their baby Aboriginal.</w:t>
            </w:r>
          </w:p>
        </w:tc>
        <w:sdt>
          <w:sdtPr>
            <w:rPr>
              <w:rFonts w:ascii="MS Gothic" w:eastAsia="MS Gothic" w:hAnsi="MS Gothic" w:cs="MS Gothic" w:hint="eastAsia"/>
            </w:rPr>
            <w:id w:val="939568122"/>
            <w14:checkbox>
              <w14:checked w14:val="0"/>
              <w14:checkedState w14:val="221A" w14:font="Times New Roman"/>
              <w14:uncheckedState w14:val="2610" w14:font="MS Gothic"/>
            </w14:checkbox>
          </w:sdtPr>
          <w:sdtEndPr/>
          <w:sdtContent>
            <w:tc>
              <w:tcPr>
                <w:tcW w:w="709" w:type="dxa"/>
              </w:tcPr>
              <w:p w:rsidR="00655E3A" w:rsidRPr="00B873BC" w:rsidRDefault="00655E3A" w:rsidP="0049609A">
                <w:pPr>
                  <w:pStyle w:val="Body"/>
                  <w:rPr>
                    <w:rFonts w:ascii="MS Gothic" w:eastAsia="MS Gothic" w:hAnsi="MS Gothic" w:cs="MS Gothic"/>
                  </w:rPr>
                </w:pPr>
                <w:r w:rsidRPr="00B873BC">
                  <w:rPr>
                    <w:rFonts w:ascii="MS Gothic" w:eastAsia="MS Gothic" w:hAnsi="MS Gothic" w:cs="MS Gothic" w:hint="eastAsia"/>
                  </w:rPr>
                  <w:t>☐</w:t>
                </w:r>
              </w:p>
            </w:tc>
          </w:sdtContent>
        </w:sdt>
        <w:tc>
          <w:tcPr>
            <w:tcW w:w="709" w:type="dxa"/>
          </w:tcPr>
          <w:sdt>
            <w:sdtPr>
              <w:rPr>
                <w:rFonts w:ascii="MS Gothic" w:eastAsia="MS Gothic" w:hAnsi="MS Gothic" w:cs="MS Gothic" w:hint="eastAsia"/>
              </w:rPr>
              <w:id w:val="-53556307"/>
              <w14:checkbox>
                <w14:checked w14:val="0"/>
                <w14:checkedState w14:val="221A" w14:font="Times New Roman"/>
                <w14:uncheckedState w14:val="2610" w14:font="MS Gothic"/>
              </w14:checkbox>
            </w:sdtPr>
            <w:sdtEndPr/>
            <w:sdtContent>
              <w:p w:rsidR="00655E3A" w:rsidRPr="00B873BC" w:rsidRDefault="00655E3A" w:rsidP="0049609A">
                <w:pPr>
                  <w:pStyle w:val="Body"/>
                  <w:rPr>
                    <w:rFonts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ascii="MS Gothic" w:eastAsia="MS Gothic" w:hAnsi="MS Gothic" w:cs="MS Gothic"/>
              </w:rPr>
            </w:pPr>
          </w:p>
        </w:tc>
        <w:tc>
          <w:tcPr>
            <w:tcW w:w="6379" w:type="dxa"/>
          </w:tcPr>
          <w:p w:rsidR="00655E3A" w:rsidRPr="00B873BC" w:rsidRDefault="00655E3A" w:rsidP="0049609A">
            <w:pPr>
              <w:pStyle w:val="Body"/>
              <w:rPr>
                <w:rFonts w:cstheme="minorHAnsi"/>
              </w:rPr>
            </w:pPr>
            <w:r w:rsidRPr="00B873BC">
              <w:rPr>
                <w:rFonts w:cstheme="minorHAnsi"/>
              </w:rPr>
              <w:fldChar w:fldCharType="begin">
                <w:ffData>
                  <w:name w:val="Text6"/>
                  <w:enabled/>
                  <w:calcOnExit w:val="0"/>
                  <w:textInput/>
                </w:ffData>
              </w:fldChar>
            </w:r>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p>
          <w:p w:rsidR="00655E3A" w:rsidRPr="00B873BC" w:rsidRDefault="00655E3A" w:rsidP="0049609A">
            <w:pPr>
              <w:pStyle w:val="Body"/>
              <w:rPr>
                <w:rFonts w:cstheme="minorHAnsi"/>
              </w:rPr>
            </w:pPr>
          </w:p>
        </w:tc>
      </w:tr>
      <w:tr w:rsidR="00655E3A" w:rsidRPr="00B873BC" w:rsidTr="0049609A">
        <w:trPr>
          <w:trHeight w:val="70"/>
        </w:trPr>
        <w:tc>
          <w:tcPr>
            <w:tcW w:w="489" w:type="dxa"/>
          </w:tcPr>
          <w:p w:rsidR="00655E3A" w:rsidRPr="00B873BC" w:rsidRDefault="00655E3A" w:rsidP="0049609A">
            <w:pPr>
              <w:pStyle w:val="Body"/>
              <w:rPr>
                <w:rFonts w:cstheme="minorHAnsi"/>
              </w:rPr>
            </w:pPr>
            <w:r w:rsidRPr="00B873BC">
              <w:rPr>
                <w:rFonts w:cstheme="minorHAnsi"/>
              </w:rPr>
              <w:t>2</w:t>
            </w:r>
          </w:p>
        </w:tc>
        <w:tc>
          <w:tcPr>
            <w:tcW w:w="5856" w:type="dxa"/>
          </w:tcPr>
          <w:p w:rsidR="00655E3A" w:rsidRPr="00B873BC" w:rsidRDefault="00655E3A" w:rsidP="00655E3A">
            <w:pPr>
              <w:pStyle w:val="Body"/>
            </w:pPr>
            <w:r w:rsidRPr="00B873BC">
              <w:rPr>
                <w:rFonts w:cstheme="minorHAnsi"/>
                <w:color w:val="000000"/>
              </w:rPr>
              <w:t>Aboriginal women are asked about their birthing preferences and cultural practices around birthing</w:t>
            </w:r>
          </w:p>
        </w:tc>
        <w:tc>
          <w:tcPr>
            <w:tcW w:w="709" w:type="dxa"/>
          </w:tcPr>
          <w:sdt>
            <w:sdtPr>
              <w:rPr>
                <w:rFonts w:ascii="MS Gothic" w:eastAsia="MS Gothic" w:hAnsi="MS Gothic" w:cs="MS Gothic" w:hint="eastAsia"/>
              </w:rPr>
              <w:id w:val="105624479"/>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ascii="MS Gothic" w:eastAsia="MS Gothic" w:hAnsi="MS Gothic" w:cs="MS Gothic"/>
              </w:rPr>
            </w:pPr>
          </w:p>
        </w:tc>
        <w:tc>
          <w:tcPr>
            <w:tcW w:w="709" w:type="dxa"/>
          </w:tcPr>
          <w:sdt>
            <w:sdtPr>
              <w:rPr>
                <w:rFonts w:cstheme="minorHAnsi"/>
              </w:rPr>
              <w:id w:val="761187101"/>
              <w14:checkbox>
                <w14:checked w14:val="0"/>
                <w14:checkedState w14:val="221A" w14:font="Times New Roman"/>
                <w14:uncheckedState w14:val="2610" w14:font="MS Gothic"/>
              </w14:checkbox>
            </w:sdtPr>
            <w:sdtEndPr/>
            <w:sdtContent>
              <w:p w:rsidR="00655E3A" w:rsidRPr="00B873BC" w:rsidRDefault="00655E3A" w:rsidP="0049609A">
                <w:pPr>
                  <w:pStyle w:val="Body"/>
                  <w:rPr>
                    <w:rFonts w:cstheme="minorHAnsi"/>
                  </w:rPr>
                </w:pPr>
                <w:r w:rsidRPr="00B873BC">
                  <w:rPr>
                    <w:rFonts w:ascii="MS Gothic" w:eastAsia="MS Gothic" w:hAnsi="MS Gothic" w:cstheme="minorHAnsi" w:hint="eastAsia"/>
                  </w:rPr>
                  <w:t>☐</w:t>
                </w:r>
              </w:p>
            </w:sdtContent>
          </w:sdt>
          <w:p w:rsidR="00655E3A" w:rsidRPr="00B873BC" w:rsidRDefault="00655E3A" w:rsidP="0049609A">
            <w:pPr>
              <w:pStyle w:val="Body"/>
              <w:rPr>
                <w:rFonts w:cstheme="minorHAnsi"/>
              </w:rPr>
            </w:pPr>
          </w:p>
        </w:tc>
        <w:tc>
          <w:tcPr>
            <w:tcW w:w="6379" w:type="dxa"/>
          </w:tcPr>
          <w:p w:rsidR="00655E3A" w:rsidRPr="00B873BC" w:rsidRDefault="00655E3A" w:rsidP="0049609A">
            <w:pPr>
              <w:pStyle w:val="Body"/>
              <w:rPr>
                <w:rFonts w:eastAsia="MS Gothic" w:cstheme="minorHAnsi"/>
              </w:rPr>
            </w:pPr>
            <w:r w:rsidRPr="00B873BC">
              <w:rPr>
                <w:rFonts w:eastAsia="MS Gothic" w:cstheme="minorHAnsi"/>
              </w:rPr>
              <w:fldChar w:fldCharType="begin">
                <w:ffData>
                  <w:name w:val="Text12"/>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49609A">
            <w:pPr>
              <w:pStyle w:val="Body"/>
              <w:rPr>
                <w:rFonts w:cstheme="minorHAnsi"/>
              </w:rPr>
            </w:pPr>
          </w:p>
        </w:tc>
      </w:tr>
      <w:tr w:rsidR="00655E3A" w:rsidRPr="00B873BC" w:rsidTr="0049609A">
        <w:trPr>
          <w:trHeight w:val="70"/>
        </w:trPr>
        <w:tc>
          <w:tcPr>
            <w:tcW w:w="489" w:type="dxa"/>
          </w:tcPr>
          <w:p w:rsidR="00655E3A" w:rsidRPr="00B873BC" w:rsidRDefault="00655E3A" w:rsidP="0049609A">
            <w:pPr>
              <w:pStyle w:val="Body"/>
              <w:rPr>
                <w:rFonts w:cstheme="minorHAnsi"/>
              </w:rPr>
            </w:pPr>
            <w:r w:rsidRPr="00B873BC">
              <w:rPr>
                <w:rFonts w:cstheme="minorHAnsi"/>
              </w:rPr>
              <w:t>3</w:t>
            </w:r>
          </w:p>
        </w:tc>
        <w:tc>
          <w:tcPr>
            <w:tcW w:w="5856" w:type="dxa"/>
          </w:tcPr>
          <w:p w:rsidR="00655E3A" w:rsidRPr="00B873BC" w:rsidRDefault="00655E3A" w:rsidP="00655E3A">
            <w:pPr>
              <w:pStyle w:val="Body"/>
            </w:pPr>
            <w:r w:rsidRPr="00B873BC">
              <w:rPr>
                <w:rFonts w:cstheme="minorHAnsi"/>
                <w:color w:val="000000"/>
              </w:rPr>
              <w:t>Aboriginal women are asked about their choice of support persons for labour and birth, this may include the woman’s extended family and children.</w:t>
            </w:r>
          </w:p>
        </w:tc>
        <w:tc>
          <w:tcPr>
            <w:tcW w:w="709" w:type="dxa"/>
          </w:tcPr>
          <w:sdt>
            <w:sdtPr>
              <w:rPr>
                <w:rFonts w:eastAsia="MS Gothic" w:cstheme="minorHAnsi"/>
              </w:rPr>
              <w:id w:val="1069001528"/>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theme="minorHAnsi" w:hint="eastAsia"/>
                  </w:rPr>
                  <w:t>☐</w:t>
                </w:r>
              </w:p>
            </w:sdtContent>
          </w:sdt>
          <w:p w:rsidR="00655E3A" w:rsidRPr="00B873BC" w:rsidRDefault="00655E3A" w:rsidP="0049609A">
            <w:pPr>
              <w:pStyle w:val="Body"/>
              <w:rPr>
                <w:rFonts w:eastAsia="MS Gothic" w:cstheme="minorHAnsi"/>
              </w:rPr>
            </w:pPr>
          </w:p>
        </w:tc>
        <w:tc>
          <w:tcPr>
            <w:tcW w:w="709" w:type="dxa"/>
          </w:tcPr>
          <w:sdt>
            <w:sdtPr>
              <w:rPr>
                <w:rFonts w:eastAsia="MS Gothic" w:cstheme="minorHAnsi"/>
              </w:rPr>
              <w:id w:val="-528793985"/>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cstheme="minorHAnsi"/>
              </w:rPr>
            </w:pPr>
          </w:p>
        </w:tc>
        <w:tc>
          <w:tcPr>
            <w:tcW w:w="6379" w:type="dxa"/>
          </w:tcPr>
          <w:p w:rsidR="00655E3A" w:rsidRPr="00B873BC" w:rsidRDefault="00655E3A" w:rsidP="0049609A">
            <w:pPr>
              <w:pStyle w:val="Body"/>
              <w:rPr>
                <w:rFonts w:eastAsia="MS Gothic" w:cstheme="minorHAnsi"/>
              </w:rPr>
            </w:pPr>
            <w:r w:rsidRPr="00B873BC">
              <w:rPr>
                <w:rFonts w:eastAsia="MS Gothic" w:cstheme="minorHAnsi"/>
              </w:rPr>
              <w:fldChar w:fldCharType="begin">
                <w:ffData>
                  <w:name w:val="Text13"/>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49609A">
            <w:pPr>
              <w:pStyle w:val="Body"/>
              <w:rPr>
                <w:rFonts w:cstheme="minorHAnsi"/>
              </w:rPr>
            </w:pPr>
          </w:p>
        </w:tc>
      </w:tr>
      <w:tr w:rsidR="00655E3A" w:rsidRPr="00B873BC" w:rsidTr="0049609A">
        <w:trPr>
          <w:trHeight w:val="70"/>
        </w:trPr>
        <w:tc>
          <w:tcPr>
            <w:tcW w:w="489" w:type="dxa"/>
          </w:tcPr>
          <w:p w:rsidR="00655E3A" w:rsidRPr="00B873BC" w:rsidRDefault="00655E3A" w:rsidP="0049609A">
            <w:pPr>
              <w:pStyle w:val="Body"/>
              <w:rPr>
                <w:rFonts w:cstheme="minorHAnsi"/>
              </w:rPr>
            </w:pPr>
            <w:r w:rsidRPr="00B873BC">
              <w:rPr>
                <w:rFonts w:cstheme="minorHAnsi"/>
              </w:rPr>
              <w:t>4</w:t>
            </w:r>
          </w:p>
        </w:tc>
        <w:tc>
          <w:tcPr>
            <w:tcW w:w="5856" w:type="dxa"/>
          </w:tcPr>
          <w:p w:rsidR="00655E3A" w:rsidRPr="00B873BC" w:rsidRDefault="00655E3A" w:rsidP="00655E3A">
            <w:pPr>
              <w:pStyle w:val="Body"/>
            </w:pPr>
            <w:r w:rsidRPr="00B873BC">
              <w:rPr>
                <w:rFonts w:cstheme="minorHAnsi"/>
              </w:rPr>
              <w:t>Aboriginal women are asked about their preferences for postnatal care and cultural practices around the newborn</w:t>
            </w:r>
          </w:p>
        </w:tc>
        <w:tc>
          <w:tcPr>
            <w:tcW w:w="709" w:type="dxa"/>
          </w:tcPr>
          <w:sdt>
            <w:sdtPr>
              <w:rPr>
                <w:rFonts w:eastAsia="MS Gothic" w:cstheme="minorHAnsi"/>
              </w:rPr>
              <w:id w:val="-353959568"/>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eastAsia="MS Gothic" w:cstheme="minorHAnsi"/>
              </w:rPr>
            </w:pPr>
          </w:p>
        </w:tc>
        <w:tc>
          <w:tcPr>
            <w:tcW w:w="709" w:type="dxa"/>
          </w:tcPr>
          <w:sdt>
            <w:sdtPr>
              <w:rPr>
                <w:rFonts w:eastAsia="MS Gothic" w:cstheme="minorHAnsi"/>
              </w:rPr>
              <w:id w:val="2100285923"/>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cstheme="minorHAnsi"/>
              </w:rPr>
            </w:pPr>
          </w:p>
        </w:tc>
        <w:tc>
          <w:tcPr>
            <w:tcW w:w="6379" w:type="dxa"/>
          </w:tcPr>
          <w:p w:rsidR="00655E3A" w:rsidRPr="00B873BC" w:rsidRDefault="00655E3A" w:rsidP="0049609A">
            <w:pPr>
              <w:pStyle w:val="Body"/>
              <w:rPr>
                <w:rFonts w:eastAsia="MS Gothic" w:cstheme="minorHAnsi"/>
              </w:rPr>
            </w:pPr>
            <w:r w:rsidRPr="00B873BC">
              <w:rPr>
                <w:rFonts w:eastAsia="MS Gothic" w:cstheme="minorHAnsi"/>
              </w:rPr>
              <w:fldChar w:fldCharType="begin">
                <w:ffData>
                  <w:name w:val="Text13"/>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49609A">
            <w:pPr>
              <w:pStyle w:val="Body"/>
              <w:rPr>
                <w:rFonts w:cstheme="minorHAnsi"/>
              </w:rPr>
            </w:pPr>
          </w:p>
        </w:tc>
      </w:tr>
      <w:tr w:rsidR="00655E3A" w:rsidRPr="00B873BC" w:rsidTr="0049609A">
        <w:trPr>
          <w:trHeight w:val="70"/>
        </w:trPr>
        <w:tc>
          <w:tcPr>
            <w:tcW w:w="489" w:type="dxa"/>
          </w:tcPr>
          <w:p w:rsidR="00655E3A" w:rsidRPr="00B873BC" w:rsidRDefault="00655E3A" w:rsidP="0049609A">
            <w:pPr>
              <w:pStyle w:val="Body"/>
              <w:rPr>
                <w:rFonts w:cstheme="minorHAnsi"/>
              </w:rPr>
            </w:pPr>
            <w:r w:rsidRPr="00B873BC">
              <w:rPr>
                <w:rFonts w:cstheme="minorHAnsi"/>
              </w:rPr>
              <w:t>5</w:t>
            </w:r>
          </w:p>
        </w:tc>
        <w:tc>
          <w:tcPr>
            <w:tcW w:w="5856" w:type="dxa"/>
          </w:tcPr>
          <w:p w:rsidR="00655E3A" w:rsidRPr="00B873BC" w:rsidRDefault="00655E3A" w:rsidP="00655E3A">
            <w:pPr>
              <w:pStyle w:val="Body"/>
            </w:pPr>
            <w:r w:rsidRPr="00B873BC">
              <w:t>All Aboriginal women, and those having an Aboriginal baby, are offered continuity of antenatal and postnatal care at home through the referral of the parents to local AMIHS or local ACCHSs.</w:t>
            </w:r>
          </w:p>
        </w:tc>
        <w:tc>
          <w:tcPr>
            <w:tcW w:w="709" w:type="dxa"/>
          </w:tcPr>
          <w:sdt>
            <w:sdtPr>
              <w:rPr>
                <w:rFonts w:eastAsia="MS Gothic" w:cstheme="minorHAnsi"/>
              </w:rPr>
              <w:id w:val="1246305571"/>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eastAsia="MS Gothic" w:cstheme="minorHAnsi"/>
              </w:rPr>
            </w:pPr>
          </w:p>
        </w:tc>
        <w:tc>
          <w:tcPr>
            <w:tcW w:w="709" w:type="dxa"/>
          </w:tcPr>
          <w:sdt>
            <w:sdtPr>
              <w:rPr>
                <w:rFonts w:eastAsia="MS Gothic" w:cstheme="minorHAnsi"/>
              </w:rPr>
              <w:id w:val="546648887"/>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cstheme="minorHAnsi"/>
              </w:rPr>
            </w:pPr>
          </w:p>
        </w:tc>
        <w:tc>
          <w:tcPr>
            <w:tcW w:w="6379" w:type="dxa"/>
          </w:tcPr>
          <w:p w:rsidR="00655E3A" w:rsidRPr="00B873BC" w:rsidRDefault="00655E3A" w:rsidP="0049609A">
            <w:pPr>
              <w:pStyle w:val="Body"/>
              <w:rPr>
                <w:rFonts w:eastAsia="MS Gothic" w:cstheme="minorHAnsi"/>
              </w:rPr>
            </w:pPr>
            <w:r w:rsidRPr="00B873BC">
              <w:rPr>
                <w:rFonts w:eastAsia="MS Gothic" w:cstheme="minorHAnsi"/>
              </w:rPr>
              <w:fldChar w:fldCharType="begin">
                <w:ffData>
                  <w:name w:val="Text14"/>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49609A">
            <w:pPr>
              <w:pStyle w:val="Body"/>
              <w:rPr>
                <w:rFonts w:cstheme="minorHAnsi"/>
              </w:rPr>
            </w:pPr>
          </w:p>
        </w:tc>
      </w:tr>
      <w:tr w:rsidR="00655E3A" w:rsidRPr="00B873BC" w:rsidTr="0049609A">
        <w:trPr>
          <w:trHeight w:val="70"/>
        </w:trPr>
        <w:tc>
          <w:tcPr>
            <w:tcW w:w="489" w:type="dxa"/>
          </w:tcPr>
          <w:p w:rsidR="00655E3A" w:rsidRPr="00B873BC" w:rsidRDefault="00655E3A" w:rsidP="0049609A">
            <w:pPr>
              <w:pStyle w:val="Body"/>
              <w:rPr>
                <w:rFonts w:cstheme="minorHAnsi"/>
              </w:rPr>
            </w:pPr>
            <w:r w:rsidRPr="00B873BC">
              <w:rPr>
                <w:rFonts w:cstheme="minorHAnsi"/>
              </w:rPr>
              <w:t>6</w:t>
            </w:r>
          </w:p>
        </w:tc>
        <w:tc>
          <w:tcPr>
            <w:tcW w:w="5856" w:type="dxa"/>
          </w:tcPr>
          <w:p w:rsidR="00655E3A" w:rsidRPr="00B873BC" w:rsidRDefault="00655E3A" w:rsidP="00655E3A">
            <w:pPr>
              <w:pStyle w:val="Body"/>
            </w:pPr>
            <w:r w:rsidRPr="00B873BC">
              <w:t>All Aboriginal women are provided with a copy of the Aboriginal Pregnancy Diary.</w:t>
            </w:r>
          </w:p>
        </w:tc>
        <w:tc>
          <w:tcPr>
            <w:tcW w:w="709" w:type="dxa"/>
          </w:tcPr>
          <w:sdt>
            <w:sdtPr>
              <w:rPr>
                <w:rFonts w:eastAsia="MS Gothic" w:cstheme="minorHAnsi"/>
              </w:rPr>
              <w:id w:val="54745617"/>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eastAsia="MS Gothic" w:cstheme="minorHAnsi"/>
              </w:rPr>
            </w:pPr>
          </w:p>
        </w:tc>
        <w:tc>
          <w:tcPr>
            <w:tcW w:w="709" w:type="dxa"/>
          </w:tcPr>
          <w:sdt>
            <w:sdtPr>
              <w:rPr>
                <w:rFonts w:eastAsia="MS Gothic" w:cstheme="minorHAnsi"/>
              </w:rPr>
              <w:id w:val="-1621216648"/>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cstheme="minorHAnsi"/>
              </w:rPr>
            </w:pPr>
          </w:p>
        </w:tc>
        <w:tc>
          <w:tcPr>
            <w:tcW w:w="6379" w:type="dxa"/>
          </w:tcPr>
          <w:p w:rsidR="00655E3A" w:rsidRPr="00B873BC" w:rsidRDefault="00655E3A" w:rsidP="0049609A">
            <w:pPr>
              <w:pStyle w:val="Body"/>
              <w:rPr>
                <w:rFonts w:eastAsia="MS Gothic" w:cstheme="minorHAnsi"/>
              </w:rPr>
            </w:pPr>
            <w:r w:rsidRPr="00B873BC">
              <w:rPr>
                <w:rFonts w:eastAsia="MS Gothic" w:cstheme="minorHAnsi"/>
              </w:rPr>
              <w:fldChar w:fldCharType="begin">
                <w:ffData>
                  <w:name w:val="Text15"/>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49609A">
            <w:pPr>
              <w:pStyle w:val="Body"/>
              <w:rPr>
                <w:rFonts w:cstheme="minorHAnsi"/>
              </w:rPr>
            </w:pPr>
          </w:p>
        </w:tc>
      </w:tr>
      <w:tr w:rsidR="00655E3A" w:rsidRPr="00B873BC" w:rsidTr="0049609A">
        <w:trPr>
          <w:trHeight w:val="70"/>
        </w:trPr>
        <w:tc>
          <w:tcPr>
            <w:tcW w:w="489" w:type="dxa"/>
          </w:tcPr>
          <w:p w:rsidR="00655E3A" w:rsidRPr="00B873BC" w:rsidRDefault="00655E3A" w:rsidP="0049609A">
            <w:pPr>
              <w:pStyle w:val="Body"/>
              <w:rPr>
                <w:rFonts w:cstheme="minorHAnsi"/>
              </w:rPr>
            </w:pPr>
            <w:r w:rsidRPr="00B873BC">
              <w:rPr>
                <w:rFonts w:cstheme="minorHAnsi"/>
              </w:rPr>
              <w:t>7</w:t>
            </w:r>
          </w:p>
        </w:tc>
        <w:tc>
          <w:tcPr>
            <w:tcW w:w="5856" w:type="dxa"/>
          </w:tcPr>
          <w:p w:rsidR="00655E3A" w:rsidRPr="00B873BC" w:rsidRDefault="00655E3A" w:rsidP="00655E3A">
            <w:pPr>
              <w:pStyle w:val="Body"/>
            </w:pPr>
            <w:r w:rsidRPr="00B873BC">
              <w:t>A range of culturally appropriate pregnancy and birth related literature and list of websites and apps are available including information about the maternity service.</w:t>
            </w:r>
          </w:p>
        </w:tc>
        <w:tc>
          <w:tcPr>
            <w:tcW w:w="709" w:type="dxa"/>
          </w:tcPr>
          <w:sdt>
            <w:sdtPr>
              <w:rPr>
                <w:rFonts w:eastAsia="MS Gothic" w:cstheme="minorHAnsi"/>
              </w:rPr>
              <w:id w:val="-2095849536"/>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eastAsia="MS Gothic" w:cstheme="minorHAnsi"/>
              </w:rPr>
            </w:pPr>
          </w:p>
        </w:tc>
        <w:tc>
          <w:tcPr>
            <w:tcW w:w="709" w:type="dxa"/>
          </w:tcPr>
          <w:sdt>
            <w:sdtPr>
              <w:rPr>
                <w:rFonts w:eastAsia="MS Gothic" w:cstheme="minorHAnsi"/>
              </w:rPr>
              <w:id w:val="700821566"/>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cstheme="minorHAnsi"/>
              </w:rPr>
            </w:pPr>
          </w:p>
        </w:tc>
        <w:tc>
          <w:tcPr>
            <w:tcW w:w="6379" w:type="dxa"/>
          </w:tcPr>
          <w:p w:rsidR="00655E3A" w:rsidRPr="00B873BC" w:rsidRDefault="00655E3A" w:rsidP="0049609A">
            <w:pPr>
              <w:pStyle w:val="Body"/>
              <w:rPr>
                <w:rFonts w:eastAsia="MS Gothic" w:cstheme="minorHAnsi"/>
              </w:rPr>
            </w:pPr>
            <w:r w:rsidRPr="00B873BC">
              <w:rPr>
                <w:rFonts w:eastAsia="MS Gothic" w:cstheme="minorHAnsi"/>
              </w:rPr>
              <w:fldChar w:fldCharType="begin">
                <w:ffData>
                  <w:name w:val="Text15"/>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655E3A" w:rsidRPr="00B873BC" w:rsidRDefault="00655E3A" w:rsidP="0049609A">
            <w:pPr>
              <w:pStyle w:val="Body"/>
              <w:rPr>
                <w:rFonts w:cstheme="minorHAnsi"/>
              </w:rPr>
            </w:pPr>
          </w:p>
        </w:tc>
      </w:tr>
      <w:tr w:rsidR="00655E3A" w:rsidRPr="00B873BC" w:rsidTr="0049609A">
        <w:trPr>
          <w:trHeight w:val="70"/>
        </w:trPr>
        <w:tc>
          <w:tcPr>
            <w:tcW w:w="489" w:type="dxa"/>
          </w:tcPr>
          <w:p w:rsidR="00655E3A" w:rsidRPr="00B873BC" w:rsidRDefault="00655E3A" w:rsidP="0049609A">
            <w:pPr>
              <w:pStyle w:val="Body"/>
              <w:rPr>
                <w:rFonts w:cstheme="minorHAnsi"/>
              </w:rPr>
            </w:pPr>
            <w:r w:rsidRPr="00B873BC">
              <w:rPr>
                <w:rFonts w:cstheme="minorHAnsi"/>
              </w:rPr>
              <w:t>8</w:t>
            </w:r>
          </w:p>
        </w:tc>
        <w:tc>
          <w:tcPr>
            <w:tcW w:w="5856" w:type="dxa"/>
          </w:tcPr>
          <w:p w:rsidR="00655E3A" w:rsidRPr="00B873BC" w:rsidRDefault="00655E3A" w:rsidP="00655E3A">
            <w:pPr>
              <w:pStyle w:val="Body"/>
            </w:pPr>
            <w:r w:rsidRPr="00B873BC">
              <w:t>For women not in AMIHS services, the antenatal clinic provides outreach services to create better access for Aboriginal women and their families.</w:t>
            </w:r>
          </w:p>
        </w:tc>
        <w:tc>
          <w:tcPr>
            <w:tcW w:w="709" w:type="dxa"/>
          </w:tcPr>
          <w:sdt>
            <w:sdtPr>
              <w:rPr>
                <w:rFonts w:eastAsia="MS Gothic" w:cstheme="minorHAnsi"/>
              </w:rPr>
              <w:id w:val="-1913460915"/>
              <w14:checkbox>
                <w14:checked w14:val="0"/>
                <w14:checkedState w14:val="221A" w14:font="Times New Roman"/>
                <w14:uncheckedState w14:val="2610" w14:font="MS Gothic"/>
              </w14:checkbox>
            </w:sdtPr>
            <w:sdtEndPr/>
            <w:sdtContent>
              <w:p w:rsidR="00655E3A" w:rsidRPr="00B873BC" w:rsidRDefault="00655E3A" w:rsidP="0049609A">
                <w:pPr>
                  <w:pStyle w:val="Body"/>
                  <w:rPr>
                    <w:rFonts w:eastAsia="MS Gothic" w:cstheme="minorHAnsi"/>
                  </w:rPr>
                </w:pPr>
                <w:r w:rsidRPr="00B873BC">
                  <w:rPr>
                    <w:rFonts w:ascii="MS Gothic" w:eastAsia="MS Gothic" w:hAnsi="MS Gothic" w:cs="MS Gothic" w:hint="eastAsia"/>
                  </w:rPr>
                  <w:t>☐</w:t>
                </w:r>
              </w:p>
            </w:sdtContent>
          </w:sdt>
          <w:p w:rsidR="00655E3A" w:rsidRPr="00B873BC" w:rsidRDefault="00655E3A" w:rsidP="0049609A">
            <w:pPr>
              <w:pStyle w:val="Body"/>
              <w:rPr>
                <w:rFonts w:cstheme="minorHAnsi"/>
              </w:rPr>
            </w:pPr>
          </w:p>
        </w:tc>
        <w:tc>
          <w:tcPr>
            <w:tcW w:w="709" w:type="dxa"/>
          </w:tcPr>
          <w:sdt>
            <w:sdtPr>
              <w:rPr>
                <w:rFonts w:cstheme="minorHAnsi"/>
              </w:rPr>
              <w:id w:val="-264852861"/>
              <w14:checkbox>
                <w14:checked w14:val="0"/>
                <w14:checkedState w14:val="221A" w14:font="Times New Roman"/>
                <w14:uncheckedState w14:val="2610" w14:font="MS Gothic"/>
              </w14:checkbox>
            </w:sdtPr>
            <w:sdtEndPr/>
            <w:sdtContent>
              <w:p w:rsidR="00655E3A" w:rsidRPr="00B873BC" w:rsidRDefault="00655E3A" w:rsidP="0049609A">
                <w:pPr>
                  <w:pStyle w:val="Body"/>
                  <w:rPr>
                    <w:rFonts w:cstheme="minorHAnsi"/>
                  </w:rPr>
                </w:pPr>
                <w:r w:rsidRPr="00B873BC">
                  <w:rPr>
                    <w:rFonts w:ascii="MS Gothic" w:eastAsia="MS Gothic" w:hAnsi="MS Gothic" w:cs="MS Gothic" w:hint="eastAsia"/>
                  </w:rPr>
                  <w:t>☐</w:t>
                </w:r>
              </w:p>
            </w:sdtContent>
          </w:sdt>
        </w:tc>
        <w:tc>
          <w:tcPr>
            <w:tcW w:w="6379" w:type="dxa"/>
          </w:tcPr>
          <w:p w:rsidR="00655E3A" w:rsidRPr="00B873BC" w:rsidRDefault="00655E3A" w:rsidP="0049609A">
            <w:pPr>
              <w:pStyle w:val="Body"/>
              <w:rPr>
                <w:rFonts w:cstheme="minorHAnsi"/>
              </w:rPr>
            </w:pPr>
            <w:r w:rsidRPr="00B873BC">
              <w:rPr>
                <w:rFonts w:cstheme="minorHAnsi"/>
              </w:rPr>
              <w:fldChar w:fldCharType="begin">
                <w:ffData>
                  <w:name w:val="Text7"/>
                  <w:enabled/>
                  <w:calcOnExit w:val="0"/>
                  <w:textInput/>
                </w:ffData>
              </w:fldChar>
            </w:r>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p>
        </w:tc>
      </w:tr>
    </w:tbl>
    <w:p w:rsidR="001E491D" w:rsidRDefault="001E491D" w:rsidP="00202C86">
      <w:pPr>
        <w:pStyle w:val="Body"/>
      </w:pPr>
    </w:p>
    <w:p w:rsidR="00655E3A" w:rsidRDefault="00655E3A">
      <w:pPr>
        <w:rPr>
          <w:rFonts w:cstheme="minorHAnsi"/>
          <w:b/>
          <w:color w:val="000000"/>
        </w:rPr>
      </w:pPr>
      <w:r>
        <w:rPr>
          <w:rFonts w:cstheme="minorHAnsi"/>
          <w:b/>
          <w:color w:val="000000"/>
        </w:rPr>
        <w:br w:type="page"/>
      </w:r>
    </w:p>
    <w:p w:rsidR="00655E3A" w:rsidRDefault="00655E3A" w:rsidP="00655E3A">
      <w:pPr>
        <w:pStyle w:val="Heading3"/>
      </w:pPr>
      <w:proofErr w:type="spellStart"/>
      <w:r w:rsidRPr="003867D9">
        <w:lastRenderedPageBreak/>
        <w:t>Intrapartum</w:t>
      </w:r>
      <w:proofErr w:type="spellEnd"/>
      <w:r w:rsidRPr="003867D9">
        <w:t xml:space="preserve">: </w:t>
      </w:r>
    </w:p>
    <w:p w:rsidR="00655E3A" w:rsidRPr="003867D9" w:rsidRDefault="00655E3A" w:rsidP="00953E00">
      <w:pPr>
        <w:pStyle w:val="Body"/>
        <w:spacing w:after="120"/>
        <w:rPr>
          <w:i/>
        </w:rPr>
      </w:pPr>
      <w:r w:rsidRPr="003867D9">
        <w:t xml:space="preserve">How culturally </w:t>
      </w:r>
      <w:r>
        <w:t>inclusive is the birthing environment?</w:t>
      </w:r>
    </w:p>
    <w:tbl>
      <w:tblPr>
        <w:tblStyle w:val="TableGrid"/>
        <w:tblW w:w="14142" w:type="dxa"/>
        <w:tblLayout w:type="fixed"/>
        <w:tblLook w:val="04A0" w:firstRow="1" w:lastRow="0" w:firstColumn="1" w:lastColumn="0" w:noHBand="0" w:noVBand="1"/>
      </w:tblPr>
      <w:tblGrid>
        <w:gridCol w:w="489"/>
        <w:gridCol w:w="5856"/>
        <w:gridCol w:w="709"/>
        <w:gridCol w:w="709"/>
        <w:gridCol w:w="6379"/>
      </w:tblGrid>
      <w:tr w:rsidR="00953E00" w:rsidRPr="00655E3A" w:rsidTr="0049609A">
        <w:tc>
          <w:tcPr>
            <w:tcW w:w="489" w:type="dxa"/>
            <w:shd w:val="clear" w:color="auto" w:fill="B6DDE8" w:themeFill="accent5" w:themeFillTint="66"/>
          </w:tcPr>
          <w:p w:rsidR="00655E3A" w:rsidRPr="00655E3A" w:rsidRDefault="00655E3A" w:rsidP="00953E00">
            <w:pPr>
              <w:pStyle w:val="Body"/>
              <w:spacing w:after="120"/>
              <w:rPr>
                <w:b/>
              </w:rPr>
            </w:pPr>
          </w:p>
        </w:tc>
        <w:tc>
          <w:tcPr>
            <w:tcW w:w="5856" w:type="dxa"/>
            <w:shd w:val="clear" w:color="auto" w:fill="B6DDE8" w:themeFill="accent5" w:themeFillTint="66"/>
          </w:tcPr>
          <w:p w:rsidR="00655E3A" w:rsidRPr="00655E3A" w:rsidRDefault="00655E3A" w:rsidP="00953E00">
            <w:pPr>
              <w:pStyle w:val="Body"/>
              <w:spacing w:after="120"/>
              <w:rPr>
                <w:b/>
              </w:rPr>
            </w:pPr>
            <w:r w:rsidRPr="00655E3A">
              <w:rPr>
                <w:b/>
              </w:rPr>
              <w:t>Evidence</w:t>
            </w:r>
          </w:p>
        </w:tc>
        <w:tc>
          <w:tcPr>
            <w:tcW w:w="709" w:type="dxa"/>
            <w:shd w:val="clear" w:color="auto" w:fill="B6DDE8" w:themeFill="accent5" w:themeFillTint="66"/>
          </w:tcPr>
          <w:p w:rsidR="00655E3A" w:rsidRPr="00655E3A" w:rsidRDefault="00655E3A" w:rsidP="00953E00">
            <w:pPr>
              <w:pStyle w:val="Body"/>
              <w:spacing w:after="120"/>
              <w:rPr>
                <w:rFonts w:cstheme="minorHAnsi"/>
                <w:b/>
              </w:rPr>
            </w:pPr>
            <w:r w:rsidRPr="00655E3A">
              <w:rPr>
                <w:rFonts w:cstheme="minorHAnsi"/>
                <w:b/>
              </w:rPr>
              <w:t>Yes</w:t>
            </w:r>
          </w:p>
        </w:tc>
        <w:tc>
          <w:tcPr>
            <w:tcW w:w="709" w:type="dxa"/>
            <w:shd w:val="clear" w:color="auto" w:fill="B6DDE8" w:themeFill="accent5" w:themeFillTint="66"/>
          </w:tcPr>
          <w:p w:rsidR="00655E3A" w:rsidRPr="00655E3A" w:rsidRDefault="00655E3A" w:rsidP="00953E00">
            <w:pPr>
              <w:pStyle w:val="Body"/>
              <w:spacing w:after="120"/>
              <w:rPr>
                <w:rFonts w:cstheme="minorHAnsi"/>
                <w:b/>
              </w:rPr>
            </w:pPr>
            <w:r w:rsidRPr="00655E3A">
              <w:rPr>
                <w:rFonts w:cstheme="minorHAnsi"/>
                <w:b/>
              </w:rPr>
              <w:t>No</w:t>
            </w:r>
          </w:p>
        </w:tc>
        <w:tc>
          <w:tcPr>
            <w:tcW w:w="6379" w:type="dxa"/>
            <w:shd w:val="clear" w:color="auto" w:fill="B6DDE8" w:themeFill="accent5" w:themeFillTint="66"/>
          </w:tcPr>
          <w:p w:rsidR="00655E3A" w:rsidRPr="00655E3A" w:rsidRDefault="00655E3A" w:rsidP="00953E00">
            <w:pPr>
              <w:pStyle w:val="Body"/>
              <w:spacing w:after="120"/>
              <w:rPr>
                <w:rFonts w:cstheme="minorHAnsi"/>
                <w:b/>
              </w:rPr>
            </w:pPr>
            <w:r w:rsidRPr="00655E3A">
              <w:rPr>
                <w:rFonts w:cstheme="minorHAnsi"/>
                <w:b/>
              </w:rPr>
              <w:t>Comments/ recommendations for improvement</w:t>
            </w:r>
          </w:p>
        </w:tc>
      </w:tr>
      <w:tr w:rsidR="00953E00" w:rsidRPr="00B873BC" w:rsidTr="0049609A">
        <w:trPr>
          <w:trHeight w:val="70"/>
        </w:trPr>
        <w:tc>
          <w:tcPr>
            <w:tcW w:w="489" w:type="dxa"/>
          </w:tcPr>
          <w:p w:rsidR="00953E00" w:rsidRPr="00B873BC" w:rsidRDefault="00953E00" w:rsidP="0049609A">
            <w:pPr>
              <w:pStyle w:val="Body"/>
              <w:rPr>
                <w:rFonts w:cstheme="minorHAnsi"/>
              </w:rPr>
            </w:pPr>
            <w:r w:rsidRPr="00B873BC">
              <w:rPr>
                <w:rFonts w:cstheme="minorHAnsi"/>
              </w:rPr>
              <w:t>1</w:t>
            </w:r>
          </w:p>
          <w:p w:rsidR="00953E00" w:rsidRPr="00B873BC" w:rsidRDefault="00953E00" w:rsidP="0049609A">
            <w:pPr>
              <w:pStyle w:val="Body"/>
              <w:rPr>
                <w:rFonts w:cstheme="minorHAnsi"/>
              </w:rPr>
            </w:pPr>
          </w:p>
        </w:tc>
        <w:tc>
          <w:tcPr>
            <w:tcW w:w="5856" w:type="dxa"/>
          </w:tcPr>
          <w:p w:rsidR="00953E00" w:rsidRPr="00B873BC" w:rsidRDefault="00953E00" w:rsidP="00953E00">
            <w:pPr>
              <w:pStyle w:val="Body"/>
              <w:spacing w:after="120"/>
            </w:pPr>
            <w:r w:rsidRPr="00B873BC">
              <w:t>Cultural practices around birthing identified during the antenatal period are observed and facilitated, wherever possible e.g. pictures or objects representative of the client’s country can be taken into the birth room.</w:t>
            </w:r>
          </w:p>
        </w:tc>
        <w:sdt>
          <w:sdtPr>
            <w:rPr>
              <w:rFonts w:ascii="MS Gothic" w:eastAsia="MS Gothic" w:hAnsi="MS Gothic" w:cs="MS Gothic" w:hint="eastAsia"/>
            </w:rPr>
            <w:id w:val="-1054550397"/>
            <w14:checkbox>
              <w14:checked w14:val="0"/>
              <w14:checkedState w14:val="221A" w14:font="Times New Roman"/>
              <w14:uncheckedState w14:val="2610" w14:font="MS Gothic"/>
            </w14:checkbox>
          </w:sdtPr>
          <w:sdtEndPr/>
          <w:sdtContent>
            <w:tc>
              <w:tcPr>
                <w:tcW w:w="709" w:type="dxa"/>
              </w:tcPr>
              <w:p w:rsidR="00953E00" w:rsidRPr="00B873BC" w:rsidRDefault="00953E00" w:rsidP="0049609A">
                <w:pPr>
                  <w:pStyle w:val="Body"/>
                  <w:rPr>
                    <w:rFonts w:ascii="MS Gothic" w:eastAsia="MS Gothic" w:hAnsi="MS Gothic" w:cs="MS Gothic"/>
                  </w:rPr>
                </w:pPr>
                <w:r w:rsidRPr="00B873BC">
                  <w:rPr>
                    <w:rFonts w:ascii="MS Gothic" w:eastAsia="MS Gothic" w:hAnsi="MS Gothic" w:cs="MS Gothic" w:hint="eastAsia"/>
                  </w:rPr>
                  <w:t>☐</w:t>
                </w:r>
              </w:p>
            </w:tc>
          </w:sdtContent>
        </w:sdt>
        <w:tc>
          <w:tcPr>
            <w:tcW w:w="709" w:type="dxa"/>
          </w:tcPr>
          <w:sdt>
            <w:sdtPr>
              <w:rPr>
                <w:rFonts w:ascii="MS Gothic" w:eastAsia="MS Gothic" w:hAnsi="MS Gothic" w:cs="MS Gothic" w:hint="eastAsia"/>
              </w:rPr>
              <w:id w:val="-989092272"/>
              <w14:checkbox>
                <w14:checked w14:val="0"/>
                <w14:checkedState w14:val="221A" w14:font="Times New Roman"/>
                <w14:uncheckedState w14:val="2610" w14:font="MS Gothic"/>
              </w14:checkbox>
            </w:sdtPr>
            <w:sdtEndPr/>
            <w:sdtContent>
              <w:p w:rsidR="00953E00" w:rsidRPr="00B873BC" w:rsidRDefault="00953E00" w:rsidP="0049609A">
                <w:pPr>
                  <w:pStyle w:val="Body"/>
                  <w:rPr>
                    <w:rFonts w:cstheme="minorHAnsi"/>
                  </w:rPr>
                </w:pPr>
                <w:r w:rsidRPr="00B873BC">
                  <w:rPr>
                    <w:rFonts w:ascii="MS Gothic" w:eastAsia="MS Gothic" w:hAnsi="MS Gothic" w:cs="MS Gothic" w:hint="eastAsia"/>
                  </w:rPr>
                  <w:t>☐</w:t>
                </w:r>
              </w:p>
            </w:sdtContent>
          </w:sdt>
          <w:p w:rsidR="00953E00" w:rsidRPr="00B873BC" w:rsidRDefault="00953E00" w:rsidP="0049609A">
            <w:pPr>
              <w:pStyle w:val="Body"/>
              <w:rPr>
                <w:rFonts w:ascii="MS Gothic" w:eastAsia="MS Gothic" w:hAnsi="MS Gothic" w:cs="MS Gothic"/>
              </w:rPr>
            </w:pPr>
          </w:p>
        </w:tc>
        <w:tc>
          <w:tcPr>
            <w:tcW w:w="6379" w:type="dxa"/>
          </w:tcPr>
          <w:p w:rsidR="00953E00" w:rsidRPr="00B873BC" w:rsidRDefault="00953E00" w:rsidP="0049609A">
            <w:pPr>
              <w:pStyle w:val="Body"/>
              <w:rPr>
                <w:rFonts w:cstheme="minorHAnsi"/>
              </w:rPr>
            </w:pPr>
            <w:r w:rsidRPr="00B873BC">
              <w:rPr>
                <w:rFonts w:cstheme="minorHAnsi"/>
              </w:rPr>
              <w:fldChar w:fldCharType="begin">
                <w:ffData>
                  <w:name w:val="Text6"/>
                  <w:enabled/>
                  <w:calcOnExit w:val="0"/>
                  <w:textInput/>
                </w:ffData>
              </w:fldChar>
            </w:r>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p>
          <w:p w:rsidR="00953E00" w:rsidRPr="00B873BC" w:rsidRDefault="00953E00" w:rsidP="0049609A">
            <w:pPr>
              <w:pStyle w:val="Body"/>
              <w:rPr>
                <w:rFonts w:cstheme="minorHAnsi"/>
              </w:rPr>
            </w:pPr>
          </w:p>
        </w:tc>
      </w:tr>
      <w:tr w:rsidR="00953E00" w:rsidRPr="00B873BC" w:rsidTr="0049609A">
        <w:trPr>
          <w:trHeight w:val="70"/>
        </w:trPr>
        <w:tc>
          <w:tcPr>
            <w:tcW w:w="489" w:type="dxa"/>
          </w:tcPr>
          <w:p w:rsidR="00953E00" w:rsidRPr="00B873BC" w:rsidRDefault="00953E00" w:rsidP="0049609A">
            <w:pPr>
              <w:pStyle w:val="Body"/>
              <w:rPr>
                <w:rFonts w:cstheme="minorHAnsi"/>
              </w:rPr>
            </w:pPr>
            <w:r w:rsidRPr="00B873BC">
              <w:rPr>
                <w:rFonts w:cstheme="minorHAnsi"/>
              </w:rPr>
              <w:t>2</w:t>
            </w:r>
          </w:p>
        </w:tc>
        <w:tc>
          <w:tcPr>
            <w:tcW w:w="5856" w:type="dxa"/>
          </w:tcPr>
          <w:p w:rsidR="00953E00" w:rsidRPr="00B873BC" w:rsidRDefault="00953E00" w:rsidP="00953E00">
            <w:pPr>
              <w:pStyle w:val="Body"/>
              <w:spacing w:after="120"/>
            </w:pPr>
            <w:r w:rsidRPr="00B873BC">
              <w:t>The woman is supported by her choice of support people during labour and birth; this may include the woman’s extended family and children.</w:t>
            </w:r>
          </w:p>
        </w:tc>
        <w:tc>
          <w:tcPr>
            <w:tcW w:w="709" w:type="dxa"/>
          </w:tcPr>
          <w:sdt>
            <w:sdtPr>
              <w:rPr>
                <w:rFonts w:ascii="MS Gothic" w:eastAsia="MS Gothic" w:hAnsi="MS Gothic" w:cs="MS Gothic" w:hint="eastAsia"/>
              </w:rPr>
              <w:id w:val="-1396345488"/>
              <w14:checkbox>
                <w14:checked w14:val="0"/>
                <w14:checkedState w14:val="221A" w14:font="Times New Roman"/>
                <w14:uncheckedState w14:val="2610" w14:font="MS Gothic"/>
              </w14:checkbox>
            </w:sdtPr>
            <w:sdtEndPr/>
            <w:sdtContent>
              <w:p w:rsidR="00953E00" w:rsidRPr="00B873BC" w:rsidRDefault="00953E00" w:rsidP="0049609A">
                <w:pPr>
                  <w:pStyle w:val="Body"/>
                  <w:rPr>
                    <w:rFonts w:eastAsia="MS Gothic" w:cstheme="minorHAnsi"/>
                  </w:rPr>
                </w:pPr>
                <w:r w:rsidRPr="00B873BC">
                  <w:rPr>
                    <w:rFonts w:ascii="MS Gothic" w:eastAsia="MS Gothic" w:hAnsi="MS Gothic" w:cs="MS Gothic" w:hint="eastAsia"/>
                  </w:rPr>
                  <w:t>☐</w:t>
                </w:r>
              </w:p>
            </w:sdtContent>
          </w:sdt>
          <w:p w:rsidR="00953E00" w:rsidRPr="00B873BC" w:rsidRDefault="00953E00" w:rsidP="0049609A">
            <w:pPr>
              <w:pStyle w:val="Body"/>
              <w:rPr>
                <w:rFonts w:ascii="MS Gothic" w:eastAsia="MS Gothic" w:hAnsi="MS Gothic" w:cs="MS Gothic"/>
              </w:rPr>
            </w:pPr>
          </w:p>
        </w:tc>
        <w:tc>
          <w:tcPr>
            <w:tcW w:w="709" w:type="dxa"/>
          </w:tcPr>
          <w:sdt>
            <w:sdtPr>
              <w:rPr>
                <w:rFonts w:cstheme="minorHAnsi"/>
              </w:rPr>
              <w:id w:val="-1243027812"/>
              <w14:checkbox>
                <w14:checked w14:val="0"/>
                <w14:checkedState w14:val="221A" w14:font="Times New Roman"/>
                <w14:uncheckedState w14:val="2610" w14:font="MS Gothic"/>
              </w14:checkbox>
            </w:sdtPr>
            <w:sdtEndPr/>
            <w:sdtContent>
              <w:p w:rsidR="00953E00" w:rsidRPr="00B873BC" w:rsidRDefault="00953E00" w:rsidP="0049609A">
                <w:pPr>
                  <w:pStyle w:val="Body"/>
                  <w:rPr>
                    <w:rFonts w:cstheme="minorHAnsi"/>
                  </w:rPr>
                </w:pPr>
                <w:r w:rsidRPr="00B873BC">
                  <w:rPr>
                    <w:rFonts w:ascii="MS Gothic" w:eastAsia="MS Gothic" w:hAnsi="MS Gothic" w:cstheme="minorHAnsi" w:hint="eastAsia"/>
                  </w:rPr>
                  <w:t>☐</w:t>
                </w:r>
              </w:p>
            </w:sdtContent>
          </w:sdt>
          <w:p w:rsidR="00953E00" w:rsidRPr="00B873BC" w:rsidRDefault="00953E00" w:rsidP="0049609A">
            <w:pPr>
              <w:pStyle w:val="Body"/>
              <w:rPr>
                <w:rFonts w:cstheme="minorHAnsi"/>
              </w:rPr>
            </w:pPr>
          </w:p>
        </w:tc>
        <w:tc>
          <w:tcPr>
            <w:tcW w:w="6379" w:type="dxa"/>
          </w:tcPr>
          <w:p w:rsidR="00953E00" w:rsidRPr="00B873BC" w:rsidRDefault="00953E00" w:rsidP="0049609A">
            <w:pPr>
              <w:pStyle w:val="Body"/>
              <w:rPr>
                <w:rFonts w:eastAsia="MS Gothic" w:cstheme="minorHAnsi"/>
              </w:rPr>
            </w:pPr>
            <w:r w:rsidRPr="00B873BC">
              <w:rPr>
                <w:rFonts w:eastAsia="MS Gothic" w:cstheme="minorHAnsi"/>
              </w:rPr>
              <w:fldChar w:fldCharType="begin">
                <w:ffData>
                  <w:name w:val="Text12"/>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953E00" w:rsidRPr="00B873BC" w:rsidRDefault="00953E00" w:rsidP="0049609A">
            <w:pPr>
              <w:pStyle w:val="Body"/>
              <w:rPr>
                <w:rFonts w:cstheme="minorHAnsi"/>
              </w:rPr>
            </w:pPr>
          </w:p>
        </w:tc>
      </w:tr>
      <w:tr w:rsidR="00953E00" w:rsidRPr="00B873BC" w:rsidTr="0049609A">
        <w:trPr>
          <w:trHeight w:val="70"/>
        </w:trPr>
        <w:tc>
          <w:tcPr>
            <w:tcW w:w="489" w:type="dxa"/>
          </w:tcPr>
          <w:p w:rsidR="00953E00" w:rsidRPr="00B873BC" w:rsidRDefault="00953E00" w:rsidP="0049609A">
            <w:pPr>
              <w:pStyle w:val="Body"/>
              <w:rPr>
                <w:rFonts w:cstheme="minorHAnsi"/>
              </w:rPr>
            </w:pPr>
            <w:r w:rsidRPr="00B873BC">
              <w:rPr>
                <w:rFonts w:cstheme="minorHAnsi"/>
              </w:rPr>
              <w:t>3</w:t>
            </w:r>
          </w:p>
        </w:tc>
        <w:tc>
          <w:tcPr>
            <w:tcW w:w="5856" w:type="dxa"/>
          </w:tcPr>
          <w:p w:rsidR="00953E00" w:rsidRPr="00B873BC" w:rsidRDefault="00953E00" w:rsidP="00953E00">
            <w:pPr>
              <w:pStyle w:val="Body"/>
              <w:spacing w:after="120"/>
            </w:pPr>
            <w:r w:rsidRPr="00B873BC">
              <w:t>When requested and possible, preference for a female midwife/obstetrician is accommodated.</w:t>
            </w:r>
          </w:p>
        </w:tc>
        <w:tc>
          <w:tcPr>
            <w:tcW w:w="709" w:type="dxa"/>
          </w:tcPr>
          <w:sdt>
            <w:sdtPr>
              <w:rPr>
                <w:rFonts w:eastAsia="MS Gothic" w:cstheme="minorHAnsi"/>
              </w:rPr>
              <w:id w:val="1319609620"/>
              <w14:checkbox>
                <w14:checked w14:val="0"/>
                <w14:checkedState w14:val="221A" w14:font="Times New Roman"/>
                <w14:uncheckedState w14:val="2610" w14:font="MS Gothic"/>
              </w14:checkbox>
            </w:sdtPr>
            <w:sdtEndPr/>
            <w:sdtContent>
              <w:p w:rsidR="00953E00" w:rsidRPr="00B873BC" w:rsidRDefault="00953E00" w:rsidP="0049609A">
                <w:pPr>
                  <w:pStyle w:val="Body"/>
                  <w:rPr>
                    <w:rFonts w:eastAsia="MS Gothic" w:cstheme="minorHAnsi"/>
                  </w:rPr>
                </w:pPr>
                <w:r w:rsidRPr="00B873BC">
                  <w:rPr>
                    <w:rFonts w:ascii="MS Gothic" w:eastAsia="MS Gothic" w:hAnsi="MS Gothic" w:cstheme="minorHAnsi" w:hint="eastAsia"/>
                  </w:rPr>
                  <w:t>☐</w:t>
                </w:r>
              </w:p>
            </w:sdtContent>
          </w:sdt>
        </w:tc>
        <w:tc>
          <w:tcPr>
            <w:tcW w:w="709" w:type="dxa"/>
          </w:tcPr>
          <w:sdt>
            <w:sdtPr>
              <w:rPr>
                <w:rFonts w:eastAsia="MS Gothic" w:cstheme="minorHAnsi"/>
              </w:rPr>
              <w:id w:val="1452127409"/>
              <w14:checkbox>
                <w14:checked w14:val="0"/>
                <w14:checkedState w14:val="221A" w14:font="Times New Roman"/>
                <w14:uncheckedState w14:val="2610" w14:font="MS Gothic"/>
              </w14:checkbox>
            </w:sdtPr>
            <w:sdtEndPr/>
            <w:sdtContent>
              <w:p w:rsidR="00953E00" w:rsidRPr="00953E00" w:rsidRDefault="00953E00" w:rsidP="0049609A">
                <w:pPr>
                  <w:pStyle w:val="Body"/>
                  <w:rPr>
                    <w:rFonts w:eastAsia="MS Gothic" w:cstheme="minorHAnsi"/>
                  </w:rPr>
                </w:pPr>
                <w:r w:rsidRPr="00B873BC">
                  <w:rPr>
                    <w:rFonts w:ascii="MS Gothic" w:eastAsia="MS Gothic" w:hAnsi="MS Gothic" w:cs="MS Gothic" w:hint="eastAsia"/>
                  </w:rPr>
                  <w:t>☐</w:t>
                </w:r>
              </w:p>
            </w:sdtContent>
          </w:sdt>
        </w:tc>
        <w:tc>
          <w:tcPr>
            <w:tcW w:w="6379" w:type="dxa"/>
          </w:tcPr>
          <w:p w:rsidR="00953E00" w:rsidRPr="00953E00" w:rsidRDefault="00953E00" w:rsidP="0049609A">
            <w:pPr>
              <w:pStyle w:val="Body"/>
              <w:rPr>
                <w:rFonts w:eastAsia="MS Gothic" w:cstheme="minorHAnsi"/>
              </w:rPr>
            </w:pPr>
            <w:r w:rsidRPr="00B873BC">
              <w:rPr>
                <w:rFonts w:eastAsia="MS Gothic" w:cstheme="minorHAnsi"/>
              </w:rPr>
              <w:fldChar w:fldCharType="begin">
                <w:ffData>
                  <w:name w:val="Text13"/>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tc>
      </w:tr>
      <w:tr w:rsidR="00953E00" w:rsidRPr="00B873BC" w:rsidTr="0049609A">
        <w:trPr>
          <w:trHeight w:val="70"/>
        </w:trPr>
        <w:tc>
          <w:tcPr>
            <w:tcW w:w="489" w:type="dxa"/>
          </w:tcPr>
          <w:p w:rsidR="00953E00" w:rsidRPr="00B873BC" w:rsidRDefault="00953E00" w:rsidP="0049609A">
            <w:pPr>
              <w:pStyle w:val="Body"/>
              <w:rPr>
                <w:rFonts w:cstheme="minorHAnsi"/>
              </w:rPr>
            </w:pPr>
            <w:r w:rsidRPr="00B873BC">
              <w:rPr>
                <w:rFonts w:cstheme="minorHAnsi"/>
              </w:rPr>
              <w:t>4</w:t>
            </w:r>
          </w:p>
        </w:tc>
        <w:tc>
          <w:tcPr>
            <w:tcW w:w="5856" w:type="dxa"/>
          </w:tcPr>
          <w:p w:rsidR="00953E00" w:rsidRPr="00B873BC" w:rsidRDefault="00953E00" w:rsidP="00953E00">
            <w:pPr>
              <w:pStyle w:val="Body"/>
              <w:spacing w:after="120"/>
            </w:pPr>
            <w:r w:rsidRPr="00B873BC">
              <w:t>Systems and policies are in place to enable a woman to take her placenta home with her, if requested?</w:t>
            </w:r>
          </w:p>
        </w:tc>
        <w:tc>
          <w:tcPr>
            <w:tcW w:w="709" w:type="dxa"/>
          </w:tcPr>
          <w:sdt>
            <w:sdtPr>
              <w:rPr>
                <w:rFonts w:eastAsia="MS Gothic" w:cstheme="minorHAnsi"/>
              </w:rPr>
              <w:id w:val="1452440901"/>
              <w14:checkbox>
                <w14:checked w14:val="0"/>
                <w14:checkedState w14:val="221A" w14:font="Times New Roman"/>
                <w14:uncheckedState w14:val="2610" w14:font="MS Gothic"/>
              </w14:checkbox>
            </w:sdtPr>
            <w:sdtEndPr/>
            <w:sdtContent>
              <w:p w:rsidR="00953E00" w:rsidRPr="00B873BC" w:rsidRDefault="00953E00" w:rsidP="0049609A">
                <w:pPr>
                  <w:pStyle w:val="Body"/>
                  <w:rPr>
                    <w:rFonts w:eastAsia="MS Gothic" w:cstheme="minorHAnsi"/>
                  </w:rPr>
                </w:pPr>
                <w:r w:rsidRPr="00B873BC">
                  <w:rPr>
                    <w:rFonts w:ascii="MS Gothic" w:eastAsia="MS Gothic" w:hAnsi="MS Gothic" w:cs="MS Gothic" w:hint="eastAsia"/>
                  </w:rPr>
                  <w:t>☐</w:t>
                </w:r>
              </w:p>
            </w:sdtContent>
          </w:sdt>
        </w:tc>
        <w:tc>
          <w:tcPr>
            <w:tcW w:w="709" w:type="dxa"/>
          </w:tcPr>
          <w:sdt>
            <w:sdtPr>
              <w:rPr>
                <w:rFonts w:eastAsia="MS Gothic" w:cstheme="minorHAnsi"/>
              </w:rPr>
              <w:id w:val="667294266"/>
              <w14:checkbox>
                <w14:checked w14:val="0"/>
                <w14:checkedState w14:val="221A" w14:font="Times New Roman"/>
                <w14:uncheckedState w14:val="2610" w14:font="MS Gothic"/>
              </w14:checkbox>
            </w:sdtPr>
            <w:sdtEndPr/>
            <w:sdtContent>
              <w:p w:rsidR="00953E00" w:rsidRPr="00953E00" w:rsidRDefault="00953E00" w:rsidP="0049609A">
                <w:pPr>
                  <w:pStyle w:val="Body"/>
                  <w:rPr>
                    <w:rFonts w:eastAsia="MS Gothic" w:cstheme="minorHAnsi"/>
                  </w:rPr>
                </w:pPr>
                <w:r w:rsidRPr="00B873BC">
                  <w:rPr>
                    <w:rFonts w:ascii="MS Gothic" w:eastAsia="MS Gothic" w:hAnsi="MS Gothic" w:cs="MS Gothic" w:hint="eastAsia"/>
                  </w:rPr>
                  <w:t>☐</w:t>
                </w:r>
              </w:p>
            </w:sdtContent>
          </w:sdt>
        </w:tc>
        <w:tc>
          <w:tcPr>
            <w:tcW w:w="6379" w:type="dxa"/>
          </w:tcPr>
          <w:p w:rsidR="00953E00" w:rsidRPr="00953E00" w:rsidRDefault="00953E00" w:rsidP="0049609A">
            <w:pPr>
              <w:pStyle w:val="Body"/>
              <w:rPr>
                <w:rFonts w:eastAsia="MS Gothic" w:cstheme="minorHAnsi"/>
              </w:rPr>
            </w:pPr>
            <w:r w:rsidRPr="00B873BC">
              <w:rPr>
                <w:rFonts w:eastAsia="MS Gothic" w:cstheme="minorHAnsi"/>
              </w:rPr>
              <w:fldChar w:fldCharType="begin">
                <w:ffData>
                  <w:name w:val="Text13"/>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tc>
      </w:tr>
    </w:tbl>
    <w:p w:rsidR="00953E00" w:rsidRDefault="00953E00" w:rsidP="00953E00">
      <w:pPr>
        <w:pStyle w:val="Heading3"/>
      </w:pPr>
      <w:r w:rsidRPr="00D209E2">
        <w:t>Post Natal:</w:t>
      </w:r>
      <w:r w:rsidRPr="003867D9">
        <w:t xml:space="preserve"> </w:t>
      </w:r>
    </w:p>
    <w:p w:rsidR="00953E00" w:rsidRPr="003867D9" w:rsidRDefault="00953E00" w:rsidP="00953E00">
      <w:pPr>
        <w:pStyle w:val="Body"/>
        <w:spacing w:after="120"/>
      </w:pPr>
      <w:r w:rsidRPr="003867D9">
        <w:t xml:space="preserve">How culturally </w:t>
      </w:r>
      <w:r>
        <w:t xml:space="preserve">inclusive </w:t>
      </w:r>
      <w:r w:rsidRPr="003867D9">
        <w:t>is the maternity ward environment?</w:t>
      </w:r>
    </w:p>
    <w:tbl>
      <w:tblPr>
        <w:tblStyle w:val="TableGrid"/>
        <w:tblW w:w="14142" w:type="dxa"/>
        <w:tblLayout w:type="fixed"/>
        <w:tblLook w:val="04A0" w:firstRow="1" w:lastRow="0" w:firstColumn="1" w:lastColumn="0" w:noHBand="0" w:noVBand="1"/>
      </w:tblPr>
      <w:tblGrid>
        <w:gridCol w:w="489"/>
        <w:gridCol w:w="5856"/>
        <w:gridCol w:w="709"/>
        <w:gridCol w:w="709"/>
        <w:gridCol w:w="6379"/>
      </w:tblGrid>
      <w:tr w:rsidR="00953E00" w:rsidRPr="00655E3A" w:rsidTr="0049609A">
        <w:tc>
          <w:tcPr>
            <w:tcW w:w="489" w:type="dxa"/>
            <w:shd w:val="clear" w:color="auto" w:fill="B6DDE8" w:themeFill="accent5" w:themeFillTint="66"/>
          </w:tcPr>
          <w:p w:rsidR="00953E00" w:rsidRPr="00655E3A" w:rsidRDefault="00953E00" w:rsidP="00953E00">
            <w:pPr>
              <w:pStyle w:val="Body"/>
              <w:spacing w:after="120"/>
              <w:rPr>
                <w:b/>
              </w:rPr>
            </w:pPr>
          </w:p>
        </w:tc>
        <w:tc>
          <w:tcPr>
            <w:tcW w:w="5856" w:type="dxa"/>
            <w:shd w:val="clear" w:color="auto" w:fill="B6DDE8" w:themeFill="accent5" w:themeFillTint="66"/>
          </w:tcPr>
          <w:p w:rsidR="00953E00" w:rsidRPr="00655E3A" w:rsidRDefault="00953E00" w:rsidP="00953E00">
            <w:pPr>
              <w:pStyle w:val="Body"/>
              <w:spacing w:after="120"/>
              <w:rPr>
                <w:b/>
              </w:rPr>
            </w:pPr>
            <w:r w:rsidRPr="00655E3A">
              <w:rPr>
                <w:b/>
              </w:rPr>
              <w:t>Evidence</w:t>
            </w:r>
          </w:p>
        </w:tc>
        <w:tc>
          <w:tcPr>
            <w:tcW w:w="709" w:type="dxa"/>
            <w:shd w:val="clear" w:color="auto" w:fill="B6DDE8" w:themeFill="accent5" w:themeFillTint="66"/>
          </w:tcPr>
          <w:p w:rsidR="00953E00" w:rsidRPr="00655E3A" w:rsidRDefault="00953E00" w:rsidP="00953E00">
            <w:pPr>
              <w:pStyle w:val="Body"/>
              <w:spacing w:after="120"/>
              <w:rPr>
                <w:rFonts w:cstheme="minorHAnsi"/>
                <w:b/>
              </w:rPr>
            </w:pPr>
            <w:r w:rsidRPr="00655E3A">
              <w:rPr>
                <w:rFonts w:cstheme="minorHAnsi"/>
                <w:b/>
              </w:rPr>
              <w:t>Yes</w:t>
            </w:r>
          </w:p>
        </w:tc>
        <w:tc>
          <w:tcPr>
            <w:tcW w:w="709" w:type="dxa"/>
            <w:shd w:val="clear" w:color="auto" w:fill="B6DDE8" w:themeFill="accent5" w:themeFillTint="66"/>
          </w:tcPr>
          <w:p w:rsidR="00953E00" w:rsidRPr="00655E3A" w:rsidRDefault="00953E00" w:rsidP="00953E00">
            <w:pPr>
              <w:pStyle w:val="Body"/>
              <w:spacing w:after="120"/>
              <w:rPr>
                <w:rFonts w:cstheme="minorHAnsi"/>
                <w:b/>
              </w:rPr>
            </w:pPr>
            <w:r w:rsidRPr="00655E3A">
              <w:rPr>
                <w:rFonts w:cstheme="minorHAnsi"/>
                <w:b/>
              </w:rPr>
              <w:t>No</w:t>
            </w:r>
          </w:p>
        </w:tc>
        <w:tc>
          <w:tcPr>
            <w:tcW w:w="6379" w:type="dxa"/>
            <w:shd w:val="clear" w:color="auto" w:fill="B6DDE8" w:themeFill="accent5" w:themeFillTint="66"/>
          </w:tcPr>
          <w:p w:rsidR="00953E00" w:rsidRPr="00655E3A" w:rsidRDefault="00953E00" w:rsidP="00953E00">
            <w:pPr>
              <w:pStyle w:val="Body"/>
              <w:spacing w:after="120"/>
              <w:rPr>
                <w:rFonts w:cstheme="minorHAnsi"/>
                <w:b/>
              </w:rPr>
            </w:pPr>
            <w:r w:rsidRPr="00655E3A">
              <w:rPr>
                <w:rFonts w:cstheme="minorHAnsi"/>
                <w:b/>
              </w:rPr>
              <w:t>Comments/ recommendations for improvement</w:t>
            </w:r>
          </w:p>
        </w:tc>
      </w:tr>
      <w:tr w:rsidR="00953E00" w:rsidRPr="00B873BC" w:rsidTr="0049609A">
        <w:trPr>
          <w:trHeight w:val="70"/>
        </w:trPr>
        <w:tc>
          <w:tcPr>
            <w:tcW w:w="489" w:type="dxa"/>
          </w:tcPr>
          <w:p w:rsidR="00953E00" w:rsidRPr="00B873BC" w:rsidRDefault="00953E00" w:rsidP="0049609A">
            <w:pPr>
              <w:pStyle w:val="Body"/>
              <w:rPr>
                <w:rFonts w:cstheme="minorHAnsi"/>
              </w:rPr>
            </w:pPr>
            <w:r w:rsidRPr="00B873BC">
              <w:rPr>
                <w:rFonts w:cstheme="minorHAnsi"/>
              </w:rPr>
              <w:t>1</w:t>
            </w:r>
          </w:p>
        </w:tc>
        <w:tc>
          <w:tcPr>
            <w:tcW w:w="5856" w:type="dxa"/>
          </w:tcPr>
          <w:p w:rsidR="00953E00" w:rsidRPr="00B873BC" w:rsidRDefault="00953E00" w:rsidP="00953E00">
            <w:pPr>
              <w:pStyle w:val="Body"/>
              <w:spacing w:after="120"/>
            </w:pPr>
            <w:r w:rsidRPr="00B873BC">
              <w:t>All women are asked at their booking appointment if they identify themselves, their partner or their baby Aboriginal.</w:t>
            </w:r>
          </w:p>
        </w:tc>
        <w:sdt>
          <w:sdtPr>
            <w:rPr>
              <w:rFonts w:ascii="MS Gothic" w:eastAsia="MS Gothic" w:hAnsi="MS Gothic" w:cs="MS Gothic" w:hint="eastAsia"/>
            </w:rPr>
            <w:id w:val="814607088"/>
            <w14:checkbox>
              <w14:checked w14:val="0"/>
              <w14:checkedState w14:val="221A" w14:font="Times New Roman"/>
              <w14:uncheckedState w14:val="2610" w14:font="MS Gothic"/>
            </w14:checkbox>
          </w:sdtPr>
          <w:sdtEndPr/>
          <w:sdtContent>
            <w:tc>
              <w:tcPr>
                <w:tcW w:w="709" w:type="dxa"/>
              </w:tcPr>
              <w:p w:rsidR="00953E00" w:rsidRPr="00B873BC" w:rsidRDefault="00953E00" w:rsidP="0049609A">
                <w:pPr>
                  <w:pStyle w:val="Body"/>
                  <w:rPr>
                    <w:rFonts w:ascii="MS Gothic" w:eastAsia="MS Gothic" w:hAnsi="MS Gothic" w:cs="MS Gothic"/>
                  </w:rPr>
                </w:pPr>
                <w:r w:rsidRPr="00B873BC">
                  <w:rPr>
                    <w:rFonts w:ascii="MS Gothic" w:eastAsia="MS Gothic" w:hAnsi="MS Gothic" w:cs="MS Gothic" w:hint="eastAsia"/>
                  </w:rPr>
                  <w:t>☐</w:t>
                </w:r>
              </w:p>
            </w:tc>
          </w:sdtContent>
        </w:sdt>
        <w:tc>
          <w:tcPr>
            <w:tcW w:w="709" w:type="dxa"/>
          </w:tcPr>
          <w:sdt>
            <w:sdtPr>
              <w:rPr>
                <w:rFonts w:ascii="MS Gothic" w:eastAsia="MS Gothic" w:hAnsi="MS Gothic" w:cs="MS Gothic" w:hint="eastAsia"/>
              </w:rPr>
              <w:id w:val="1558968100"/>
              <w14:checkbox>
                <w14:checked w14:val="0"/>
                <w14:checkedState w14:val="221A" w14:font="Times New Roman"/>
                <w14:uncheckedState w14:val="2610" w14:font="MS Gothic"/>
              </w14:checkbox>
            </w:sdtPr>
            <w:sdtEndPr/>
            <w:sdtContent>
              <w:p w:rsidR="00953E00" w:rsidRPr="00953E00" w:rsidRDefault="00953E00" w:rsidP="0049609A">
                <w:pPr>
                  <w:pStyle w:val="Body"/>
                  <w:rPr>
                    <w:rFonts w:cstheme="minorHAnsi"/>
                  </w:rPr>
                </w:pPr>
                <w:r w:rsidRPr="00B873BC">
                  <w:rPr>
                    <w:rFonts w:ascii="MS Gothic" w:eastAsia="MS Gothic" w:hAnsi="MS Gothic" w:cs="MS Gothic" w:hint="eastAsia"/>
                  </w:rPr>
                  <w:t>☐</w:t>
                </w:r>
              </w:p>
            </w:sdtContent>
          </w:sdt>
        </w:tc>
        <w:tc>
          <w:tcPr>
            <w:tcW w:w="6379" w:type="dxa"/>
          </w:tcPr>
          <w:p w:rsidR="00953E00" w:rsidRPr="00B873BC" w:rsidRDefault="00953E00" w:rsidP="0049609A">
            <w:pPr>
              <w:pStyle w:val="Body"/>
              <w:rPr>
                <w:rFonts w:cstheme="minorHAnsi"/>
              </w:rPr>
            </w:pPr>
            <w:r w:rsidRPr="00B873BC">
              <w:rPr>
                <w:rFonts w:cstheme="minorHAnsi"/>
              </w:rPr>
              <w:fldChar w:fldCharType="begin">
                <w:ffData>
                  <w:name w:val="Text6"/>
                  <w:enabled/>
                  <w:calcOnExit w:val="0"/>
                  <w:textInput/>
                </w:ffData>
              </w:fldChar>
            </w:r>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p>
        </w:tc>
      </w:tr>
      <w:tr w:rsidR="00953E00" w:rsidRPr="00B873BC" w:rsidTr="0049609A">
        <w:trPr>
          <w:trHeight w:val="70"/>
        </w:trPr>
        <w:tc>
          <w:tcPr>
            <w:tcW w:w="489" w:type="dxa"/>
          </w:tcPr>
          <w:p w:rsidR="00953E00" w:rsidRPr="00B873BC" w:rsidRDefault="00953E00" w:rsidP="0049609A">
            <w:pPr>
              <w:pStyle w:val="Body"/>
              <w:rPr>
                <w:rFonts w:cstheme="minorHAnsi"/>
              </w:rPr>
            </w:pPr>
            <w:r w:rsidRPr="00B873BC">
              <w:rPr>
                <w:rFonts w:cstheme="minorHAnsi"/>
              </w:rPr>
              <w:t>2</w:t>
            </w:r>
          </w:p>
        </w:tc>
        <w:tc>
          <w:tcPr>
            <w:tcW w:w="5856" w:type="dxa"/>
          </w:tcPr>
          <w:p w:rsidR="00953E00" w:rsidRPr="00B873BC" w:rsidRDefault="00953E00" w:rsidP="00953E00">
            <w:pPr>
              <w:pStyle w:val="Body"/>
              <w:spacing w:after="120"/>
            </w:pPr>
            <w:r w:rsidRPr="00B873BC">
              <w:rPr>
                <w:rFonts w:cstheme="minorHAnsi"/>
                <w:color w:val="000000"/>
              </w:rPr>
              <w:t>Aboriginal women are asked about their birthing preferences and cultural practices around birthing</w:t>
            </w:r>
          </w:p>
        </w:tc>
        <w:tc>
          <w:tcPr>
            <w:tcW w:w="709" w:type="dxa"/>
          </w:tcPr>
          <w:sdt>
            <w:sdtPr>
              <w:rPr>
                <w:rFonts w:ascii="MS Gothic" w:eastAsia="MS Gothic" w:hAnsi="MS Gothic" w:cs="MS Gothic" w:hint="eastAsia"/>
              </w:rPr>
              <w:id w:val="-2019220499"/>
              <w14:checkbox>
                <w14:checked w14:val="0"/>
                <w14:checkedState w14:val="221A" w14:font="Times New Roman"/>
                <w14:uncheckedState w14:val="2610" w14:font="MS Gothic"/>
              </w14:checkbox>
            </w:sdtPr>
            <w:sdtEndPr/>
            <w:sdtContent>
              <w:p w:rsidR="00953E00" w:rsidRPr="00953E00" w:rsidRDefault="00953E00" w:rsidP="0049609A">
                <w:pPr>
                  <w:pStyle w:val="Body"/>
                  <w:rPr>
                    <w:rFonts w:eastAsia="MS Gothic" w:cstheme="minorHAnsi"/>
                  </w:rPr>
                </w:pPr>
                <w:r w:rsidRPr="00B873BC">
                  <w:rPr>
                    <w:rFonts w:ascii="MS Gothic" w:eastAsia="MS Gothic" w:hAnsi="MS Gothic" w:cs="MS Gothic" w:hint="eastAsia"/>
                  </w:rPr>
                  <w:t>☐</w:t>
                </w:r>
              </w:p>
            </w:sdtContent>
          </w:sdt>
        </w:tc>
        <w:tc>
          <w:tcPr>
            <w:tcW w:w="709" w:type="dxa"/>
          </w:tcPr>
          <w:sdt>
            <w:sdtPr>
              <w:rPr>
                <w:rFonts w:cstheme="minorHAnsi"/>
              </w:rPr>
              <w:id w:val="2129351616"/>
              <w14:checkbox>
                <w14:checked w14:val="0"/>
                <w14:checkedState w14:val="221A" w14:font="Times New Roman"/>
                <w14:uncheckedState w14:val="2610" w14:font="MS Gothic"/>
              </w14:checkbox>
            </w:sdtPr>
            <w:sdtEndPr/>
            <w:sdtContent>
              <w:p w:rsidR="00953E00" w:rsidRPr="00B873BC" w:rsidRDefault="00953E00" w:rsidP="0049609A">
                <w:pPr>
                  <w:pStyle w:val="Body"/>
                  <w:rPr>
                    <w:rFonts w:cstheme="minorHAnsi"/>
                  </w:rPr>
                </w:pPr>
                <w:r w:rsidRPr="00B873BC">
                  <w:rPr>
                    <w:rFonts w:ascii="MS Gothic" w:eastAsia="MS Gothic" w:hAnsi="MS Gothic" w:cstheme="minorHAnsi" w:hint="eastAsia"/>
                  </w:rPr>
                  <w:t>☐</w:t>
                </w:r>
              </w:p>
            </w:sdtContent>
          </w:sdt>
        </w:tc>
        <w:tc>
          <w:tcPr>
            <w:tcW w:w="6379" w:type="dxa"/>
          </w:tcPr>
          <w:p w:rsidR="00953E00" w:rsidRPr="00953E00" w:rsidRDefault="00953E00" w:rsidP="0049609A">
            <w:pPr>
              <w:pStyle w:val="Body"/>
              <w:rPr>
                <w:rFonts w:eastAsia="MS Gothic" w:cstheme="minorHAnsi"/>
              </w:rPr>
            </w:pPr>
            <w:r w:rsidRPr="00B873BC">
              <w:rPr>
                <w:rFonts w:eastAsia="MS Gothic" w:cstheme="minorHAnsi"/>
              </w:rPr>
              <w:fldChar w:fldCharType="begin">
                <w:ffData>
                  <w:name w:val="Text12"/>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tc>
      </w:tr>
      <w:tr w:rsidR="00953E00" w:rsidRPr="00B873BC" w:rsidTr="0049609A">
        <w:trPr>
          <w:trHeight w:val="70"/>
        </w:trPr>
        <w:tc>
          <w:tcPr>
            <w:tcW w:w="489" w:type="dxa"/>
          </w:tcPr>
          <w:p w:rsidR="00953E00" w:rsidRPr="00B873BC" w:rsidRDefault="00953E00" w:rsidP="0049609A">
            <w:pPr>
              <w:pStyle w:val="Body"/>
              <w:rPr>
                <w:rFonts w:cstheme="minorHAnsi"/>
              </w:rPr>
            </w:pPr>
            <w:r w:rsidRPr="00B873BC">
              <w:rPr>
                <w:rFonts w:cstheme="minorHAnsi"/>
              </w:rPr>
              <w:t>3</w:t>
            </w:r>
          </w:p>
        </w:tc>
        <w:tc>
          <w:tcPr>
            <w:tcW w:w="5856" w:type="dxa"/>
          </w:tcPr>
          <w:p w:rsidR="00953E00" w:rsidRPr="00B873BC" w:rsidRDefault="00953E00" w:rsidP="00953E00">
            <w:pPr>
              <w:pStyle w:val="Body"/>
              <w:spacing w:after="120"/>
            </w:pPr>
            <w:r w:rsidRPr="00B873BC">
              <w:rPr>
                <w:rFonts w:cstheme="minorHAnsi"/>
                <w:color w:val="000000"/>
              </w:rPr>
              <w:t>Aboriginal women are asked about their choice of support persons for labour and birth, this may include the woman’s extended family and children.</w:t>
            </w:r>
          </w:p>
        </w:tc>
        <w:tc>
          <w:tcPr>
            <w:tcW w:w="709" w:type="dxa"/>
          </w:tcPr>
          <w:sdt>
            <w:sdtPr>
              <w:rPr>
                <w:rFonts w:eastAsia="MS Gothic" w:cstheme="minorHAnsi"/>
              </w:rPr>
              <w:id w:val="1117565747"/>
              <w14:checkbox>
                <w14:checked w14:val="0"/>
                <w14:checkedState w14:val="221A" w14:font="Times New Roman"/>
                <w14:uncheckedState w14:val="2610" w14:font="MS Gothic"/>
              </w14:checkbox>
            </w:sdtPr>
            <w:sdtEndPr/>
            <w:sdtContent>
              <w:p w:rsidR="00953E00" w:rsidRPr="00B873BC" w:rsidRDefault="00953E00" w:rsidP="0049609A">
                <w:pPr>
                  <w:pStyle w:val="Body"/>
                  <w:rPr>
                    <w:rFonts w:eastAsia="MS Gothic" w:cstheme="minorHAnsi"/>
                  </w:rPr>
                </w:pPr>
                <w:r w:rsidRPr="00B873BC">
                  <w:rPr>
                    <w:rFonts w:ascii="MS Gothic" w:eastAsia="MS Gothic" w:hAnsi="MS Gothic" w:cstheme="minorHAnsi" w:hint="eastAsia"/>
                  </w:rPr>
                  <w:t>☐</w:t>
                </w:r>
              </w:p>
            </w:sdtContent>
          </w:sdt>
          <w:p w:rsidR="00953E00" w:rsidRPr="00B873BC" w:rsidRDefault="00953E00" w:rsidP="0049609A">
            <w:pPr>
              <w:pStyle w:val="Body"/>
              <w:rPr>
                <w:rFonts w:eastAsia="MS Gothic" w:cstheme="minorHAnsi"/>
              </w:rPr>
            </w:pPr>
          </w:p>
        </w:tc>
        <w:tc>
          <w:tcPr>
            <w:tcW w:w="709" w:type="dxa"/>
          </w:tcPr>
          <w:sdt>
            <w:sdtPr>
              <w:rPr>
                <w:rFonts w:eastAsia="MS Gothic" w:cstheme="minorHAnsi"/>
              </w:rPr>
              <w:id w:val="510421449"/>
              <w14:checkbox>
                <w14:checked w14:val="0"/>
                <w14:checkedState w14:val="221A" w14:font="Times New Roman"/>
                <w14:uncheckedState w14:val="2610" w14:font="MS Gothic"/>
              </w14:checkbox>
            </w:sdtPr>
            <w:sdtEndPr/>
            <w:sdtContent>
              <w:p w:rsidR="00953E00" w:rsidRPr="00B873BC" w:rsidRDefault="00953E00" w:rsidP="0049609A">
                <w:pPr>
                  <w:pStyle w:val="Body"/>
                  <w:rPr>
                    <w:rFonts w:eastAsia="MS Gothic" w:cstheme="minorHAnsi"/>
                  </w:rPr>
                </w:pPr>
                <w:r w:rsidRPr="00B873BC">
                  <w:rPr>
                    <w:rFonts w:ascii="MS Gothic" w:eastAsia="MS Gothic" w:hAnsi="MS Gothic" w:cs="MS Gothic" w:hint="eastAsia"/>
                  </w:rPr>
                  <w:t>☐</w:t>
                </w:r>
              </w:p>
            </w:sdtContent>
          </w:sdt>
          <w:p w:rsidR="00953E00" w:rsidRPr="00B873BC" w:rsidRDefault="00953E00" w:rsidP="0049609A">
            <w:pPr>
              <w:pStyle w:val="Body"/>
              <w:rPr>
                <w:rFonts w:cstheme="minorHAnsi"/>
              </w:rPr>
            </w:pPr>
          </w:p>
        </w:tc>
        <w:tc>
          <w:tcPr>
            <w:tcW w:w="6379" w:type="dxa"/>
          </w:tcPr>
          <w:p w:rsidR="00953E00" w:rsidRPr="00B873BC" w:rsidRDefault="00953E00" w:rsidP="0049609A">
            <w:pPr>
              <w:pStyle w:val="Body"/>
              <w:rPr>
                <w:rFonts w:eastAsia="MS Gothic" w:cstheme="minorHAnsi"/>
              </w:rPr>
            </w:pPr>
            <w:r w:rsidRPr="00B873BC">
              <w:rPr>
                <w:rFonts w:eastAsia="MS Gothic" w:cstheme="minorHAnsi"/>
              </w:rPr>
              <w:fldChar w:fldCharType="begin">
                <w:ffData>
                  <w:name w:val="Text13"/>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953E00" w:rsidRPr="00B873BC" w:rsidRDefault="00953E00" w:rsidP="0049609A">
            <w:pPr>
              <w:pStyle w:val="Body"/>
              <w:rPr>
                <w:rFonts w:cstheme="minorHAnsi"/>
              </w:rPr>
            </w:pPr>
          </w:p>
        </w:tc>
      </w:tr>
      <w:tr w:rsidR="00953E00" w:rsidRPr="00B873BC" w:rsidTr="0049609A">
        <w:trPr>
          <w:trHeight w:val="70"/>
        </w:trPr>
        <w:tc>
          <w:tcPr>
            <w:tcW w:w="489" w:type="dxa"/>
          </w:tcPr>
          <w:p w:rsidR="00953E00" w:rsidRPr="00B873BC" w:rsidRDefault="00953E00" w:rsidP="0049609A">
            <w:pPr>
              <w:pStyle w:val="Body"/>
              <w:rPr>
                <w:rFonts w:cstheme="minorHAnsi"/>
              </w:rPr>
            </w:pPr>
            <w:r w:rsidRPr="00B873BC">
              <w:rPr>
                <w:rFonts w:cstheme="minorHAnsi"/>
              </w:rPr>
              <w:t>4</w:t>
            </w:r>
          </w:p>
        </w:tc>
        <w:tc>
          <w:tcPr>
            <w:tcW w:w="5856" w:type="dxa"/>
          </w:tcPr>
          <w:p w:rsidR="00953E00" w:rsidRPr="00B873BC" w:rsidRDefault="00953E00" w:rsidP="00953E00">
            <w:pPr>
              <w:pStyle w:val="Body"/>
              <w:spacing w:after="120"/>
            </w:pPr>
            <w:r w:rsidRPr="00B873BC">
              <w:rPr>
                <w:rFonts w:cstheme="minorHAnsi"/>
              </w:rPr>
              <w:t>Aboriginal women are asked about their preferences for postnatal care and cultural practices around the newborn</w:t>
            </w:r>
          </w:p>
        </w:tc>
        <w:tc>
          <w:tcPr>
            <w:tcW w:w="709" w:type="dxa"/>
          </w:tcPr>
          <w:sdt>
            <w:sdtPr>
              <w:rPr>
                <w:rFonts w:eastAsia="MS Gothic" w:cstheme="minorHAnsi"/>
              </w:rPr>
              <w:id w:val="-1640793862"/>
              <w14:checkbox>
                <w14:checked w14:val="0"/>
                <w14:checkedState w14:val="221A" w14:font="Times New Roman"/>
                <w14:uncheckedState w14:val="2610" w14:font="MS Gothic"/>
              </w14:checkbox>
            </w:sdtPr>
            <w:sdtEndPr/>
            <w:sdtContent>
              <w:p w:rsidR="00953E00" w:rsidRPr="00B873BC" w:rsidRDefault="00953E00" w:rsidP="0049609A">
                <w:pPr>
                  <w:pStyle w:val="Body"/>
                  <w:rPr>
                    <w:rFonts w:eastAsia="MS Gothic" w:cstheme="minorHAnsi"/>
                  </w:rPr>
                </w:pPr>
                <w:r w:rsidRPr="00B873BC">
                  <w:rPr>
                    <w:rFonts w:ascii="MS Gothic" w:eastAsia="MS Gothic" w:hAnsi="MS Gothic" w:cs="MS Gothic" w:hint="eastAsia"/>
                  </w:rPr>
                  <w:t>☐</w:t>
                </w:r>
              </w:p>
            </w:sdtContent>
          </w:sdt>
        </w:tc>
        <w:tc>
          <w:tcPr>
            <w:tcW w:w="709" w:type="dxa"/>
          </w:tcPr>
          <w:sdt>
            <w:sdtPr>
              <w:rPr>
                <w:rFonts w:eastAsia="MS Gothic" w:cstheme="minorHAnsi"/>
              </w:rPr>
              <w:id w:val="1573236693"/>
              <w14:checkbox>
                <w14:checked w14:val="0"/>
                <w14:checkedState w14:val="221A" w14:font="Times New Roman"/>
                <w14:uncheckedState w14:val="2610" w14:font="MS Gothic"/>
              </w14:checkbox>
            </w:sdtPr>
            <w:sdtEndPr/>
            <w:sdtContent>
              <w:p w:rsidR="00953E00" w:rsidRPr="00953E00" w:rsidRDefault="00953E00" w:rsidP="0049609A">
                <w:pPr>
                  <w:pStyle w:val="Body"/>
                  <w:rPr>
                    <w:rFonts w:eastAsia="MS Gothic" w:cstheme="minorHAnsi"/>
                  </w:rPr>
                </w:pPr>
                <w:r w:rsidRPr="00B873BC">
                  <w:rPr>
                    <w:rFonts w:ascii="MS Gothic" w:eastAsia="MS Gothic" w:hAnsi="MS Gothic" w:cs="MS Gothic" w:hint="eastAsia"/>
                  </w:rPr>
                  <w:t>☐</w:t>
                </w:r>
              </w:p>
            </w:sdtContent>
          </w:sdt>
        </w:tc>
        <w:tc>
          <w:tcPr>
            <w:tcW w:w="6379" w:type="dxa"/>
          </w:tcPr>
          <w:p w:rsidR="00953E00" w:rsidRPr="00953E00" w:rsidRDefault="00953E00" w:rsidP="0049609A">
            <w:pPr>
              <w:pStyle w:val="Body"/>
              <w:rPr>
                <w:rFonts w:eastAsia="MS Gothic" w:cstheme="minorHAnsi"/>
              </w:rPr>
            </w:pPr>
            <w:r w:rsidRPr="00B873BC">
              <w:rPr>
                <w:rFonts w:eastAsia="MS Gothic" w:cstheme="minorHAnsi"/>
              </w:rPr>
              <w:fldChar w:fldCharType="begin">
                <w:ffData>
                  <w:name w:val="Text13"/>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tc>
      </w:tr>
      <w:tr w:rsidR="00953E00" w:rsidRPr="00B873BC" w:rsidTr="0049609A">
        <w:trPr>
          <w:trHeight w:val="70"/>
        </w:trPr>
        <w:tc>
          <w:tcPr>
            <w:tcW w:w="489" w:type="dxa"/>
          </w:tcPr>
          <w:p w:rsidR="00953E00" w:rsidRPr="00B873BC" w:rsidRDefault="00953E00" w:rsidP="0049609A">
            <w:pPr>
              <w:pStyle w:val="Body"/>
              <w:rPr>
                <w:rFonts w:cstheme="minorHAnsi"/>
              </w:rPr>
            </w:pPr>
            <w:r w:rsidRPr="00B873BC">
              <w:rPr>
                <w:rFonts w:cstheme="minorHAnsi"/>
              </w:rPr>
              <w:t>5</w:t>
            </w:r>
          </w:p>
        </w:tc>
        <w:tc>
          <w:tcPr>
            <w:tcW w:w="5856" w:type="dxa"/>
          </w:tcPr>
          <w:p w:rsidR="00953E00" w:rsidRPr="00B873BC" w:rsidRDefault="00953E00" w:rsidP="00953E00">
            <w:pPr>
              <w:pStyle w:val="Body"/>
              <w:spacing w:after="120"/>
            </w:pPr>
            <w:r w:rsidRPr="00B873BC">
              <w:t>All Aboriginal women, and those having an Aboriginal baby, are offered continuity of antenatal and postnatal care at home through the referral of the parents to local AMIHS or local ACCHSs.</w:t>
            </w:r>
          </w:p>
        </w:tc>
        <w:tc>
          <w:tcPr>
            <w:tcW w:w="709" w:type="dxa"/>
          </w:tcPr>
          <w:sdt>
            <w:sdtPr>
              <w:rPr>
                <w:rFonts w:eastAsia="MS Gothic" w:cstheme="minorHAnsi"/>
              </w:rPr>
              <w:id w:val="-637956848"/>
              <w14:checkbox>
                <w14:checked w14:val="0"/>
                <w14:checkedState w14:val="221A" w14:font="Times New Roman"/>
                <w14:uncheckedState w14:val="2610" w14:font="MS Gothic"/>
              </w14:checkbox>
            </w:sdtPr>
            <w:sdtEndPr/>
            <w:sdtContent>
              <w:p w:rsidR="00953E00" w:rsidRPr="00B873BC" w:rsidRDefault="00953E00" w:rsidP="0049609A">
                <w:pPr>
                  <w:pStyle w:val="Body"/>
                  <w:rPr>
                    <w:rFonts w:eastAsia="MS Gothic" w:cstheme="minorHAnsi"/>
                  </w:rPr>
                </w:pPr>
                <w:r w:rsidRPr="00B873BC">
                  <w:rPr>
                    <w:rFonts w:ascii="MS Gothic" w:eastAsia="MS Gothic" w:hAnsi="MS Gothic" w:cs="MS Gothic" w:hint="eastAsia"/>
                  </w:rPr>
                  <w:t>☐</w:t>
                </w:r>
              </w:p>
            </w:sdtContent>
          </w:sdt>
          <w:p w:rsidR="00953E00" w:rsidRPr="00B873BC" w:rsidRDefault="00953E00" w:rsidP="0049609A">
            <w:pPr>
              <w:pStyle w:val="Body"/>
              <w:rPr>
                <w:rFonts w:eastAsia="MS Gothic" w:cstheme="minorHAnsi"/>
              </w:rPr>
            </w:pPr>
          </w:p>
        </w:tc>
        <w:tc>
          <w:tcPr>
            <w:tcW w:w="709" w:type="dxa"/>
          </w:tcPr>
          <w:sdt>
            <w:sdtPr>
              <w:rPr>
                <w:rFonts w:eastAsia="MS Gothic" w:cstheme="minorHAnsi"/>
              </w:rPr>
              <w:id w:val="14346594"/>
              <w14:checkbox>
                <w14:checked w14:val="0"/>
                <w14:checkedState w14:val="221A" w14:font="Times New Roman"/>
                <w14:uncheckedState w14:val="2610" w14:font="MS Gothic"/>
              </w14:checkbox>
            </w:sdtPr>
            <w:sdtEndPr/>
            <w:sdtContent>
              <w:p w:rsidR="00953E00" w:rsidRPr="00B873BC" w:rsidRDefault="00953E00" w:rsidP="0049609A">
                <w:pPr>
                  <w:pStyle w:val="Body"/>
                  <w:rPr>
                    <w:rFonts w:eastAsia="MS Gothic" w:cstheme="minorHAnsi"/>
                  </w:rPr>
                </w:pPr>
                <w:r w:rsidRPr="00B873BC">
                  <w:rPr>
                    <w:rFonts w:ascii="MS Gothic" w:eastAsia="MS Gothic" w:hAnsi="MS Gothic" w:cs="MS Gothic" w:hint="eastAsia"/>
                  </w:rPr>
                  <w:t>☐</w:t>
                </w:r>
              </w:p>
            </w:sdtContent>
          </w:sdt>
          <w:p w:rsidR="00953E00" w:rsidRPr="00B873BC" w:rsidRDefault="00953E00" w:rsidP="0049609A">
            <w:pPr>
              <w:pStyle w:val="Body"/>
              <w:rPr>
                <w:rFonts w:cstheme="minorHAnsi"/>
              </w:rPr>
            </w:pPr>
          </w:p>
        </w:tc>
        <w:tc>
          <w:tcPr>
            <w:tcW w:w="6379" w:type="dxa"/>
          </w:tcPr>
          <w:p w:rsidR="00953E00" w:rsidRPr="00B873BC" w:rsidRDefault="00953E00" w:rsidP="0049609A">
            <w:pPr>
              <w:pStyle w:val="Body"/>
              <w:rPr>
                <w:rFonts w:eastAsia="MS Gothic" w:cstheme="minorHAnsi"/>
              </w:rPr>
            </w:pPr>
            <w:r w:rsidRPr="00B873BC">
              <w:rPr>
                <w:rFonts w:eastAsia="MS Gothic" w:cstheme="minorHAnsi"/>
              </w:rPr>
              <w:fldChar w:fldCharType="begin">
                <w:ffData>
                  <w:name w:val="Text14"/>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953E00" w:rsidRPr="00B873BC" w:rsidRDefault="00953E00" w:rsidP="0049609A">
            <w:pPr>
              <w:pStyle w:val="Body"/>
              <w:rPr>
                <w:rFonts w:cstheme="minorHAnsi"/>
              </w:rPr>
            </w:pPr>
          </w:p>
        </w:tc>
      </w:tr>
      <w:tr w:rsidR="00953E00" w:rsidRPr="00B873BC" w:rsidTr="0049609A">
        <w:trPr>
          <w:trHeight w:val="70"/>
        </w:trPr>
        <w:tc>
          <w:tcPr>
            <w:tcW w:w="489" w:type="dxa"/>
          </w:tcPr>
          <w:p w:rsidR="00953E00" w:rsidRPr="00B873BC" w:rsidRDefault="00953E00" w:rsidP="0049609A">
            <w:pPr>
              <w:pStyle w:val="Body"/>
              <w:rPr>
                <w:rFonts w:cstheme="minorHAnsi"/>
              </w:rPr>
            </w:pPr>
            <w:r w:rsidRPr="00B873BC">
              <w:rPr>
                <w:rFonts w:cstheme="minorHAnsi"/>
              </w:rPr>
              <w:t>6</w:t>
            </w:r>
          </w:p>
        </w:tc>
        <w:tc>
          <w:tcPr>
            <w:tcW w:w="5856" w:type="dxa"/>
          </w:tcPr>
          <w:p w:rsidR="00953E00" w:rsidRPr="00B873BC" w:rsidRDefault="00953E00" w:rsidP="00953E00">
            <w:pPr>
              <w:pStyle w:val="Body"/>
              <w:spacing w:after="120"/>
            </w:pPr>
            <w:r w:rsidRPr="00B873BC">
              <w:t>All Aboriginal women are provided with a copy of the Aboriginal Pregnancy Diary.</w:t>
            </w:r>
          </w:p>
        </w:tc>
        <w:tc>
          <w:tcPr>
            <w:tcW w:w="709" w:type="dxa"/>
          </w:tcPr>
          <w:sdt>
            <w:sdtPr>
              <w:rPr>
                <w:rFonts w:eastAsia="MS Gothic" w:cstheme="minorHAnsi"/>
              </w:rPr>
              <w:id w:val="-1088463534"/>
              <w14:checkbox>
                <w14:checked w14:val="0"/>
                <w14:checkedState w14:val="221A" w14:font="Times New Roman"/>
                <w14:uncheckedState w14:val="2610" w14:font="MS Gothic"/>
              </w14:checkbox>
            </w:sdtPr>
            <w:sdtEndPr/>
            <w:sdtContent>
              <w:p w:rsidR="00953E00" w:rsidRPr="00B873BC" w:rsidRDefault="00953E00" w:rsidP="0049609A">
                <w:pPr>
                  <w:pStyle w:val="Body"/>
                  <w:rPr>
                    <w:rFonts w:eastAsia="MS Gothic" w:cstheme="minorHAnsi"/>
                  </w:rPr>
                </w:pPr>
                <w:r w:rsidRPr="00B873BC">
                  <w:rPr>
                    <w:rFonts w:ascii="MS Gothic" w:eastAsia="MS Gothic" w:hAnsi="MS Gothic" w:cs="MS Gothic" w:hint="eastAsia"/>
                  </w:rPr>
                  <w:t>☐</w:t>
                </w:r>
              </w:p>
            </w:sdtContent>
          </w:sdt>
        </w:tc>
        <w:tc>
          <w:tcPr>
            <w:tcW w:w="709" w:type="dxa"/>
          </w:tcPr>
          <w:sdt>
            <w:sdtPr>
              <w:rPr>
                <w:rFonts w:eastAsia="MS Gothic" w:cstheme="minorHAnsi"/>
              </w:rPr>
              <w:id w:val="1732124494"/>
              <w14:checkbox>
                <w14:checked w14:val="0"/>
                <w14:checkedState w14:val="221A" w14:font="Times New Roman"/>
                <w14:uncheckedState w14:val="2610" w14:font="MS Gothic"/>
              </w14:checkbox>
            </w:sdtPr>
            <w:sdtEndPr/>
            <w:sdtContent>
              <w:p w:rsidR="00953E00" w:rsidRPr="00953E00" w:rsidRDefault="00953E00" w:rsidP="0049609A">
                <w:pPr>
                  <w:pStyle w:val="Body"/>
                  <w:rPr>
                    <w:rFonts w:eastAsia="MS Gothic" w:cstheme="minorHAnsi"/>
                  </w:rPr>
                </w:pPr>
                <w:r w:rsidRPr="00B873BC">
                  <w:rPr>
                    <w:rFonts w:ascii="MS Gothic" w:eastAsia="MS Gothic" w:hAnsi="MS Gothic" w:cs="MS Gothic" w:hint="eastAsia"/>
                  </w:rPr>
                  <w:t>☐</w:t>
                </w:r>
              </w:p>
            </w:sdtContent>
          </w:sdt>
        </w:tc>
        <w:tc>
          <w:tcPr>
            <w:tcW w:w="6379" w:type="dxa"/>
          </w:tcPr>
          <w:p w:rsidR="00953E00" w:rsidRPr="00953E00" w:rsidRDefault="00953E00" w:rsidP="0049609A">
            <w:pPr>
              <w:pStyle w:val="Body"/>
              <w:rPr>
                <w:rFonts w:eastAsia="MS Gothic" w:cstheme="minorHAnsi"/>
              </w:rPr>
            </w:pPr>
            <w:r w:rsidRPr="00B873BC">
              <w:rPr>
                <w:rFonts w:eastAsia="MS Gothic" w:cstheme="minorHAnsi"/>
              </w:rPr>
              <w:fldChar w:fldCharType="begin">
                <w:ffData>
                  <w:name w:val="Text15"/>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tc>
      </w:tr>
    </w:tbl>
    <w:p w:rsidR="0049609A" w:rsidRDefault="0049609A" w:rsidP="0049609A">
      <w:pPr>
        <w:pStyle w:val="Heading3"/>
      </w:pPr>
      <w:r w:rsidRPr="008D6448">
        <w:lastRenderedPageBreak/>
        <w:t xml:space="preserve">Communication and organisational </w:t>
      </w:r>
      <w:r>
        <w:t>characteristics</w:t>
      </w:r>
      <w:r w:rsidRPr="008D6448">
        <w:t>:</w:t>
      </w:r>
      <w:r>
        <w:t xml:space="preserve"> </w:t>
      </w:r>
    </w:p>
    <w:p w:rsidR="0049609A" w:rsidRPr="003867D9" w:rsidRDefault="0049609A" w:rsidP="00EA43BA">
      <w:pPr>
        <w:pStyle w:val="Body"/>
        <w:spacing w:after="120"/>
      </w:pPr>
      <w:r>
        <w:t>How does the Maternity Unit support staff to work effectively with Aboriginal families?</w:t>
      </w:r>
    </w:p>
    <w:tbl>
      <w:tblPr>
        <w:tblStyle w:val="TableGrid"/>
        <w:tblW w:w="14142" w:type="dxa"/>
        <w:tblLayout w:type="fixed"/>
        <w:tblLook w:val="04A0" w:firstRow="1" w:lastRow="0" w:firstColumn="1" w:lastColumn="0" w:noHBand="0" w:noVBand="1"/>
      </w:tblPr>
      <w:tblGrid>
        <w:gridCol w:w="489"/>
        <w:gridCol w:w="5856"/>
        <w:gridCol w:w="709"/>
        <w:gridCol w:w="709"/>
        <w:gridCol w:w="6379"/>
      </w:tblGrid>
      <w:tr w:rsidR="0049609A" w:rsidRPr="00655E3A" w:rsidTr="0049609A">
        <w:tc>
          <w:tcPr>
            <w:tcW w:w="489" w:type="dxa"/>
            <w:shd w:val="clear" w:color="auto" w:fill="B6DDE8" w:themeFill="accent5" w:themeFillTint="66"/>
          </w:tcPr>
          <w:p w:rsidR="0049609A" w:rsidRPr="00655E3A" w:rsidRDefault="0049609A" w:rsidP="00EA43BA">
            <w:pPr>
              <w:pStyle w:val="Body"/>
              <w:spacing w:after="120"/>
              <w:rPr>
                <w:b/>
              </w:rPr>
            </w:pPr>
          </w:p>
        </w:tc>
        <w:tc>
          <w:tcPr>
            <w:tcW w:w="5856" w:type="dxa"/>
            <w:shd w:val="clear" w:color="auto" w:fill="B6DDE8" w:themeFill="accent5" w:themeFillTint="66"/>
          </w:tcPr>
          <w:p w:rsidR="0049609A" w:rsidRPr="00655E3A" w:rsidRDefault="0049609A" w:rsidP="00EA43BA">
            <w:pPr>
              <w:pStyle w:val="Body"/>
              <w:spacing w:after="120"/>
              <w:rPr>
                <w:b/>
              </w:rPr>
            </w:pPr>
            <w:r w:rsidRPr="00655E3A">
              <w:rPr>
                <w:b/>
              </w:rPr>
              <w:t>Evidence</w:t>
            </w:r>
          </w:p>
        </w:tc>
        <w:tc>
          <w:tcPr>
            <w:tcW w:w="709" w:type="dxa"/>
            <w:shd w:val="clear" w:color="auto" w:fill="B6DDE8" w:themeFill="accent5" w:themeFillTint="66"/>
          </w:tcPr>
          <w:p w:rsidR="0049609A" w:rsidRPr="00655E3A" w:rsidRDefault="0049609A" w:rsidP="00EA43BA">
            <w:pPr>
              <w:pStyle w:val="Body"/>
              <w:spacing w:after="120"/>
              <w:rPr>
                <w:rFonts w:cstheme="minorHAnsi"/>
                <w:b/>
              </w:rPr>
            </w:pPr>
            <w:r w:rsidRPr="00655E3A">
              <w:rPr>
                <w:rFonts w:cstheme="minorHAnsi"/>
                <w:b/>
              </w:rPr>
              <w:t>Yes</w:t>
            </w:r>
          </w:p>
        </w:tc>
        <w:tc>
          <w:tcPr>
            <w:tcW w:w="709" w:type="dxa"/>
            <w:shd w:val="clear" w:color="auto" w:fill="B6DDE8" w:themeFill="accent5" w:themeFillTint="66"/>
          </w:tcPr>
          <w:p w:rsidR="0049609A" w:rsidRPr="00655E3A" w:rsidRDefault="0049609A" w:rsidP="00EA43BA">
            <w:pPr>
              <w:pStyle w:val="Body"/>
              <w:spacing w:after="120"/>
              <w:rPr>
                <w:rFonts w:cstheme="minorHAnsi"/>
                <w:b/>
              </w:rPr>
            </w:pPr>
            <w:r w:rsidRPr="00655E3A">
              <w:rPr>
                <w:rFonts w:cstheme="minorHAnsi"/>
                <w:b/>
              </w:rPr>
              <w:t>No</w:t>
            </w:r>
          </w:p>
        </w:tc>
        <w:tc>
          <w:tcPr>
            <w:tcW w:w="6379" w:type="dxa"/>
            <w:shd w:val="clear" w:color="auto" w:fill="B6DDE8" w:themeFill="accent5" w:themeFillTint="66"/>
          </w:tcPr>
          <w:p w:rsidR="0049609A" w:rsidRPr="00655E3A" w:rsidRDefault="0049609A" w:rsidP="00EA43BA">
            <w:pPr>
              <w:pStyle w:val="Body"/>
              <w:spacing w:after="120"/>
              <w:rPr>
                <w:rFonts w:cstheme="minorHAnsi"/>
                <w:b/>
              </w:rPr>
            </w:pPr>
            <w:r w:rsidRPr="00655E3A">
              <w:rPr>
                <w:rFonts w:cstheme="minorHAnsi"/>
                <w:b/>
              </w:rPr>
              <w:t>Comments/ recommendations for improvement</w:t>
            </w: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1</w:t>
            </w:r>
          </w:p>
        </w:tc>
        <w:tc>
          <w:tcPr>
            <w:tcW w:w="5856" w:type="dxa"/>
          </w:tcPr>
          <w:p w:rsidR="00EA43BA" w:rsidRPr="00EA43BA" w:rsidRDefault="00EA43BA" w:rsidP="00EA43BA">
            <w:pPr>
              <w:pStyle w:val="Body"/>
              <w:spacing w:after="120"/>
              <w:rPr>
                <w:sz w:val="19"/>
                <w:szCs w:val="19"/>
              </w:rPr>
            </w:pPr>
            <w:r w:rsidRPr="00EA43BA">
              <w:rPr>
                <w:sz w:val="19"/>
                <w:szCs w:val="19"/>
              </w:rPr>
              <w:t>The service has a cultural competence policy that promotes a lack of acceptance of racism and discrimination</w:t>
            </w:r>
          </w:p>
        </w:tc>
        <w:sdt>
          <w:sdtPr>
            <w:rPr>
              <w:rFonts w:ascii="MS Gothic" w:eastAsia="MS Gothic" w:hAnsi="MS Gothic" w:cs="MS Gothic" w:hint="eastAsia"/>
            </w:rPr>
            <w:id w:val="2115246364"/>
            <w14:checkbox>
              <w14:checked w14:val="0"/>
              <w14:checkedState w14:val="221A" w14:font="Times New Roman"/>
              <w14:uncheckedState w14:val="2610" w14:font="MS Gothic"/>
            </w14:checkbox>
          </w:sdtPr>
          <w:sdtEndPr/>
          <w:sdtContent>
            <w:tc>
              <w:tcPr>
                <w:tcW w:w="709" w:type="dxa"/>
              </w:tcPr>
              <w:p w:rsidR="00EA43BA" w:rsidRPr="00B873BC" w:rsidRDefault="00EA43BA" w:rsidP="0049609A">
                <w:pPr>
                  <w:pStyle w:val="Body"/>
                  <w:rPr>
                    <w:rFonts w:ascii="MS Gothic" w:eastAsia="MS Gothic" w:hAnsi="MS Gothic" w:cs="MS Gothic"/>
                  </w:rPr>
                </w:pPr>
                <w:r w:rsidRPr="00B873BC">
                  <w:rPr>
                    <w:rFonts w:ascii="MS Gothic" w:eastAsia="MS Gothic" w:hAnsi="MS Gothic" w:cs="MS Gothic" w:hint="eastAsia"/>
                  </w:rPr>
                  <w:t>☐</w:t>
                </w:r>
              </w:p>
            </w:tc>
          </w:sdtContent>
        </w:sdt>
        <w:tc>
          <w:tcPr>
            <w:tcW w:w="709" w:type="dxa"/>
          </w:tcPr>
          <w:sdt>
            <w:sdtPr>
              <w:rPr>
                <w:rFonts w:ascii="MS Gothic" w:eastAsia="MS Gothic" w:hAnsi="MS Gothic" w:cs="MS Gothic" w:hint="eastAsia"/>
              </w:rPr>
              <w:id w:val="-1915540832"/>
              <w14:checkbox>
                <w14:checked w14:val="0"/>
                <w14:checkedState w14:val="221A" w14:font="Times New Roman"/>
                <w14:uncheckedState w14:val="2610" w14:font="MS Gothic"/>
              </w14:checkbox>
            </w:sdtPr>
            <w:sdtEndPr/>
            <w:sdtContent>
              <w:p w:rsidR="00EA43BA" w:rsidRPr="00EA43BA" w:rsidRDefault="00EA43BA" w:rsidP="0049609A">
                <w:pPr>
                  <w:pStyle w:val="Body"/>
                  <w:rPr>
                    <w:rFonts w:cstheme="minorHAnsi"/>
                  </w:rPr>
                </w:pPr>
                <w:r w:rsidRPr="00B873BC">
                  <w:rPr>
                    <w:rFonts w:ascii="MS Gothic" w:eastAsia="MS Gothic" w:hAnsi="MS Gothic" w:cs="MS Gothic" w:hint="eastAsia"/>
                  </w:rPr>
                  <w:t>☐</w:t>
                </w:r>
              </w:p>
            </w:sdtContent>
          </w:sdt>
        </w:tc>
        <w:tc>
          <w:tcPr>
            <w:tcW w:w="6379" w:type="dxa"/>
          </w:tcPr>
          <w:p w:rsidR="00EA43BA" w:rsidRPr="00B873BC" w:rsidRDefault="00EA43BA" w:rsidP="0049609A">
            <w:pPr>
              <w:pStyle w:val="Body"/>
              <w:rPr>
                <w:rFonts w:cstheme="minorHAnsi"/>
              </w:rPr>
            </w:pPr>
            <w:r w:rsidRPr="00B873BC">
              <w:rPr>
                <w:rFonts w:cstheme="minorHAnsi"/>
              </w:rPr>
              <w:fldChar w:fldCharType="begin">
                <w:ffData>
                  <w:name w:val="Text6"/>
                  <w:enabled/>
                  <w:calcOnExit w:val="0"/>
                  <w:textInput/>
                </w:ffData>
              </w:fldChar>
            </w:r>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2</w:t>
            </w:r>
          </w:p>
        </w:tc>
        <w:tc>
          <w:tcPr>
            <w:tcW w:w="5856" w:type="dxa"/>
          </w:tcPr>
          <w:p w:rsidR="00EA43BA" w:rsidRPr="00EA43BA" w:rsidRDefault="00EA43BA" w:rsidP="00EA43BA">
            <w:pPr>
              <w:pStyle w:val="Body"/>
              <w:spacing w:after="120"/>
              <w:rPr>
                <w:sz w:val="19"/>
                <w:szCs w:val="19"/>
              </w:rPr>
            </w:pPr>
            <w:r w:rsidRPr="00EA43BA">
              <w:rPr>
                <w:sz w:val="19"/>
                <w:szCs w:val="19"/>
              </w:rPr>
              <w:t>Clear communication channels operate between the maternity service and local AMIHS, C&amp;FH and/or BSF service, ACCHSs or other local Aboriginal health service of the mother’s choosing</w:t>
            </w:r>
          </w:p>
        </w:tc>
        <w:tc>
          <w:tcPr>
            <w:tcW w:w="709" w:type="dxa"/>
          </w:tcPr>
          <w:sdt>
            <w:sdtPr>
              <w:rPr>
                <w:rFonts w:ascii="MS Gothic" w:eastAsia="MS Gothic" w:hAnsi="MS Gothic" w:cs="MS Gothic" w:hint="eastAsia"/>
              </w:rPr>
              <w:id w:val="403497634"/>
              <w14:checkbox>
                <w14:checked w14:val="0"/>
                <w14:checkedState w14:val="221A" w14:font="Times New Roman"/>
                <w14:uncheckedState w14:val="2610" w14:font="MS Gothic"/>
              </w14:checkbox>
            </w:sdtPr>
            <w:sdtEndPr/>
            <w:sdtContent>
              <w:p w:rsidR="00EA43BA" w:rsidRPr="00B873BC" w:rsidRDefault="00EA43BA" w:rsidP="0049609A">
                <w:pPr>
                  <w:pStyle w:val="Body"/>
                  <w:rPr>
                    <w:rFonts w:eastAsia="MS Gothic" w:cstheme="minorHAnsi"/>
                  </w:rPr>
                </w:pPr>
                <w:r w:rsidRPr="00B873BC">
                  <w:rPr>
                    <w:rFonts w:ascii="MS Gothic" w:eastAsia="MS Gothic" w:hAnsi="MS Gothic" w:cs="MS Gothic" w:hint="eastAsia"/>
                  </w:rPr>
                  <w:t>☐</w:t>
                </w:r>
              </w:p>
            </w:sdtContent>
          </w:sdt>
          <w:p w:rsidR="00EA43BA" w:rsidRPr="00B873BC" w:rsidRDefault="00EA43BA" w:rsidP="0049609A">
            <w:pPr>
              <w:pStyle w:val="Body"/>
              <w:rPr>
                <w:rFonts w:ascii="MS Gothic" w:eastAsia="MS Gothic" w:hAnsi="MS Gothic" w:cs="MS Gothic"/>
              </w:rPr>
            </w:pPr>
          </w:p>
        </w:tc>
        <w:tc>
          <w:tcPr>
            <w:tcW w:w="709" w:type="dxa"/>
          </w:tcPr>
          <w:sdt>
            <w:sdtPr>
              <w:rPr>
                <w:rFonts w:cstheme="minorHAnsi"/>
              </w:rPr>
              <w:id w:val="-896360404"/>
              <w14:checkbox>
                <w14:checked w14:val="0"/>
                <w14:checkedState w14:val="221A" w14:font="Times New Roman"/>
                <w14:uncheckedState w14:val="2610" w14:font="MS Gothic"/>
              </w14:checkbox>
            </w:sdtPr>
            <w:sdtEndPr/>
            <w:sdtContent>
              <w:p w:rsidR="00EA43BA" w:rsidRPr="00B873BC" w:rsidRDefault="00EA43BA" w:rsidP="0049609A">
                <w:pPr>
                  <w:pStyle w:val="Body"/>
                  <w:rPr>
                    <w:rFonts w:cstheme="minorHAnsi"/>
                  </w:rPr>
                </w:pPr>
                <w:r w:rsidRPr="00B873BC">
                  <w:rPr>
                    <w:rFonts w:ascii="MS Gothic" w:eastAsia="MS Gothic" w:hAnsi="MS Gothic" w:cstheme="minorHAnsi" w:hint="eastAsia"/>
                  </w:rPr>
                  <w:t>☐</w:t>
                </w:r>
              </w:p>
            </w:sdtContent>
          </w:sdt>
          <w:p w:rsidR="00EA43BA" w:rsidRPr="00B873BC" w:rsidRDefault="00EA43BA" w:rsidP="0049609A">
            <w:pPr>
              <w:pStyle w:val="Body"/>
              <w:rPr>
                <w:rFonts w:cstheme="minorHAnsi"/>
              </w:rPr>
            </w:pPr>
          </w:p>
        </w:tc>
        <w:tc>
          <w:tcPr>
            <w:tcW w:w="6379" w:type="dxa"/>
          </w:tcPr>
          <w:p w:rsidR="00EA43BA" w:rsidRPr="00B873BC" w:rsidRDefault="00EA43BA" w:rsidP="0049609A">
            <w:pPr>
              <w:pStyle w:val="Body"/>
              <w:rPr>
                <w:rFonts w:eastAsia="MS Gothic" w:cstheme="minorHAnsi"/>
              </w:rPr>
            </w:pPr>
            <w:r w:rsidRPr="00B873BC">
              <w:rPr>
                <w:rFonts w:eastAsia="MS Gothic" w:cstheme="minorHAnsi"/>
              </w:rPr>
              <w:fldChar w:fldCharType="begin">
                <w:ffData>
                  <w:name w:val="Text12"/>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EA43BA" w:rsidRPr="00B873BC" w:rsidRDefault="00EA43BA" w:rsidP="0049609A">
            <w:pPr>
              <w:pStyle w:val="Body"/>
              <w:rPr>
                <w:rFonts w:cstheme="minorHAnsi"/>
              </w:rPr>
            </w:pP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3</w:t>
            </w:r>
          </w:p>
        </w:tc>
        <w:tc>
          <w:tcPr>
            <w:tcW w:w="5856" w:type="dxa"/>
          </w:tcPr>
          <w:p w:rsidR="00EA43BA" w:rsidRPr="00EA43BA" w:rsidRDefault="00EA43BA" w:rsidP="00EA43BA">
            <w:pPr>
              <w:pStyle w:val="Body"/>
              <w:spacing w:after="120"/>
              <w:rPr>
                <w:sz w:val="19"/>
                <w:szCs w:val="19"/>
              </w:rPr>
            </w:pPr>
            <w:r w:rsidRPr="00EA43BA">
              <w:rPr>
                <w:sz w:val="19"/>
                <w:szCs w:val="19"/>
              </w:rPr>
              <w:t>The Maternity Service has a ‘working with Aboriginal families’ strategy.</w:t>
            </w:r>
          </w:p>
        </w:tc>
        <w:tc>
          <w:tcPr>
            <w:tcW w:w="709" w:type="dxa"/>
          </w:tcPr>
          <w:sdt>
            <w:sdtPr>
              <w:rPr>
                <w:rFonts w:eastAsia="MS Gothic" w:cstheme="minorHAnsi"/>
              </w:rPr>
              <w:id w:val="129449466"/>
              <w14:checkbox>
                <w14:checked w14:val="0"/>
                <w14:checkedState w14:val="221A" w14:font="Times New Roman"/>
                <w14:uncheckedState w14:val="2610" w14:font="MS Gothic"/>
              </w14:checkbox>
            </w:sdtPr>
            <w:sdtEndPr/>
            <w:sdtContent>
              <w:p w:rsidR="00EA43BA" w:rsidRPr="00B873BC" w:rsidRDefault="00EA43BA" w:rsidP="0049609A">
                <w:pPr>
                  <w:pStyle w:val="Body"/>
                  <w:rPr>
                    <w:rFonts w:eastAsia="MS Gothic" w:cstheme="minorHAnsi"/>
                  </w:rPr>
                </w:pPr>
                <w:r w:rsidRPr="00B873BC">
                  <w:rPr>
                    <w:rFonts w:ascii="MS Gothic" w:eastAsia="MS Gothic" w:hAnsi="MS Gothic" w:cstheme="minorHAnsi" w:hint="eastAsia"/>
                  </w:rPr>
                  <w:t>☐</w:t>
                </w:r>
              </w:p>
            </w:sdtContent>
          </w:sdt>
        </w:tc>
        <w:tc>
          <w:tcPr>
            <w:tcW w:w="709" w:type="dxa"/>
          </w:tcPr>
          <w:sdt>
            <w:sdtPr>
              <w:rPr>
                <w:rFonts w:eastAsia="MS Gothic" w:cstheme="minorHAnsi"/>
              </w:rPr>
              <w:id w:val="-73511658"/>
              <w14:checkbox>
                <w14:checked w14:val="0"/>
                <w14:checkedState w14:val="221A" w14:font="Times New Roman"/>
                <w14:uncheckedState w14:val="2610" w14:font="MS Gothic"/>
              </w14:checkbox>
            </w:sdtPr>
            <w:sdtEndPr/>
            <w:sdtContent>
              <w:p w:rsidR="00EA43BA" w:rsidRPr="00EA43BA" w:rsidRDefault="00EA43BA" w:rsidP="0049609A">
                <w:pPr>
                  <w:pStyle w:val="Body"/>
                  <w:rPr>
                    <w:rFonts w:eastAsia="MS Gothic" w:cstheme="minorHAnsi"/>
                  </w:rPr>
                </w:pPr>
                <w:r w:rsidRPr="00B873BC">
                  <w:rPr>
                    <w:rFonts w:ascii="MS Gothic" w:eastAsia="MS Gothic" w:hAnsi="MS Gothic" w:cs="MS Gothic" w:hint="eastAsia"/>
                  </w:rPr>
                  <w:t>☐</w:t>
                </w:r>
              </w:p>
            </w:sdtContent>
          </w:sdt>
        </w:tc>
        <w:tc>
          <w:tcPr>
            <w:tcW w:w="6379" w:type="dxa"/>
          </w:tcPr>
          <w:p w:rsidR="00EA43BA" w:rsidRPr="00EA43BA" w:rsidRDefault="00EA43BA" w:rsidP="0049609A">
            <w:pPr>
              <w:pStyle w:val="Body"/>
              <w:rPr>
                <w:rFonts w:eastAsia="MS Gothic" w:cstheme="minorHAnsi"/>
              </w:rPr>
            </w:pPr>
            <w:r w:rsidRPr="00B873BC">
              <w:rPr>
                <w:rFonts w:eastAsia="MS Gothic" w:cstheme="minorHAnsi"/>
              </w:rPr>
              <w:fldChar w:fldCharType="begin">
                <w:ffData>
                  <w:name w:val="Text13"/>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4</w:t>
            </w:r>
          </w:p>
        </w:tc>
        <w:tc>
          <w:tcPr>
            <w:tcW w:w="5856" w:type="dxa"/>
          </w:tcPr>
          <w:p w:rsidR="00EA43BA" w:rsidRPr="00EA43BA" w:rsidRDefault="00EA43BA" w:rsidP="00EA43BA">
            <w:pPr>
              <w:pStyle w:val="Body"/>
              <w:spacing w:after="120"/>
              <w:rPr>
                <w:sz w:val="19"/>
                <w:szCs w:val="19"/>
              </w:rPr>
            </w:pPr>
            <w:r w:rsidRPr="00EA43BA">
              <w:rPr>
                <w:sz w:val="19"/>
                <w:szCs w:val="19"/>
              </w:rPr>
              <w:t>The service has specific strategies to ensure that the father/partner and family is/are included in antenatal, birth and postnatal care.</w:t>
            </w:r>
          </w:p>
        </w:tc>
        <w:tc>
          <w:tcPr>
            <w:tcW w:w="709" w:type="dxa"/>
          </w:tcPr>
          <w:sdt>
            <w:sdtPr>
              <w:rPr>
                <w:rFonts w:eastAsia="MS Gothic" w:cstheme="minorHAnsi"/>
              </w:rPr>
              <w:id w:val="-1595923742"/>
              <w14:checkbox>
                <w14:checked w14:val="0"/>
                <w14:checkedState w14:val="221A" w14:font="Times New Roman"/>
                <w14:uncheckedState w14:val="2610" w14:font="MS Gothic"/>
              </w14:checkbox>
            </w:sdtPr>
            <w:sdtEndPr/>
            <w:sdtContent>
              <w:p w:rsidR="00EA43BA" w:rsidRPr="00B873BC" w:rsidRDefault="00EA43BA" w:rsidP="0049609A">
                <w:pPr>
                  <w:pStyle w:val="Body"/>
                  <w:rPr>
                    <w:rFonts w:eastAsia="MS Gothic" w:cstheme="minorHAnsi"/>
                  </w:rPr>
                </w:pPr>
                <w:r w:rsidRPr="00B873BC">
                  <w:rPr>
                    <w:rFonts w:ascii="MS Gothic" w:eastAsia="MS Gothic" w:hAnsi="MS Gothic" w:cs="MS Gothic" w:hint="eastAsia"/>
                  </w:rPr>
                  <w:t>☐</w:t>
                </w:r>
              </w:p>
            </w:sdtContent>
          </w:sdt>
        </w:tc>
        <w:tc>
          <w:tcPr>
            <w:tcW w:w="709" w:type="dxa"/>
          </w:tcPr>
          <w:sdt>
            <w:sdtPr>
              <w:rPr>
                <w:rFonts w:eastAsia="MS Gothic" w:cstheme="minorHAnsi"/>
              </w:rPr>
              <w:id w:val="1994525459"/>
              <w14:checkbox>
                <w14:checked w14:val="0"/>
                <w14:checkedState w14:val="221A" w14:font="Times New Roman"/>
                <w14:uncheckedState w14:val="2610" w14:font="MS Gothic"/>
              </w14:checkbox>
            </w:sdtPr>
            <w:sdtEndPr/>
            <w:sdtContent>
              <w:p w:rsidR="00EA43BA" w:rsidRPr="00EA43BA" w:rsidRDefault="00EA43BA" w:rsidP="0049609A">
                <w:pPr>
                  <w:pStyle w:val="Body"/>
                  <w:rPr>
                    <w:rFonts w:eastAsia="MS Gothic" w:cstheme="minorHAnsi"/>
                  </w:rPr>
                </w:pPr>
                <w:r w:rsidRPr="00B873BC">
                  <w:rPr>
                    <w:rFonts w:ascii="MS Gothic" w:eastAsia="MS Gothic" w:hAnsi="MS Gothic" w:cs="MS Gothic" w:hint="eastAsia"/>
                  </w:rPr>
                  <w:t>☐</w:t>
                </w:r>
              </w:p>
            </w:sdtContent>
          </w:sdt>
        </w:tc>
        <w:tc>
          <w:tcPr>
            <w:tcW w:w="6379" w:type="dxa"/>
          </w:tcPr>
          <w:p w:rsidR="00EA43BA" w:rsidRPr="00EA43BA" w:rsidRDefault="00EA43BA" w:rsidP="0049609A">
            <w:pPr>
              <w:pStyle w:val="Body"/>
              <w:rPr>
                <w:rFonts w:eastAsia="MS Gothic" w:cstheme="minorHAnsi"/>
              </w:rPr>
            </w:pPr>
            <w:r w:rsidRPr="00B873BC">
              <w:rPr>
                <w:rFonts w:eastAsia="MS Gothic" w:cstheme="minorHAnsi"/>
              </w:rPr>
              <w:fldChar w:fldCharType="begin">
                <w:ffData>
                  <w:name w:val="Text13"/>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5</w:t>
            </w:r>
          </w:p>
        </w:tc>
        <w:tc>
          <w:tcPr>
            <w:tcW w:w="5856" w:type="dxa"/>
          </w:tcPr>
          <w:p w:rsidR="00EA43BA" w:rsidRPr="00EA43BA" w:rsidRDefault="00EA43BA" w:rsidP="00EA43BA">
            <w:pPr>
              <w:pStyle w:val="Body"/>
              <w:spacing w:after="120"/>
              <w:rPr>
                <w:sz w:val="19"/>
                <w:szCs w:val="19"/>
              </w:rPr>
            </w:pPr>
            <w:r w:rsidRPr="00EA43BA">
              <w:rPr>
                <w:sz w:val="19"/>
                <w:szCs w:val="19"/>
              </w:rPr>
              <w:t>The Maternity Service has an interagency approach to care planning for women with complex needs. The woman and her family are included in planning and decision making.</w:t>
            </w:r>
          </w:p>
        </w:tc>
        <w:tc>
          <w:tcPr>
            <w:tcW w:w="709" w:type="dxa"/>
          </w:tcPr>
          <w:sdt>
            <w:sdtPr>
              <w:rPr>
                <w:rFonts w:eastAsia="MS Gothic" w:cstheme="minorHAnsi"/>
              </w:rPr>
              <w:id w:val="843207850"/>
              <w14:checkbox>
                <w14:checked w14:val="0"/>
                <w14:checkedState w14:val="221A" w14:font="Times New Roman"/>
                <w14:uncheckedState w14:val="2610" w14:font="MS Gothic"/>
              </w14:checkbox>
            </w:sdtPr>
            <w:sdtEndPr/>
            <w:sdtContent>
              <w:p w:rsidR="00EA43BA" w:rsidRPr="00B873BC" w:rsidRDefault="00EA43BA" w:rsidP="0049609A">
                <w:pPr>
                  <w:pStyle w:val="Body"/>
                  <w:rPr>
                    <w:rFonts w:eastAsia="MS Gothic" w:cstheme="minorHAnsi"/>
                  </w:rPr>
                </w:pPr>
                <w:r w:rsidRPr="00B873BC">
                  <w:rPr>
                    <w:rFonts w:ascii="MS Gothic" w:eastAsia="MS Gothic" w:hAnsi="MS Gothic" w:cs="MS Gothic" w:hint="eastAsia"/>
                  </w:rPr>
                  <w:t>☐</w:t>
                </w:r>
              </w:p>
            </w:sdtContent>
          </w:sdt>
          <w:p w:rsidR="00EA43BA" w:rsidRPr="00B873BC" w:rsidRDefault="00EA43BA" w:rsidP="0049609A">
            <w:pPr>
              <w:pStyle w:val="Body"/>
              <w:rPr>
                <w:rFonts w:eastAsia="MS Gothic" w:cstheme="minorHAnsi"/>
              </w:rPr>
            </w:pPr>
          </w:p>
        </w:tc>
        <w:tc>
          <w:tcPr>
            <w:tcW w:w="709" w:type="dxa"/>
          </w:tcPr>
          <w:sdt>
            <w:sdtPr>
              <w:rPr>
                <w:rFonts w:eastAsia="MS Gothic" w:cstheme="minorHAnsi"/>
              </w:rPr>
              <w:id w:val="1524516218"/>
              <w14:checkbox>
                <w14:checked w14:val="0"/>
                <w14:checkedState w14:val="221A" w14:font="Times New Roman"/>
                <w14:uncheckedState w14:val="2610" w14:font="MS Gothic"/>
              </w14:checkbox>
            </w:sdtPr>
            <w:sdtEndPr/>
            <w:sdtContent>
              <w:p w:rsidR="00EA43BA" w:rsidRPr="00B873BC" w:rsidRDefault="00EA43BA" w:rsidP="0049609A">
                <w:pPr>
                  <w:pStyle w:val="Body"/>
                  <w:rPr>
                    <w:rFonts w:eastAsia="MS Gothic" w:cstheme="minorHAnsi"/>
                  </w:rPr>
                </w:pPr>
                <w:r w:rsidRPr="00B873BC">
                  <w:rPr>
                    <w:rFonts w:ascii="MS Gothic" w:eastAsia="MS Gothic" w:hAnsi="MS Gothic" w:cs="MS Gothic" w:hint="eastAsia"/>
                  </w:rPr>
                  <w:t>☐</w:t>
                </w:r>
              </w:p>
            </w:sdtContent>
          </w:sdt>
          <w:p w:rsidR="00EA43BA" w:rsidRPr="00B873BC" w:rsidRDefault="00EA43BA" w:rsidP="0049609A">
            <w:pPr>
              <w:pStyle w:val="Body"/>
              <w:rPr>
                <w:rFonts w:cstheme="minorHAnsi"/>
              </w:rPr>
            </w:pPr>
          </w:p>
        </w:tc>
        <w:tc>
          <w:tcPr>
            <w:tcW w:w="6379" w:type="dxa"/>
          </w:tcPr>
          <w:p w:rsidR="00EA43BA" w:rsidRPr="00B873BC" w:rsidRDefault="00EA43BA" w:rsidP="0049609A">
            <w:pPr>
              <w:pStyle w:val="Body"/>
              <w:rPr>
                <w:rFonts w:eastAsia="MS Gothic" w:cstheme="minorHAnsi"/>
              </w:rPr>
            </w:pPr>
            <w:r w:rsidRPr="00B873BC">
              <w:rPr>
                <w:rFonts w:eastAsia="MS Gothic" w:cstheme="minorHAnsi"/>
              </w:rPr>
              <w:fldChar w:fldCharType="begin">
                <w:ffData>
                  <w:name w:val="Text14"/>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EA43BA" w:rsidRPr="00B873BC" w:rsidRDefault="00EA43BA" w:rsidP="0049609A">
            <w:pPr>
              <w:pStyle w:val="Body"/>
              <w:rPr>
                <w:rFonts w:cstheme="minorHAnsi"/>
              </w:rPr>
            </w:pP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6</w:t>
            </w:r>
          </w:p>
        </w:tc>
        <w:tc>
          <w:tcPr>
            <w:tcW w:w="5856" w:type="dxa"/>
          </w:tcPr>
          <w:p w:rsidR="00EA43BA" w:rsidRPr="00EA43BA" w:rsidRDefault="00EA43BA" w:rsidP="00EA43BA">
            <w:pPr>
              <w:pStyle w:val="Body"/>
              <w:spacing w:after="120"/>
              <w:rPr>
                <w:sz w:val="19"/>
                <w:szCs w:val="19"/>
              </w:rPr>
            </w:pPr>
            <w:r w:rsidRPr="00EA43BA">
              <w:rPr>
                <w:sz w:val="19"/>
                <w:szCs w:val="19"/>
              </w:rPr>
              <w:t>The role of Aboriginal Health Workers as cultural brokers, and guides for Aboriginal women and families through the health system, is recognised and valued.</w:t>
            </w:r>
          </w:p>
        </w:tc>
        <w:tc>
          <w:tcPr>
            <w:tcW w:w="709" w:type="dxa"/>
          </w:tcPr>
          <w:sdt>
            <w:sdtPr>
              <w:rPr>
                <w:rFonts w:eastAsia="MS Gothic" w:cstheme="minorHAnsi"/>
              </w:rPr>
              <w:id w:val="-1680261545"/>
              <w14:checkbox>
                <w14:checked w14:val="0"/>
                <w14:checkedState w14:val="221A" w14:font="Times New Roman"/>
                <w14:uncheckedState w14:val="2610" w14:font="MS Gothic"/>
              </w14:checkbox>
            </w:sdtPr>
            <w:sdtEndPr/>
            <w:sdtContent>
              <w:p w:rsidR="00EA43BA" w:rsidRPr="00B873BC" w:rsidRDefault="00EA43BA" w:rsidP="0049609A">
                <w:pPr>
                  <w:pStyle w:val="Body"/>
                  <w:rPr>
                    <w:rFonts w:eastAsia="MS Gothic" w:cstheme="minorHAnsi"/>
                  </w:rPr>
                </w:pPr>
                <w:r w:rsidRPr="00B873BC">
                  <w:rPr>
                    <w:rFonts w:ascii="MS Gothic" w:eastAsia="MS Gothic" w:hAnsi="MS Gothic" w:cs="MS Gothic" w:hint="eastAsia"/>
                  </w:rPr>
                  <w:t>☐</w:t>
                </w:r>
              </w:p>
            </w:sdtContent>
          </w:sdt>
          <w:p w:rsidR="00EA43BA" w:rsidRPr="00B873BC" w:rsidRDefault="00EA43BA" w:rsidP="0049609A">
            <w:pPr>
              <w:pStyle w:val="Body"/>
              <w:rPr>
                <w:rFonts w:eastAsia="MS Gothic" w:cstheme="minorHAnsi"/>
              </w:rPr>
            </w:pPr>
          </w:p>
        </w:tc>
        <w:tc>
          <w:tcPr>
            <w:tcW w:w="709" w:type="dxa"/>
          </w:tcPr>
          <w:sdt>
            <w:sdtPr>
              <w:rPr>
                <w:rFonts w:eastAsia="MS Gothic" w:cstheme="minorHAnsi"/>
              </w:rPr>
              <w:id w:val="-349413282"/>
              <w14:checkbox>
                <w14:checked w14:val="0"/>
                <w14:checkedState w14:val="221A" w14:font="Times New Roman"/>
                <w14:uncheckedState w14:val="2610" w14:font="MS Gothic"/>
              </w14:checkbox>
            </w:sdtPr>
            <w:sdtEndPr/>
            <w:sdtContent>
              <w:p w:rsidR="00EA43BA" w:rsidRPr="00B873BC" w:rsidRDefault="00EA43BA" w:rsidP="0049609A">
                <w:pPr>
                  <w:pStyle w:val="Body"/>
                  <w:rPr>
                    <w:rFonts w:eastAsia="MS Gothic" w:cstheme="minorHAnsi"/>
                  </w:rPr>
                </w:pPr>
                <w:r w:rsidRPr="00B873BC">
                  <w:rPr>
                    <w:rFonts w:ascii="MS Gothic" w:eastAsia="MS Gothic" w:hAnsi="MS Gothic" w:cs="MS Gothic" w:hint="eastAsia"/>
                  </w:rPr>
                  <w:t>☐</w:t>
                </w:r>
              </w:p>
            </w:sdtContent>
          </w:sdt>
          <w:p w:rsidR="00EA43BA" w:rsidRPr="00B873BC" w:rsidRDefault="00EA43BA" w:rsidP="0049609A">
            <w:pPr>
              <w:pStyle w:val="Body"/>
              <w:rPr>
                <w:rFonts w:cstheme="minorHAnsi"/>
              </w:rPr>
            </w:pPr>
          </w:p>
        </w:tc>
        <w:tc>
          <w:tcPr>
            <w:tcW w:w="6379" w:type="dxa"/>
          </w:tcPr>
          <w:p w:rsidR="00EA43BA" w:rsidRPr="00B873BC" w:rsidRDefault="00EA43BA" w:rsidP="0049609A">
            <w:pPr>
              <w:pStyle w:val="Body"/>
              <w:rPr>
                <w:rFonts w:eastAsia="MS Gothic" w:cstheme="minorHAnsi"/>
              </w:rPr>
            </w:pPr>
            <w:r w:rsidRPr="00B873BC">
              <w:rPr>
                <w:rFonts w:eastAsia="MS Gothic" w:cstheme="minorHAnsi"/>
              </w:rPr>
              <w:fldChar w:fldCharType="begin">
                <w:ffData>
                  <w:name w:val="Text15"/>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p w:rsidR="00EA43BA" w:rsidRPr="00B873BC" w:rsidRDefault="00EA43BA" w:rsidP="0049609A">
            <w:pPr>
              <w:pStyle w:val="Body"/>
              <w:rPr>
                <w:rFonts w:cstheme="minorHAnsi"/>
              </w:rPr>
            </w:pP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7</w:t>
            </w:r>
          </w:p>
        </w:tc>
        <w:tc>
          <w:tcPr>
            <w:tcW w:w="5856" w:type="dxa"/>
          </w:tcPr>
          <w:p w:rsidR="00EA43BA" w:rsidRPr="00EA43BA" w:rsidRDefault="00EA43BA" w:rsidP="00EA43BA">
            <w:pPr>
              <w:pStyle w:val="Body"/>
              <w:spacing w:after="120"/>
              <w:rPr>
                <w:sz w:val="19"/>
                <w:szCs w:val="19"/>
              </w:rPr>
            </w:pPr>
            <w:r w:rsidRPr="00EA43BA">
              <w:rPr>
                <w:sz w:val="19"/>
                <w:szCs w:val="19"/>
              </w:rPr>
              <w:t xml:space="preserve">Clinical </w:t>
            </w:r>
            <w:proofErr w:type="gramStart"/>
            <w:r w:rsidRPr="00EA43BA">
              <w:rPr>
                <w:sz w:val="19"/>
                <w:szCs w:val="19"/>
              </w:rPr>
              <w:t>staff have</w:t>
            </w:r>
            <w:proofErr w:type="gramEnd"/>
            <w:r w:rsidRPr="00EA43BA">
              <w:rPr>
                <w:sz w:val="19"/>
                <w:szCs w:val="19"/>
              </w:rPr>
              <w:t xml:space="preserve"> access to an Aboriginal specific service directory to provide appropriate information and choices for referral. </w:t>
            </w:r>
          </w:p>
        </w:tc>
        <w:tc>
          <w:tcPr>
            <w:tcW w:w="709" w:type="dxa"/>
          </w:tcPr>
          <w:sdt>
            <w:sdtPr>
              <w:rPr>
                <w:rFonts w:eastAsia="MS Gothic" w:cstheme="minorHAnsi"/>
              </w:rPr>
              <w:id w:val="1319926595"/>
              <w14:checkbox>
                <w14:checked w14:val="0"/>
                <w14:checkedState w14:val="221A" w14:font="Times New Roman"/>
                <w14:uncheckedState w14:val="2610" w14:font="MS Gothic"/>
              </w14:checkbox>
            </w:sdtPr>
            <w:sdtEndPr/>
            <w:sdtContent>
              <w:p w:rsidR="00EA43BA" w:rsidRPr="00B873BC" w:rsidRDefault="00EA43BA" w:rsidP="0049609A">
                <w:pPr>
                  <w:pStyle w:val="Body"/>
                  <w:rPr>
                    <w:rFonts w:eastAsia="MS Gothic" w:cstheme="minorHAnsi"/>
                  </w:rPr>
                </w:pPr>
                <w:r w:rsidRPr="00B873BC">
                  <w:rPr>
                    <w:rFonts w:ascii="MS Gothic" w:eastAsia="MS Gothic" w:hAnsi="MS Gothic" w:cs="MS Gothic" w:hint="eastAsia"/>
                  </w:rPr>
                  <w:t>☐</w:t>
                </w:r>
              </w:p>
            </w:sdtContent>
          </w:sdt>
        </w:tc>
        <w:tc>
          <w:tcPr>
            <w:tcW w:w="709" w:type="dxa"/>
          </w:tcPr>
          <w:sdt>
            <w:sdtPr>
              <w:rPr>
                <w:rFonts w:eastAsia="MS Gothic" w:cstheme="minorHAnsi"/>
              </w:rPr>
              <w:id w:val="639229717"/>
              <w14:checkbox>
                <w14:checked w14:val="0"/>
                <w14:checkedState w14:val="221A" w14:font="Times New Roman"/>
                <w14:uncheckedState w14:val="2610" w14:font="MS Gothic"/>
              </w14:checkbox>
            </w:sdtPr>
            <w:sdtEndPr/>
            <w:sdtContent>
              <w:p w:rsidR="00EA43BA" w:rsidRPr="00EA43BA" w:rsidRDefault="00EA43BA" w:rsidP="0049609A">
                <w:pPr>
                  <w:pStyle w:val="Body"/>
                  <w:rPr>
                    <w:rFonts w:eastAsia="MS Gothic" w:cstheme="minorHAnsi"/>
                  </w:rPr>
                </w:pPr>
                <w:r w:rsidRPr="00B873BC">
                  <w:rPr>
                    <w:rFonts w:ascii="MS Gothic" w:eastAsia="MS Gothic" w:hAnsi="MS Gothic" w:cs="MS Gothic" w:hint="eastAsia"/>
                  </w:rPr>
                  <w:t>☐</w:t>
                </w:r>
              </w:p>
            </w:sdtContent>
          </w:sdt>
        </w:tc>
        <w:tc>
          <w:tcPr>
            <w:tcW w:w="6379" w:type="dxa"/>
          </w:tcPr>
          <w:p w:rsidR="00EA43BA" w:rsidRPr="00EA43BA" w:rsidRDefault="00EA43BA" w:rsidP="0049609A">
            <w:pPr>
              <w:pStyle w:val="Body"/>
              <w:rPr>
                <w:rFonts w:eastAsia="MS Gothic" w:cstheme="minorHAnsi"/>
              </w:rPr>
            </w:pPr>
            <w:r w:rsidRPr="00B873BC">
              <w:rPr>
                <w:rFonts w:eastAsia="MS Gothic" w:cstheme="minorHAnsi"/>
              </w:rPr>
              <w:fldChar w:fldCharType="begin">
                <w:ffData>
                  <w:name w:val="Text15"/>
                  <w:enabled/>
                  <w:calcOnExit w:val="0"/>
                  <w:textInput/>
                </w:ffData>
              </w:fldChar>
            </w:r>
            <w:r w:rsidRPr="00B873BC">
              <w:rPr>
                <w:rFonts w:eastAsia="MS Gothic" w:cstheme="minorHAnsi"/>
              </w:rPr>
              <w:instrText xml:space="preserve"> FORMTEXT </w:instrText>
            </w:r>
            <w:r w:rsidRPr="00B873BC">
              <w:rPr>
                <w:rFonts w:eastAsia="MS Gothic" w:cstheme="minorHAnsi"/>
              </w:rPr>
            </w:r>
            <w:r w:rsidRPr="00B873BC">
              <w:rPr>
                <w:rFonts w:eastAsia="MS Gothic" w:cstheme="minorHAnsi"/>
              </w:rPr>
              <w:fldChar w:fldCharType="separate"/>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noProof/>
              </w:rPr>
              <w:t> </w:t>
            </w:r>
            <w:r w:rsidRPr="00B873BC">
              <w:rPr>
                <w:rFonts w:eastAsia="MS Gothic" w:cstheme="minorHAnsi"/>
              </w:rPr>
              <w:fldChar w:fldCharType="end"/>
            </w: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8</w:t>
            </w:r>
          </w:p>
        </w:tc>
        <w:tc>
          <w:tcPr>
            <w:tcW w:w="5856" w:type="dxa"/>
          </w:tcPr>
          <w:p w:rsidR="00EA43BA" w:rsidRPr="00EA43BA" w:rsidRDefault="00EA43BA" w:rsidP="00EA43BA">
            <w:pPr>
              <w:pStyle w:val="Body"/>
              <w:spacing w:after="120"/>
              <w:rPr>
                <w:sz w:val="19"/>
                <w:szCs w:val="19"/>
              </w:rPr>
            </w:pPr>
            <w:r w:rsidRPr="00EA43BA">
              <w:rPr>
                <w:sz w:val="19"/>
                <w:szCs w:val="19"/>
              </w:rPr>
              <w:t xml:space="preserve">All Maternity staff </w:t>
            </w:r>
            <w:proofErr w:type="gramStart"/>
            <w:r w:rsidRPr="00EA43BA">
              <w:rPr>
                <w:sz w:val="19"/>
                <w:szCs w:val="19"/>
              </w:rPr>
              <w:t>have</w:t>
            </w:r>
            <w:proofErr w:type="gramEnd"/>
            <w:r w:rsidRPr="00EA43BA">
              <w:rPr>
                <w:sz w:val="19"/>
                <w:szCs w:val="19"/>
              </w:rPr>
              <w:t xml:space="preserve"> completed mandated online and face to face </w:t>
            </w:r>
            <w:r w:rsidRPr="00EA43BA">
              <w:rPr>
                <w:i/>
                <w:sz w:val="19"/>
                <w:szCs w:val="19"/>
              </w:rPr>
              <w:t>Respecting the Difference</w:t>
            </w:r>
            <w:r w:rsidRPr="00EA43BA">
              <w:rPr>
                <w:sz w:val="19"/>
                <w:szCs w:val="19"/>
              </w:rPr>
              <w:t xml:space="preserve"> Training.</w:t>
            </w:r>
          </w:p>
        </w:tc>
        <w:tc>
          <w:tcPr>
            <w:tcW w:w="709" w:type="dxa"/>
          </w:tcPr>
          <w:sdt>
            <w:sdtPr>
              <w:rPr>
                <w:rFonts w:eastAsia="MS Gothic" w:cstheme="minorHAnsi"/>
              </w:rPr>
              <w:id w:val="-1518992042"/>
              <w14:checkbox>
                <w14:checked w14:val="0"/>
                <w14:checkedState w14:val="221A" w14:font="Times New Roman"/>
                <w14:uncheckedState w14:val="2610" w14:font="MS Gothic"/>
              </w14:checkbox>
            </w:sdtPr>
            <w:sdtEndPr/>
            <w:sdtContent>
              <w:p w:rsidR="00EA43BA" w:rsidRPr="00EA43BA" w:rsidRDefault="00EA43BA" w:rsidP="0049609A">
                <w:pPr>
                  <w:pStyle w:val="Body"/>
                  <w:rPr>
                    <w:rFonts w:eastAsia="MS Gothic" w:cstheme="minorHAnsi"/>
                  </w:rPr>
                </w:pPr>
                <w:r w:rsidRPr="00B873BC">
                  <w:rPr>
                    <w:rFonts w:ascii="MS Gothic" w:eastAsia="MS Gothic" w:hAnsi="MS Gothic" w:cs="MS Gothic" w:hint="eastAsia"/>
                  </w:rPr>
                  <w:t>☐</w:t>
                </w:r>
              </w:p>
            </w:sdtContent>
          </w:sdt>
        </w:tc>
        <w:tc>
          <w:tcPr>
            <w:tcW w:w="709" w:type="dxa"/>
          </w:tcPr>
          <w:sdt>
            <w:sdtPr>
              <w:rPr>
                <w:rFonts w:cstheme="minorHAnsi"/>
              </w:rPr>
              <w:id w:val="278927011"/>
              <w14:checkbox>
                <w14:checked w14:val="0"/>
                <w14:checkedState w14:val="221A" w14:font="Times New Roman"/>
                <w14:uncheckedState w14:val="2610" w14:font="MS Gothic"/>
              </w14:checkbox>
            </w:sdtPr>
            <w:sdtEndPr/>
            <w:sdtContent>
              <w:p w:rsidR="00EA43BA" w:rsidRPr="00B873BC" w:rsidRDefault="00EA43BA" w:rsidP="0049609A">
                <w:pPr>
                  <w:pStyle w:val="Body"/>
                  <w:rPr>
                    <w:rFonts w:cstheme="minorHAnsi"/>
                  </w:rPr>
                </w:pPr>
                <w:r w:rsidRPr="00B873BC">
                  <w:rPr>
                    <w:rFonts w:ascii="MS Gothic" w:eastAsia="MS Gothic" w:hAnsi="MS Gothic" w:cs="MS Gothic" w:hint="eastAsia"/>
                  </w:rPr>
                  <w:t>☐</w:t>
                </w:r>
              </w:p>
            </w:sdtContent>
          </w:sdt>
        </w:tc>
        <w:tc>
          <w:tcPr>
            <w:tcW w:w="6379" w:type="dxa"/>
          </w:tcPr>
          <w:p w:rsidR="00EA43BA" w:rsidRPr="00B873BC" w:rsidRDefault="00EA43BA" w:rsidP="0049609A">
            <w:pPr>
              <w:pStyle w:val="Body"/>
              <w:rPr>
                <w:rFonts w:cstheme="minorHAnsi"/>
              </w:rPr>
            </w:pPr>
            <w:r w:rsidRPr="00B873BC">
              <w:rPr>
                <w:rFonts w:cstheme="minorHAnsi"/>
              </w:rPr>
              <w:fldChar w:fldCharType="begin">
                <w:ffData>
                  <w:name w:val="Text7"/>
                  <w:enabled/>
                  <w:calcOnExit w:val="0"/>
                  <w:textInput/>
                </w:ffData>
              </w:fldChar>
            </w:r>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9</w:t>
            </w:r>
          </w:p>
        </w:tc>
        <w:tc>
          <w:tcPr>
            <w:tcW w:w="5856" w:type="dxa"/>
          </w:tcPr>
          <w:p w:rsidR="00EA43BA" w:rsidRPr="00EA43BA" w:rsidRDefault="00EA43BA" w:rsidP="00EA43BA">
            <w:pPr>
              <w:pStyle w:val="Body"/>
              <w:spacing w:after="120"/>
              <w:rPr>
                <w:sz w:val="19"/>
                <w:szCs w:val="19"/>
              </w:rPr>
            </w:pPr>
            <w:r w:rsidRPr="00EA43BA">
              <w:rPr>
                <w:sz w:val="19"/>
                <w:szCs w:val="19"/>
              </w:rPr>
              <w:t>On-going professional development opportunities are available to staff to enable them to respond effectively to the needs of Aboriginal women, partners and families.</w:t>
            </w:r>
          </w:p>
        </w:tc>
        <w:sdt>
          <w:sdtPr>
            <w:rPr>
              <w:rFonts w:ascii="MS Gothic" w:eastAsia="MS Gothic" w:hAnsi="MS Gothic" w:cs="MS Gothic" w:hint="eastAsia"/>
            </w:rPr>
            <w:id w:val="-1624454463"/>
            <w14:checkbox>
              <w14:checked w14:val="0"/>
              <w14:checkedState w14:val="221A" w14:font="Times New Roman"/>
              <w14:uncheckedState w14:val="2610" w14:font="MS Gothic"/>
            </w14:checkbox>
          </w:sdtPr>
          <w:sdtEndPr/>
          <w:sdtContent>
            <w:tc>
              <w:tcPr>
                <w:tcW w:w="709" w:type="dxa"/>
              </w:tcPr>
              <w:p w:rsidR="00EA43BA" w:rsidRPr="00B873BC" w:rsidRDefault="00EA43BA" w:rsidP="00B566AD">
                <w:pPr>
                  <w:pStyle w:val="Body"/>
                  <w:rPr>
                    <w:rFonts w:ascii="MS Gothic" w:eastAsia="MS Gothic" w:hAnsi="MS Gothic" w:cs="MS Gothic"/>
                  </w:rPr>
                </w:pPr>
                <w:r w:rsidRPr="00B873BC">
                  <w:rPr>
                    <w:rFonts w:ascii="MS Gothic" w:eastAsia="MS Gothic" w:hAnsi="MS Gothic" w:cs="MS Gothic" w:hint="eastAsia"/>
                  </w:rPr>
                  <w:t>☐</w:t>
                </w:r>
              </w:p>
            </w:tc>
          </w:sdtContent>
        </w:sdt>
        <w:tc>
          <w:tcPr>
            <w:tcW w:w="709" w:type="dxa"/>
          </w:tcPr>
          <w:sdt>
            <w:sdtPr>
              <w:rPr>
                <w:rFonts w:ascii="MS Gothic" w:eastAsia="MS Gothic" w:hAnsi="MS Gothic" w:cs="MS Gothic" w:hint="eastAsia"/>
              </w:rPr>
              <w:id w:val="-1355643023"/>
              <w14:checkbox>
                <w14:checked w14:val="0"/>
                <w14:checkedState w14:val="221A" w14:font="Times New Roman"/>
                <w14:uncheckedState w14:val="2610" w14:font="MS Gothic"/>
              </w14:checkbox>
            </w:sdtPr>
            <w:sdtEndPr/>
            <w:sdtContent>
              <w:p w:rsidR="00EA43BA" w:rsidRPr="00EA43BA" w:rsidRDefault="00EA43BA" w:rsidP="00B566AD">
                <w:pPr>
                  <w:pStyle w:val="Body"/>
                  <w:rPr>
                    <w:rFonts w:cstheme="minorHAnsi"/>
                  </w:rPr>
                </w:pPr>
                <w:r w:rsidRPr="00B873BC">
                  <w:rPr>
                    <w:rFonts w:ascii="MS Gothic" w:eastAsia="MS Gothic" w:hAnsi="MS Gothic" w:cs="MS Gothic" w:hint="eastAsia"/>
                  </w:rPr>
                  <w:t>☐</w:t>
                </w:r>
              </w:p>
            </w:sdtContent>
          </w:sdt>
        </w:tc>
        <w:tc>
          <w:tcPr>
            <w:tcW w:w="6379" w:type="dxa"/>
          </w:tcPr>
          <w:p w:rsidR="00EA43BA" w:rsidRPr="00B873BC" w:rsidRDefault="00EA43BA" w:rsidP="00B566AD">
            <w:pPr>
              <w:pStyle w:val="Body"/>
              <w:rPr>
                <w:rFonts w:cstheme="minorHAnsi"/>
              </w:rPr>
            </w:pPr>
            <w:r w:rsidRPr="00B873BC">
              <w:rPr>
                <w:rFonts w:cstheme="minorHAnsi"/>
              </w:rPr>
              <w:fldChar w:fldCharType="begin">
                <w:ffData>
                  <w:name w:val="Text6"/>
                  <w:enabled/>
                  <w:calcOnExit w:val="0"/>
                  <w:textInput/>
                </w:ffData>
              </w:fldChar>
            </w:r>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10</w:t>
            </w:r>
          </w:p>
        </w:tc>
        <w:tc>
          <w:tcPr>
            <w:tcW w:w="5856" w:type="dxa"/>
          </w:tcPr>
          <w:p w:rsidR="00EA43BA" w:rsidRPr="00EA43BA" w:rsidRDefault="00EA43BA" w:rsidP="00EA43BA">
            <w:pPr>
              <w:pStyle w:val="Body"/>
              <w:spacing w:after="120"/>
              <w:rPr>
                <w:sz w:val="19"/>
                <w:szCs w:val="19"/>
              </w:rPr>
            </w:pPr>
            <w:r w:rsidRPr="00EA43BA">
              <w:rPr>
                <w:sz w:val="19"/>
                <w:szCs w:val="19"/>
              </w:rPr>
              <w:t xml:space="preserve">All Maternity staff </w:t>
            </w:r>
            <w:proofErr w:type="gramStart"/>
            <w:r w:rsidRPr="00EA43BA">
              <w:rPr>
                <w:sz w:val="19"/>
                <w:szCs w:val="19"/>
              </w:rPr>
              <w:t>have</w:t>
            </w:r>
            <w:proofErr w:type="gramEnd"/>
            <w:r w:rsidRPr="00EA43BA">
              <w:rPr>
                <w:sz w:val="19"/>
                <w:szCs w:val="19"/>
              </w:rPr>
              <w:t xml:space="preserve"> completed mandated code of conduct and confidentiality training.</w:t>
            </w:r>
          </w:p>
        </w:tc>
        <w:sdt>
          <w:sdtPr>
            <w:rPr>
              <w:rFonts w:ascii="MS Gothic" w:eastAsia="MS Gothic" w:hAnsi="MS Gothic" w:cs="MS Gothic" w:hint="eastAsia"/>
            </w:rPr>
            <w:id w:val="-848718332"/>
            <w14:checkbox>
              <w14:checked w14:val="0"/>
              <w14:checkedState w14:val="221A" w14:font="Times New Roman"/>
              <w14:uncheckedState w14:val="2610" w14:font="MS Gothic"/>
            </w14:checkbox>
          </w:sdtPr>
          <w:sdtEndPr/>
          <w:sdtContent>
            <w:tc>
              <w:tcPr>
                <w:tcW w:w="709" w:type="dxa"/>
              </w:tcPr>
              <w:p w:rsidR="00EA43BA" w:rsidRPr="00B873BC" w:rsidRDefault="00EA43BA" w:rsidP="00B566AD">
                <w:pPr>
                  <w:pStyle w:val="Body"/>
                  <w:rPr>
                    <w:rFonts w:ascii="MS Gothic" w:eastAsia="MS Gothic" w:hAnsi="MS Gothic" w:cs="MS Gothic"/>
                  </w:rPr>
                </w:pPr>
                <w:r w:rsidRPr="00B873BC">
                  <w:rPr>
                    <w:rFonts w:ascii="MS Gothic" w:eastAsia="MS Gothic" w:hAnsi="MS Gothic" w:cs="MS Gothic" w:hint="eastAsia"/>
                  </w:rPr>
                  <w:t>☐</w:t>
                </w:r>
              </w:p>
            </w:tc>
          </w:sdtContent>
        </w:sdt>
        <w:tc>
          <w:tcPr>
            <w:tcW w:w="709" w:type="dxa"/>
          </w:tcPr>
          <w:sdt>
            <w:sdtPr>
              <w:rPr>
                <w:rFonts w:ascii="MS Gothic" w:eastAsia="MS Gothic" w:hAnsi="MS Gothic" w:cs="MS Gothic" w:hint="eastAsia"/>
              </w:rPr>
              <w:id w:val="2095740540"/>
              <w14:checkbox>
                <w14:checked w14:val="0"/>
                <w14:checkedState w14:val="221A" w14:font="Times New Roman"/>
                <w14:uncheckedState w14:val="2610" w14:font="MS Gothic"/>
              </w14:checkbox>
            </w:sdtPr>
            <w:sdtEndPr/>
            <w:sdtContent>
              <w:p w:rsidR="00EA43BA" w:rsidRPr="00EA43BA" w:rsidRDefault="00EA43BA" w:rsidP="00B566AD">
                <w:pPr>
                  <w:pStyle w:val="Body"/>
                  <w:rPr>
                    <w:rFonts w:cstheme="minorHAnsi"/>
                  </w:rPr>
                </w:pPr>
                <w:r w:rsidRPr="00B873BC">
                  <w:rPr>
                    <w:rFonts w:ascii="MS Gothic" w:eastAsia="MS Gothic" w:hAnsi="MS Gothic" w:cs="MS Gothic" w:hint="eastAsia"/>
                  </w:rPr>
                  <w:t>☐</w:t>
                </w:r>
              </w:p>
            </w:sdtContent>
          </w:sdt>
        </w:tc>
        <w:tc>
          <w:tcPr>
            <w:tcW w:w="6379" w:type="dxa"/>
          </w:tcPr>
          <w:p w:rsidR="00EA43BA" w:rsidRPr="00B873BC" w:rsidRDefault="00EA43BA" w:rsidP="00B566AD">
            <w:pPr>
              <w:pStyle w:val="Body"/>
              <w:rPr>
                <w:rFonts w:cstheme="minorHAnsi"/>
              </w:rPr>
            </w:pPr>
            <w:r w:rsidRPr="00B873BC">
              <w:rPr>
                <w:rFonts w:cstheme="minorHAnsi"/>
              </w:rPr>
              <w:fldChar w:fldCharType="begin">
                <w:ffData>
                  <w:name w:val="Text6"/>
                  <w:enabled/>
                  <w:calcOnExit w:val="0"/>
                  <w:textInput/>
                </w:ffData>
              </w:fldChar>
            </w:r>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11</w:t>
            </w:r>
          </w:p>
        </w:tc>
        <w:tc>
          <w:tcPr>
            <w:tcW w:w="5856" w:type="dxa"/>
          </w:tcPr>
          <w:p w:rsidR="00EA43BA" w:rsidRPr="00EA43BA" w:rsidRDefault="00EA43BA" w:rsidP="00EA43BA">
            <w:pPr>
              <w:pStyle w:val="Body"/>
              <w:spacing w:after="120"/>
              <w:rPr>
                <w:sz w:val="19"/>
                <w:szCs w:val="19"/>
              </w:rPr>
            </w:pPr>
            <w:r w:rsidRPr="00EA43BA">
              <w:rPr>
                <w:sz w:val="19"/>
                <w:szCs w:val="19"/>
              </w:rPr>
              <w:t>There are mechanisms in place to collect feedback from Aboriginal women, partners and families, in a supportive, responsive and transparent way, about their experience of the services provided.</w:t>
            </w:r>
          </w:p>
        </w:tc>
        <w:sdt>
          <w:sdtPr>
            <w:rPr>
              <w:rFonts w:ascii="MS Gothic" w:eastAsia="MS Gothic" w:hAnsi="MS Gothic" w:cs="MS Gothic" w:hint="eastAsia"/>
            </w:rPr>
            <w:id w:val="-1115597148"/>
            <w14:checkbox>
              <w14:checked w14:val="0"/>
              <w14:checkedState w14:val="221A" w14:font="Times New Roman"/>
              <w14:uncheckedState w14:val="2610" w14:font="MS Gothic"/>
            </w14:checkbox>
          </w:sdtPr>
          <w:sdtEndPr/>
          <w:sdtContent>
            <w:tc>
              <w:tcPr>
                <w:tcW w:w="709" w:type="dxa"/>
              </w:tcPr>
              <w:p w:rsidR="00EA43BA" w:rsidRPr="00B873BC" w:rsidRDefault="00EA43BA" w:rsidP="00B566AD">
                <w:pPr>
                  <w:pStyle w:val="Body"/>
                  <w:rPr>
                    <w:rFonts w:ascii="MS Gothic" w:eastAsia="MS Gothic" w:hAnsi="MS Gothic" w:cs="MS Gothic"/>
                  </w:rPr>
                </w:pPr>
                <w:r w:rsidRPr="00B873BC">
                  <w:rPr>
                    <w:rFonts w:ascii="MS Gothic" w:eastAsia="MS Gothic" w:hAnsi="MS Gothic" w:cs="MS Gothic" w:hint="eastAsia"/>
                  </w:rPr>
                  <w:t>☐</w:t>
                </w:r>
              </w:p>
            </w:tc>
          </w:sdtContent>
        </w:sdt>
        <w:tc>
          <w:tcPr>
            <w:tcW w:w="709" w:type="dxa"/>
          </w:tcPr>
          <w:sdt>
            <w:sdtPr>
              <w:rPr>
                <w:rFonts w:ascii="MS Gothic" w:eastAsia="MS Gothic" w:hAnsi="MS Gothic" w:cs="MS Gothic" w:hint="eastAsia"/>
              </w:rPr>
              <w:id w:val="710543407"/>
              <w14:checkbox>
                <w14:checked w14:val="0"/>
                <w14:checkedState w14:val="221A" w14:font="Times New Roman"/>
                <w14:uncheckedState w14:val="2610" w14:font="MS Gothic"/>
              </w14:checkbox>
            </w:sdtPr>
            <w:sdtEndPr/>
            <w:sdtContent>
              <w:p w:rsidR="00EA43BA" w:rsidRPr="00EA43BA" w:rsidRDefault="00EA43BA" w:rsidP="00B566AD">
                <w:pPr>
                  <w:pStyle w:val="Body"/>
                  <w:rPr>
                    <w:rFonts w:cstheme="minorHAnsi"/>
                  </w:rPr>
                </w:pPr>
                <w:r w:rsidRPr="00B873BC">
                  <w:rPr>
                    <w:rFonts w:ascii="MS Gothic" w:eastAsia="MS Gothic" w:hAnsi="MS Gothic" w:cs="MS Gothic" w:hint="eastAsia"/>
                  </w:rPr>
                  <w:t>☐</w:t>
                </w:r>
              </w:p>
            </w:sdtContent>
          </w:sdt>
        </w:tc>
        <w:tc>
          <w:tcPr>
            <w:tcW w:w="6379" w:type="dxa"/>
          </w:tcPr>
          <w:p w:rsidR="00EA43BA" w:rsidRPr="00B873BC" w:rsidRDefault="00EA43BA" w:rsidP="00B566AD">
            <w:pPr>
              <w:pStyle w:val="Body"/>
              <w:rPr>
                <w:rFonts w:cstheme="minorHAnsi"/>
              </w:rPr>
            </w:pPr>
            <w:r w:rsidRPr="00B873BC">
              <w:rPr>
                <w:rFonts w:cstheme="minorHAnsi"/>
              </w:rPr>
              <w:fldChar w:fldCharType="begin">
                <w:ffData>
                  <w:name w:val="Text6"/>
                  <w:enabled/>
                  <w:calcOnExit w:val="0"/>
                  <w:textInput/>
                </w:ffData>
              </w:fldChar>
            </w:r>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p>
        </w:tc>
      </w:tr>
      <w:tr w:rsidR="00EA43BA" w:rsidRPr="00B873BC" w:rsidTr="0049609A">
        <w:trPr>
          <w:trHeight w:val="70"/>
        </w:trPr>
        <w:tc>
          <w:tcPr>
            <w:tcW w:w="489" w:type="dxa"/>
          </w:tcPr>
          <w:p w:rsidR="00EA43BA" w:rsidRPr="00EA43BA" w:rsidRDefault="00EA43BA" w:rsidP="0049609A">
            <w:pPr>
              <w:pStyle w:val="Body"/>
              <w:rPr>
                <w:rFonts w:cstheme="minorHAnsi"/>
                <w:sz w:val="19"/>
                <w:szCs w:val="19"/>
              </w:rPr>
            </w:pPr>
            <w:r w:rsidRPr="00EA43BA">
              <w:rPr>
                <w:rFonts w:cstheme="minorHAnsi"/>
                <w:sz w:val="19"/>
                <w:szCs w:val="19"/>
              </w:rPr>
              <w:t>12</w:t>
            </w:r>
          </w:p>
        </w:tc>
        <w:tc>
          <w:tcPr>
            <w:tcW w:w="5856" w:type="dxa"/>
          </w:tcPr>
          <w:p w:rsidR="00EA43BA" w:rsidRPr="00EA43BA" w:rsidRDefault="00EA43BA" w:rsidP="00EA43BA">
            <w:pPr>
              <w:pStyle w:val="Body"/>
              <w:spacing w:after="120"/>
              <w:rPr>
                <w:sz w:val="19"/>
                <w:szCs w:val="19"/>
              </w:rPr>
            </w:pPr>
            <w:r w:rsidRPr="00EA43BA">
              <w:rPr>
                <w:sz w:val="19"/>
                <w:szCs w:val="19"/>
              </w:rPr>
              <w:t>Where feedback is provided, it is used to review service practices.</w:t>
            </w:r>
          </w:p>
        </w:tc>
        <w:sdt>
          <w:sdtPr>
            <w:rPr>
              <w:rFonts w:ascii="MS Gothic" w:eastAsia="MS Gothic" w:hAnsi="MS Gothic" w:cs="MS Gothic" w:hint="eastAsia"/>
            </w:rPr>
            <w:id w:val="-1408767364"/>
            <w14:checkbox>
              <w14:checked w14:val="0"/>
              <w14:checkedState w14:val="221A" w14:font="Times New Roman"/>
              <w14:uncheckedState w14:val="2610" w14:font="MS Gothic"/>
            </w14:checkbox>
          </w:sdtPr>
          <w:sdtEndPr/>
          <w:sdtContent>
            <w:tc>
              <w:tcPr>
                <w:tcW w:w="709" w:type="dxa"/>
              </w:tcPr>
              <w:p w:rsidR="00EA43BA" w:rsidRPr="00B873BC" w:rsidRDefault="00EA43BA" w:rsidP="00B566AD">
                <w:pPr>
                  <w:pStyle w:val="Body"/>
                  <w:rPr>
                    <w:rFonts w:ascii="MS Gothic" w:eastAsia="MS Gothic" w:hAnsi="MS Gothic" w:cs="MS Gothic"/>
                  </w:rPr>
                </w:pPr>
                <w:r w:rsidRPr="00B873BC">
                  <w:rPr>
                    <w:rFonts w:ascii="MS Gothic" w:eastAsia="MS Gothic" w:hAnsi="MS Gothic" w:cs="MS Gothic" w:hint="eastAsia"/>
                  </w:rPr>
                  <w:t>☐</w:t>
                </w:r>
              </w:p>
            </w:tc>
          </w:sdtContent>
        </w:sdt>
        <w:tc>
          <w:tcPr>
            <w:tcW w:w="709" w:type="dxa"/>
          </w:tcPr>
          <w:sdt>
            <w:sdtPr>
              <w:rPr>
                <w:rFonts w:ascii="MS Gothic" w:eastAsia="MS Gothic" w:hAnsi="MS Gothic" w:cs="MS Gothic" w:hint="eastAsia"/>
              </w:rPr>
              <w:id w:val="97759853"/>
              <w14:checkbox>
                <w14:checked w14:val="0"/>
                <w14:checkedState w14:val="221A" w14:font="Times New Roman"/>
                <w14:uncheckedState w14:val="2610" w14:font="MS Gothic"/>
              </w14:checkbox>
            </w:sdtPr>
            <w:sdtEndPr/>
            <w:sdtContent>
              <w:p w:rsidR="00EA43BA" w:rsidRPr="00EA43BA" w:rsidRDefault="00EA43BA" w:rsidP="00B566AD">
                <w:pPr>
                  <w:pStyle w:val="Body"/>
                  <w:rPr>
                    <w:rFonts w:cstheme="minorHAnsi"/>
                  </w:rPr>
                </w:pPr>
                <w:r w:rsidRPr="00B873BC">
                  <w:rPr>
                    <w:rFonts w:ascii="MS Gothic" w:eastAsia="MS Gothic" w:hAnsi="MS Gothic" w:cs="MS Gothic" w:hint="eastAsia"/>
                  </w:rPr>
                  <w:t>☐</w:t>
                </w:r>
              </w:p>
            </w:sdtContent>
          </w:sdt>
        </w:tc>
        <w:tc>
          <w:tcPr>
            <w:tcW w:w="6379" w:type="dxa"/>
          </w:tcPr>
          <w:p w:rsidR="00EA43BA" w:rsidRPr="00B873BC" w:rsidRDefault="00EA43BA" w:rsidP="00B566AD">
            <w:pPr>
              <w:pStyle w:val="Body"/>
              <w:rPr>
                <w:rFonts w:cstheme="minorHAnsi"/>
              </w:rPr>
            </w:pPr>
            <w:r w:rsidRPr="00B873BC">
              <w:rPr>
                <w:rFonts w:cstheme="minorHAnsi"/>
              </w:rPr>
              <w:fldChar w:fldCharType="begin">
                <w:ffData>
                  <w:name w:val="Text6"/>
                  <w:enabled/>
                  <w:calcOnExit w:val="0"/>
                  <w:textInput/>
                </w:ffData>
              </w:fldChar>
            </w:r>
            <w:r w:rsidRPr="00B873BC">
              <w:rPr>
                <w:rFonts w:cstheme="minorHAnsi"/>
              </w:rPr>
              <w:instrText xml:space="preserve"> FORMTEXT </w:instrText>
            </w:r>
            <w:r w:rsidRPr="00B873BC">
              <w:rPr>
                <w:rFonts w:cstheme="minorHAnsi"/>
              </w:rPr>
            </w:r>
            <w:r w:rsidRPr="00B873BC">
              <w:rPr>
                <w:rFonts w:cstheme="minorHAnsi"/>
              </w:rPr>
              <w:fldChar w:fldCharType="separate"/>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noProof/>
              </w:rPr>
              <w:t> </w:t>
            </w:r>
            <w:r w:rsidRPr="00B873BC">
              <w:rPr>
                <w:rFonts w:cstheme="minorHAnsi"/>
              </w:rPr>
              <w:fldChar w:fldCharType="end"/>
            </w:r>
          </w:p>
        </w:tc>
      </w:tr>
    </w:tbl>
    <w:p w:rsidR="00953E00" w:rsidRDefault="00953E00" w:rsidP="00202C86">
      <w:pPr>
        <w:pStyle w:val="Body"/>
      </w:pPr>
    </w:p>
    <w:p w:rsidR="00EA43BA" w:rsidRDefault="00EA43BA" w:rsidP="00202C86">
      <w:pPr>
        <w:pStyle w:val="Body"/>
      </w:pPr>
    </w:p>
    <w:p w:rsidR="00EA43BA" w:rsidRPr="001E491D" w:rsidRDefault="00EA43BA" w:rsidP="00EA43BA">
      <w:pPr>
        <w:pStyle w:val="Heading1"/>
      </w:pPr>
      <w:r>
        <w:lastRenderedPageBreak/>
        <w:t>Notes</w:t>
      </w:r>
    </w:p>
    <w:sectPr w:rsidR="00EA43BA" w:rsidRPr="001E491D" w:rsidSect="00202C86">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1418" w:bottom="992" w:left="993" w:header="709"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E8" w:rsidRDefault="004B04E8" w:rsidP="00501D35">
      <w:pPr>
        <w:spacing w:after="0" w:line="240" w:lineRule="auto"/>
      </w:pPr>
      <w:r>
        <w:separator/>
      </w:r>
    </w:p>
  </w:endnote>
  <w:endnote w:type="continuationSeparator" w:id="0">
    <w:p w:rsidR="004B04E8" w:rsidRDefault="004B04E8" w:rsidP="00501D35">
      <w:pPr>
        <w:spacing w:after="0" w:line="240" w:lineRule="auto"/>
      </w:pPr>
      <w:r>
        <w:continuationSeparator/>
      </w:r>
    </w:p>
  </w:endnote>
  <w:endnote w:id="1">
    <w:p w:rsidR="0049609A" w:rsidRDefault="0049609A" w:rsidP="00EA43BA">
      <w:pPr>
        <w:pStyle w:val="Body"/>
      </w:pPr>
      <w:r>
        <w:rPr>
          <w:rStyle w:val="EndnoteReference"/>
        </w:rPr>
        <w:endnoteRef/>
      </w:r>
      <w:r w:rsidRPr="0000273B">
        <w:t xml:space="preserve"> National Aboriginal Community Controlled Health Organisation. Definitions: Aboriginal Health 2006 [cited 2014 27 March]. Available from: http://www.naccho.org.au/aboriginal-health/definitions/. </w:t>
      </w:r>
    </w:p>
  </w:endnote>
  <w:endnote w:id="2">
    <w:p w:rsidR="0049609A" w:rsidRDefault="0049609A" w:rsidP="00EA43BA">
      <w:pPr>
        <w:pStyle w:val="Body"/>
      </w:pPr>
      <w:r>
        <w:rPr>
          <w:rStyle w:val="EndnoteReference"/>
        </w:rPr>
        <w:endnoteRef/>
      </w:r>
      <w:r w:rsidRPr="0000273B">
        <w:t xml:space="preserve"> Sherwood J. Colonisation - It's bad for your health: The context of Aboriginal health. Contemporary Nurse: A Journal for the Australian Nursing Profession. 2013</w:t>
      </w:r>
      <w:proofErr w:type="gramStart"/>
      <w:r w:rsidRPr="0000273B">
        <w:t>;46</w:t>
      </w:r>
      <w:proofErr w:type="gramEnd"/>
      <w:r w:rsidRPr="0000273B">
        <w:t>(1):</w:t>
      </w:r>
      <w:r w:rsidR="00EA43BA">
        <w:t xml:space="preserve">28-40. </w:t>
      </w:r>
    </w:p>
  </w:endnote>
  <w:endnote w:id="3">
    <w:p w:rsidR="0049609A" w:rsidRDefault="0049609A" w:rsidP="00EA43BA">
      <w:pPr>
        <w:pStyle w:val="Body"/>
      </w:pPr>
      <w:r>
        <w:rPr>
          <w:rStyle w:val="EndnoteReference"/>
        </w:rPr>
        <w:endnoteRef/>
      </w:r>
      <w:r w:rsidRPr="00FB2EE0">
        <w:t xml:space="preserve"> </w:t>
      </w:r>
      <w:proofErr w:type="gramStart"/>
      <w:r w:rsidRPr="00FB2EE0">
        <w:t>Australian Health Ministers' Advisory Council.</w:t>
      </w:r>
      <w:proofErr w:type="gramEnd"/>
      <w:r w:rsidRPr="00FB2EE0">
        <w:t xml:space="preserve"> </w:t>
      </w:r>
      <w:proofErr w:type="gramStart"/>
      <w:r w:rsidRPr="00FB2EE0">
        <w:t>Aboriginal and Torres Strait Islander Health Performance Framework 2012 Report.</w:t>
      </w:r>
      <w:proofErr w:type="gramEnd"/>
      <w:r w:rsidRPr="00FB2EE0">
        <w:t xml:space="preserve"> Canberra: Australian Government Department of Health and Aging, 2012.</w:t>
      </w:r>
    </w:p>
    <w:p w:rsidR="0049609A" w:rsidRDefault="0049609A" w:rsidP="00EA43BA">
      <w:pPr>
        <w:pStyle w:val="Body"/>
      </w:pPr>
      <w:r w:rsidRPr="00FB2EE0">
        <w:t xml:space="preserve">National Aboriginal Community Controlled Health Organisation. </w:t>
      </w:r>
      <w:proofErr w:type="gramStart"/>
      <w:r w:rsidRPr="00FB2EE0">
        <w:t>Investing in healthy futures for generational change.</w:t>
      </w:r>
      <w:proofErr w:type="gramEnd"/>
      <w:r w:rsidRPr="00FB2EE0">
        <w:t xml:space="preserve"> National Aboriginal Community Contro</w:t>
      </w:r>
      <w:r w:rsidR="00EA43BA">
        <w:t>lled Health Organisation, 2013.</w:t>
      </w:r>
    </w:p>
  </w:endnote>
  <w:endnote w:id="4">
    <w:p w:rsidR="0049609A" w:rsidRDefault="0049609A" w:rsidP="00EA43BA">
      <w:pPr>
        <w:pStyle w:val="Body"/>
      </w:pPr>
      <w:r>
        <w:rPr>
          <w:rStyle w:val="EndnoteReference"/>
        </w:rPr>
        <w:endnoteRef/>
      </w:r>
      <w:r>
        <w:t xml:space="preserve"> NSW Health, AMIHS Service Delivery Model, Aboriginal Maternal Infant Health Service </w:t>
      </w:r>
      <w:hyperlink r:id="rId1" w:history="1">
        <w:r w:rsidRPr="00BE2791">
          <w:rPr>
            <w:rStyle w:val="Hyperlink"/>
          </w:rPr>
          <w:t>http://mnclhd.health.nsw.gov.au/wp-content/uploads/page/aboriginal-maternal-infant-health-strategy/Service-Delivery-Model-3-Oct-FINAL-draft-2.pdf</w:t>
        </w:r>
      </w:hyperlink>
      <w:r w:rsidR="00EA43BA">
        <w:t xml:space="preserve"> </w:t>
      </w:r>
    </w:p>
  </w:endnote>
  <w:endnote w:id="5">
    <w:p w:rsidR="0049609A" w:rsidRDefault="0049609A" w:rsidP="00EA43BA">
      <w:pPr>
        <w:pStyle w:val="Body"/>
      </w:pPr>
      <w:r>
        <w:rPr>
          <w:rStyle w:val="EndnoteReference"/>
        </w:rPr>
        <w:endnoteRef/>
      </w:r>
      <w:r>
        <w:t xml:space="preserve"> </w:t>
      </w:r>
      <w:r w:rsidRPr="00B24309">
        <w:t xml:space="preserve">. </w:t>
      </w:r>
      <w:proofErr w:type="gramStart"/>
      <w:r w:rsidRPr="00B24309">
        <w:t>Australian Human Rights Commission.</w:t>
      </w:r>
      <w:proofErr w:type="gramEnd"/>
      <w:r w:rsidRPr="00B24309">
        <w:t xml:space="preserve"> 2009 Media Release: United we stand – Support for United Nations Indigenous Rights Declaration a watershed moment for Australia Canberra: Australian Human Rights Commission,; 2009 [cited 2014 28 </w:t>
      </w:r>
      <w:r w:rsidR="00EA43BA">
        <w:t>October]</w:t>
      </w:r>
    </w:p>
  </w:endnote>
  <w:endnote w:id="6">
    <w:p w:rsidR="0049609A" w:rsidRDefault="0049609A" w:rsidP="00EA43BA">
      <w:pPr>
        <w:pStyle w:val="Body"/>
      </w:pPr>
      <w:r>
        <w:rPr>
          <w:rStyle w:val="EndnoteReference"/>
        </w:rPr>
        <w:endnoteRef/>
      </w:r>
      <w:r>
        <w:t xml:space="preserve"> </w:t>
      </w:r>
      <w:proofErr w:type="gramStart"/>
      <w:r w:rsidRPr="00B24309">
        <w:t>United Nations.</w:t>
      </w:r>
      <w:proofErr w:type="gramEnd"/>
      <w:r w:rsidRPr="00B24309">
        <w:t xml:space="preserve"> </w:t>
      </w:r>
      <w:proofErr w:type="gramStart"/>
      <w:r w:rsidRPr="00B24309">
        <w:t>United Nations Declaration on the Rights of Indigenous Peoples.</w:t>
      </w:r>
      <w:proofErr w:type="gramEnd"/>
      <w:r w:rsidRPr="00B24309">
        <w:t xml:space="preserve"> New York: United Nations, 2008.</w:t>
      </w:r>
    </w:p>
  </w:endnote>
  <w:endnote w:id="7">
    <w:p w:rsidR="0049609A" w:rsidRDefault="0049609A" w:rsidP="00EA43BA">
      <w:pPr>
        <w:pStyle w:val="Body"/>
      </w:pPr>
      <w:r>
        <w:rPr>
          <w:rStyle w:val="EndnoteReference"/>
        </w:rPr>
        <w:endnoteRef/>
      </w:r>
      <w:r>
        <w:t xml:space="preserve"> P 14, </w:t>
      </w:r>
      <w:proofErr w:type="spellStart"/>
      <w:r>
        <w:t>Kildea</w:t>
      </w:r>
      <w:proofErr w:type="spellEnd"/>
      <w:r>
        <w:t xml:space="preserve">, S and Van Wagner, V, Birthing on Country – Maternity Service Delivery Models, A Review of Literature, 2012, An evidence check rapid review brokered by the Sax </w:t>
      </w:r>
      <w:proofErr w:type="spellStart"/>
      <w:r>
        <w:t>Instutite</w:t>
      </w:r>
      <w:proofErr w:type="spellEnd"/>
      <w:r>
        <w:t xml:space="preserve"> (</w:t>
      </w:r>
      <w:hyperlink r:id="rId2" w:history="1">
        <w:r w:rsidRPr="00907A13">
          <w:rPr>
            <w:rStyle w:val="Hyperlink"/>
          </w:rPr>
          <w:t>http://www.saxinstitute.org.au</w:t>
        </w:r>
      </w:hyperlink>
      <w:r>
        <w:t>) on behalf of the Maternity Services Inter-Jurisdictional Committee for the Australian Health Minister’s Advisory Council: Sydney</w:t>
      </w:r>
    </w:p>
  </w:endnote>
  <w:endnote w:id="8">
    <w:p w:rsidR="0049609A" w:rsidRDefault="0049609A" w:rsidP="00EA43BA">
      <w:pPr>
        <w:pStyle w:val="Body"/>
      </w:pPr>
      <w:r>
        <w:rPr>
          <w:rStyle w:val="EndnoteReference"/>
        </w:rPr>
        <w:endnoteRef/>
      </w:r>
      <w:r>
        <w:t xml:space="preserve"> Australian Health Ministers’ Conference, National Mater</w:t>
      </w:r>
      <w:r w:rsidR="00EA43BA">
        <w:t xml:space="preserve">nity Services Plan, 2010, </w:t>
      </w:r>
      <w:proofErr w:type="spellStart"/>
      <w:r w:rsidR="00EA43BA">
        <w:t>pg</w:t>
      </w:r>
      <w:proofErr w:type="spellEnd"/>
      <w:r w:rsidR="00EA43BA">
        <w:t xml:space="preserve"> 39</w:t>
      </w:r>
    </w:p>
  </w:endnote>
  <w:endnote w:id="9">
    <w:p w:rsidR="0049609A" w:rsidRDefault="0049609A" w:rsidP="00EA43BA">
      <w:pPr>
        <w:pStyle w:val="Body"/>
      </w:pPr>
      <w:r>
        <w:rPr>
          <w:rStyle w:val="EndnoteReference"/>
        </w:rPr>
        <w:endnoteRef/>
      </w:r>
      <w:r>
        <w:t xml:space="preserve"> Building Strong Foundations</w:t>
      </w:r>
      <w:r w:rsidRPr="009B4677">
        <w:rPr>
          <w:rFonts w:ascii="Calibri" w:hAnsi="Calibri" w:cs="Calibri"/>
          <w:color w:val="000000"/>
          <w:sz w:val="24"/>
          <w:szCs w:val="24"/>
        </w:rPr>
        <w:t xml:space="preserve"> </w:t>
      </w:r>
      <w:r w:rsidRPr="009B4677">
        <w:t xml:space="preserve"> </w:t>
      </w:r>
      <w:r w:rsidRPr="00BD2901">
        <w:t>for Aboriginal Children, Families and Communities (BSF) Program Service Standards</w:t>
      </w:r>
      <w:r>
        <w:t>, NSW Health,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tham-Light">
    <w:altName w:val="MS Gothic"/>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otham-Medium">
    <w:altName w:val="MS Gothic"/>
    <w:panose1 w:val="00000000000000000000"/>
    <w:charset w:val="80"/>
    <w:family w:val="swiss"/>
    <w:notTrueType/>
    <w:pitch w:val="default"/>
    <w:sig w:usb0="00000000" w:usb1="08070000" w:usb2="00000010" w:usb3="00000000" w:csb0="0002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01"/>
      <w:gridCol w:w="9009"/>
    </w:tblGrid>
    <w:tr w:rsidR="0049609A" w:rsidRPr="001E491D" w:rsidTr="00537523">
      <w:tc>
        <w:tcPr>
          <w:tcW w:w="500" w:type="pct"/>
          <w:tcBorders>
            <w:top w:val="single" w:sz="4" w:space="0" w:color="000000" w:themeColor="text1"/>
          </w:tcBorders>
          <w:shd w:val="clear" w:color="auto" w:fill="auto"/>
        </w:tcPr>
        <w:p w:rsidR="0049609A" w:rsidRPr="001E491D" w:rsidRDefault="0049609A" w:rsidP="00CE6FD0">
          <w:pPr>
            <w:pStyle w:val="Footer"/>
            <w:rPr>
              <w:rFonts w:ascii="Arial" w:hAnsi="Arial" w:cs="Arial"/>
              <w:b/>
              <w:bCs/>
              <w:color w:val="FFFFFF" w:themeColor="background1"/>
              <w:sz w:val="18"/>
              <w:szCs w:val="18"/>
            </w:rPr>
          </w:pPr>
          <w:r w:rsidRPr="00CE6FD0">
            <w:rPr>
              <w:rFonts w:ascii="Arial" w:hAnsi="Arial" w:cs="Arial"/>
              <w:color w:val="000000" w:themeColor="text1"/>
              <w:sz w:val="18"/>
              <w:szCs w:val="18"/>
            </w:rPr>
            <w:fldChar w:fldCharType="begin"/>
          </w:r>
          <w:r w:rsidRPr="00CE6FD0">
            <w:rPr>
              <w:rFonts w:ascii="Arial" w:hAnsi="Arial" w:cs="Arial"/>
              <w:color w:val="000000" w:themeColor="text1"/>
              <w:sz w:val="18"/>
              <w:szCs w:val="18"/>
            </w:rPr>
            <w:instrText xml:space="preserve"> PAGE   \* MERGEFORMAT </w:instrText>
          </w:r>
          <w:r w:rsidRPr="00CE6FD0">
            <w:rPr>
              <w:rFonts w:ascii="Arial" w:hAnsi="Arial" w:cs="Arial"/>
              <w:color w:val="000000" w:themeColor="text1"/>
              <w:sz w:val="18"/>
              <w:szCs w:val="18"/>
            </w:rPr>
            <w:fldChar w:fldCharType="separate"/>
          </w:r>
          <w:r w:rsidR="006A632B">
            <w:rPr>
              <w:rFonts w:ascii="Arial" w:hAnsi="Arial" w:cs="Arial"/>
              <w:noProof/>
              <w:color w:val="000000" w:themeColor="text1"/>
              <w:sz w:val="18"/>
              <w:szCs w:val="18"/>
            </w:rPr>
            <w:t>2</w:t>
          </w:r>
          <w:r w:rsidRPr="00CE6FD0">
            <w:rPr>
              <w:rFonts w:ascii="Arial" w:hAnsi="Arial" w:cs="Arial"/>
              <w:noProof/>
              <w:color w:val="000000" w:themeColor="text1"/>
              <w:sz w:val="18"/>
              <w:szCs w:val="18"/>
            </w:rPr>
            <w:fldChar w:fldCharType="end"/>
          </w:r>
        </w:p>
      </w:tc>
      <w:tc>
        <w:tcPr>
          <w:tcW w:w="4500" w:type="pct"/>
          <w:tcBorders>
            <w:top w:val="single" w:sz="4" w:space="0" w:color="auto"/>
          </w:tcBorders>
        </w:tcPr>
        <w:p w:rsidR="0049609A" w:rsidRPr="001E491D" w:rsidRDefault="0049609A" w:rsidP="00CE6FD0">
          <w:pPr>
            <w:pStyle w:val="Footer"/>
            <w:jc w:val="right"/>
            <w:rPr>
              <w:rFonts w:ascii="Arial" w:hAnsi="Arial" w:cs="Arial"/>
              <w:sz w:val="18"/>
              <w:szCs w:val="18"/>
            </w:rPr>
          </w:pPr>
          <w:r>
            <w:rPr>
              <w:rFonts w:ascii="Arial" w:hAnsi="Arial" w:cs="Arial"/>
              <w:sz w:val="18"/>
              <w:szCs w:val="18"/>
            </w:rPr>
            <w:t>Aboriginal Cultural Inclusion Checklist for Maternity Services</w:t>
          </w:r>
        </w:p>
      </w:tc>
    </w:tr>
  </w:tbl>
  <w:p w:rsidR="0049609A" w:rsidRPr="001E491D" w:rsidRDefault="0049609A" w:rsidP="00FB00E3">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09"/>
      <w:gridCol w:w="1001"/>
    </w:tblGrid>
    <w:tr w:rsidR="0049609A" w:rsidRPr="001E491D" w:rsidTr="00537523">
      <w:tc>
        <w:tcPr>
          <w:tcW w:w="4500" w:type="pct"/>
          <w:tcBorders>
            <w:top w:val="single" w:sz="4" w:space="0" w:color="000000" w:themeColor="text1"/>
          </w:tcBorders>
        </w:tcPr>
        <w:p w:rsidR="0049609A" w:rsidRPr="001E491D" w:rsidRDefault="0049609A" w:rsidP="00781B99">
          <w:pPr>
            <w:pStyle w:val="Footer"/>
            <w:rPr>
              <w:rFonts w:ascii="Arial" w:hAnsi="Arial" w:cs="Arial"/>
              <w:sz w:val="18"/>
              <w:szCs w:val="18"/>
            </w:rPr>
          </w:pPr>
          <w:r>
            <w:rPr>
              <w:rFonts w:ascii="Arial" w:hAnsi="Arial" w:cs="Arial"/>
              <w:sz w:val="18"/>
              <w:szCs w:val="18"/>
            </w:rPr>
            <w:t>Aboriginal Cultural Inclusion Checklist for Maternity Services</w:t>
          </w:r>
        </w:p>
      </w:tc>
      <w:tc>
        <w:tcPr>
          <w:tcW w:w="500" w:type="pct"/>
          <w:tcBorders>
            <w:top w:val="single" w:sz="4" w:space="0" w:color="000000" w:themeColor="text1"/>
          </w:tcBorders>
          <w:shd w:val="clear" w:color="auto" w:fill="auto"/>
        </w:tcPr>
        <w:p w:rsidR="0049609A" w:rsidRPr="001E491D" w:rsidRDefault="0049609A" w:rsidP="00CE6FD0">
          <w:pPr>
            <w:pStyle w:val="Header"/>
            <w:jc w:val="right"/>
            <w:rPr>
              <w:rFonts w:ascii="Arial" w:hAnsi="Arial" w:cs="Arial"/>
              <w:color w:val="FFFFFF" w:themeColor="background1"/>
              <w:sz w:val="18"/>
              <w:szCs w:val="18"/>
            </w:rPr>
          </w:pPr>
          <w:r w:rsidRPr="00CE6FD0">
            <w:rPr>
              <w:rFonts w:ascii="Arial" w:hAnsi="Arial" w:cs="Arial"/>
              <w:color w:val="000000" w:themeColor="text1"/>
              <w:sz w:val="18"/>
              <w:szCs w:val="18"/>
            </w:rPr>
            <w:fldChar w:fldCharType="begin"/>
          </w:r>
          <w:r w:rsidRPr="00CE6FD0">
            <w:rPr>
              <w:rFonts w:ascii="Arial" w:hAnsi="Arial" w:cs="Arial"/>
              <w:color w:val="000000" w:themeColor="text1"/>
              <w:sz w:val="18"/>
              <w:szCs w:val="18"/>
            </w:rPr>
            <w:instrText xml:space="preserve"> PAGE   \* MERGEFORMAT </w:instrText>
          </w:r>
          <w:r w:rsidRPr="00CE6FD0">
            <w:rPr>
              <w:rFonts w:ascii="Arial" w:hAnsi="Arial" w:cs="Arial"/>
              <w:color w:val="000000" w:themeColor="text1"/>
              <w:sz w:val="18"/>
              <w:szCs w:val="18"/>
            </w:rPr>
            <w:fldChar w:fldCharType="separate"/>
          </w:r>
          <w:r w:rsidR="006A632B">
            <w:rPr>
              <w:rFonts w:ascii="Arial" w:hAnsi="Arial" w:cs="Arial"/>
              <w:noProof/>
              <w:color w:val="000000" w:themeColor="text1"/>
              <w:sz w:val="18"/>
              <w:szCs w:val="18"/>
            </w:rPr>
            <w:t>3</w:t>
          </w:r>
          <w:r w:rsidRPr="00CE6FD0">
            <w:rPr>
              <w:rFonts w:ascii="Arial" w:hAnsi="Arial" w:cs="Arial"/>
              <w:noProof/>
              <w:color w:val="000000" w:themeColor="text1"/>
              <w:sz w:val="18"/>
              <w:szCs w:val="18"/>
            </w:rPr>
            <w:fldChar w:fldCharType="end"/>
          </w:r>
        </w:p>
      </w:tc>
    </w:tr>
  </w:tbl>
  <w:p w:rsidR="0049609A" w:rsidRPr="001E491D" w:rsidRDefault="0049609A">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9A" w:rsidRDefault="0049609A">
    <w:pPr>
      <w:pStyle w:val="Footer"/>
    </w:pPr>
    <w:r>
      <w:rPr>
        <w:rFonts w:ascii="Arial" w:hAnsi="Arial" w:cs="Arial"/>
        <w:noProof/>
        <w:sz w:val="20"/>
        <w:szCs w:val="20"/>
        <w:lang w:eastAsia="en-AU"/>
      </w:rPr>
      <w:drawing>
        <wp:anchor distT="0" distB="0" distL="114300" distR="114300" simplePos="0" relativeHeight="251665408" behindDoc="0" locked="0" layoutInCell="1" allowOverlap="1" wp14:anchorId="45D152F4" wp14:editId="0A684172">
          <wp:simplePos x="0" y="0"/>
          <wp:positionH relativeFrom="column">
            <wp:posOffset>4777105</wp:posOffset>
          </wp:positionH>
          <wp:positionV relativeFrom="paragraph">
            <wp:posOffset>-639445</wp:posOffset>
          </wp:positionV>
          <wp:extent cx="1728470" cy="76517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 NSW Gov - hi res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76517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66"/>
      <w:gridCol w:w="13191"/>
    </w:tblGrid>
    <w:tr w:rsidR="0049609A" w:rsidRPr="001E491D" w:rsidTr="00537523">
      <w:tc>
        <w:tcPr>
          <w:tcW w:w="500" w:type="pct"/>
          <w:tcBorders>
            <w:top w:val="single" w:sz="4" w:space="0" w:color="000000" w:themeColor="text1"/>
          </w:tcBorders>
          <w:shd w:val="clear" w:color="auto" w:fill="auto"/>
        </w:tcPr>
        <w:p w:rsidR="0049609A" w:rsidRPr="001E491D" w:rsidRDefault="0049609A" w:rsidP="00CE6FD0">
          <w:pPr>
            <w:pStyle w:val="Footer"/>
            <w:rPr>
              <w:rFonts w:ascii="Arial" w:hAnsi="Arial" w:cs="Arial"/>
              <w:b/>
              <w:bCs/>
              <w:color w:val="FFFFFF" w:themeColor="background1"/>
              <w:sz w:val="18"/>
              <w:szCs w:val="18"/>
            </w:rPr>
          </w:pPr>
          <w:r w:rsidRPr="00CE6FD0">
            <w:rPr>
              <w:rFonts w:ascii="Arial" w:hAnsi="Arial" w:cs="Arial"/>
              <w:color w:val="000000" w:themeColor="text1"/>
              <w:sz w:val="18"/>
              <w:szCs w:val="18"/>
            </w:rPr>
            <w:fldChar w:fldCharType="begin"/>
          </w:r>
          <w:r w:rsidRPr="00CE6FD0">
            <w:rPr>
              <w:rFonts w:ascii="Arial" w:hAnsi="Arial" w:cs="Arial"/>
              <w:color w:val="000000" w:themeColor="text1"/>
              <w:sz w:val="18"/>
              <w:szCs w:val="18"/>
            </w:rPr>
            <w:instrText xml:space="preserve"> PAGE   \* MERGEFORMAT </w:instrText>
          </w:r>
          <w:r w:rsidRPr="00CE6FD0">
            <w:rPr>
              <w:rFonts w:ascii="Arial" w:hAnsi="Arial" w:cs="Arial"/>
              <w:color w:val="000000" w:themeColor="text1"/>
              <w:sz w:val="18"/>
              <w:szCs w:val="18"/>
            </w:rPr>
            <w:fldChar w:fldCharType="separate"/>
          </w:r>
          <w:r w:rsidR="006A632B">
            <w:rPr>
              <w:rFonts w:ascii="Arial" w:hAnsi="Arial" w:cs="Arial"/>
              <w:noProof/>
              <w:color w:val="000000" w:themeColor="text1"/>
              <w:sz w:val="18"/>
              <w:szCs w:val="18"/>
            </w:rPr>
            <w:t>8</w:t>
          </w:r>
          <w:r w:rsidRPr="00CE6FD0">
            <w:rPr>
              <w:rFonts w:ascii="Arial" w:hAnsi="Arial" w:cs="Arial"/>
              <w:noProof/>
              <w:color w:val="000000" w:themeColor="text1"/>
              <w:sz w:val="18"/>
              <w:szCs w:val="18"/>
            </w:rPr>
            <w:fldChar w:fldCharType="end"/>
          </w:r>
        </w:p>
      </w:tc>
      <w:tc>
        <w:tcPr>
          <w:tcW w:w="4500" w:type="pct"/>
          <w:tcBorders>
            <w:top w:val="single" w:sz="4" w:space="0" w:color="auto"/>
          </w:tcBorders>
        </w:tcPr>
        <w:p w:rsidR="0049609A" w:rsidRPr="001E491D" w:rsidRDefault="0049609A" w:rsidP="00CE6FD0">
          <w:pPr>
            <w:pStyle w:val="Footer"/>
            <w:jc w:val="right"/>
            <w:rPr>
              <w:rFonts w:ascii="Arial" w:hAnsi="Arial" w:cs="Arial"/>
              <w:sz w:val="18"/>
              <w:szCs w:val="18"/>
            </w:rPr>
          </w:pPr>
          <w:r>
            <w:rPr>
              <w:rFonts w:ascii="Arial" w:hAnsi="Arial" w:cs="Arial"/>
              <w:sz w:val="18"/>
              <w:szCs w:val="18"/>
            </w:rPr>
            <w:t>Aboriginal Cultural Inclusion Checklist for Maternity Services</w:t>
          </w:r>
        </w:p>
      </w:tc>
    </w:tr>
  </w:tbl>
  <w:p w:rsidR="0049609A" w:rsidRPr="001E491D" w:rsidRDefault="0049609A" w:rsidP="00FB00E3">
    <w:pPr>
      <w:pStyle w:val="Footer"/>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191"/>
      <w:gridCol w:w="1466"/>
    </w:tblGrid>
    <w:tr w:rsidR="0049609A" w:rsidRPr="001E491D" w:rsidTr="00537523">
      <w:tc>
        <w:tcPr>
          <w:tcW w:w="4500" w:type="pct"/>
          <w:tcBorders>
            <w:top w:val="single" w:sz="4" w:space="0" w:color="000000" w:themeColor="text1"/>
          </w:tcBorders>
        </w:tcPr>
        <w:p w:rsidR="0049609A" w:rsidRPr="001E491D" w:rsidRDefault="0049609A" w:rsidP="00781B99">
          <w:pPr>
            <w:pStyle w:val="Footer"/>
            <w:rPr>
              <w:rFonts w:ascii="Arial" w:hAnsi="Arial" w:cs="Arial"/>
              <w:sz w:val="18"/>
              <w:szCs w:val="18"/>
            </w:rPr>
          </w:pPr>
          <w:r>
            <w:rPr>
              <w:rFonts w:ascii="Arial" w:hAnsi="Arial" w:cs="Arial"/>
              <w:sz w:val="18"/>
              <w:szCs w:val="18"/>
            </w:rPr>
            <w:t>Aboriginal Cultural Inclusion Checklist for Maternity Services</w:t>
          </w:r>
        </w:p>
      </w:tc>
      <w:tc>
        <w:tcPr>
          <w:tcW w:w="500" w:type="pct"/>
          <w:tcBorders>
            <w:top w:val="single" w:sz="4" w:space="0" w:color="000000" w:themeColor="text1"/>
          </w:tcBorders>
          <w:shd w:val="clear" w:color="auto" w:fill="auto"/>
        </w:tcPr>
        <w:p w:rsidR="0049609A" w:rsidRPr="001E491D" w:rsidRDefault="0049609A" w:rsidP="00CE6FD0">
          <w:pPr>
            <w:pStyle w:val="Header"/>
            <w:jc w:val="right"/>
            <w:rPr>
              <w:rFonts w:ascii="Arial" w:hAnsi="Arial" w:cs="Arial"/>
              <w:color w:val="FFFFFF" w:themeColor="background1"/>
              <w:sz w:val="18"/>
              <w:szCs w:val="18"/>
            </w:rPr>
          </w:pPr>
          <w:r w:rsidRPr="00CE6FD0">
            <w:rPr>
              <w:rFonts w:ascii="Arial" w:hAnsi="Arial" w:cs="Arial"/>
              <w:color w:val="000000" w:themeColor="text1"/>
              <w:sz w:val="18"/>
              <w:szCs w:val="18"/>
            </w:rPr>
            <w:fldChar w:fldCharType="begin"/>
          </w:r>
          <w:r w:rsidRPr="00CE6FD0">
            <w:rPr>
              <w:rFonts w:ascii="Arial" w:hAnsi="Arial" w:cs="Arial"/>
              <w:color w:val="000000" w:themeColor="text1"/>
              <w:sz w:val="18"/>
              <w:szCs w:val="18"/>
            </w:rPr>
            <w:instrText xml:space="preserve"> PAGE   \* MERGEFORMAT </w:instrText>
          </w:r>
          <w:r w:rsidRPr="00CE6FD0">
            <w:rPr>
              <w:rFonts w:ascii="Arial" w:hAnsi="Arial" w:cs="Arial"/>
              <w:color w:val="000000" w:themeColor="text1"/>
              <w:sz w:val="18"/>
              <w:szCs w:val="18"/>
            </w:rPr>
            <w:fldChar w:fldCharType="separate"/>
          </w:r>
          <w:r w:rsidR="006A632B">
            <w:rPr>
              <w:rFonts w:ascii="Arial" w:hAnsi="Arial" w:cs="Arial"/>
              <w:noProof/>
              <w:color w:val="000000" w:themeColor="text1"/>
              <w:sz w:val="18"/>
              <w:szCs w:val="18"/>
            </w:rPr>
            <w:t>9</w:t>
          </w:r>
          <w:r w:rsidRPr="00CE6FD0">
            <w:rPr>
              <w:rFonts w:ascii="Arial" w:hAnsi="Arial" w:cs="Arial"/>
              <w:noProof/>
              <w:color w:val="000000" w:themeColor="text1"/>
              <w:sz w:val="18"/>
              <w:szCs w:val="18"/>
            </w:rPr>
            <w:fldChar w:fldCharType="end"/>
          </w:r>
        </w:p>
      </w:tc>
    </w:tr>
  </w:tbl>
  <w:p w:rsidR="0049609A" w:rsidRPr="001E491D" w:rsidRDefault="0049609A">
    <w:pPr>
      <w:pStyle w:val="Footer"/>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191"/>
      <w:gridCol w:w="1466"/>
    </w:tblGrid>
    <w:tr w:rsidR="00EA43BA" w:rsidRPr="001E491D" w:rsidTr="00B566AD">
      <w:tc>
        <w:tcPr>
          <w:tcW w:w="4500" w:type="pct"/>
          <w:tcBorders>
            <w:top w:val="single" w:sz="4" w:space="0" w:color="000000" w:themeColor="text1"/>
          </w:tcBorders>
        </w:tcPr>
        <w:p w:rsidR="00EA43BA" w:rsidRPr="001E491D" w:rsidRDefault="00EA43BA" w:rsidP="00B566AD">
          <w:pPr>
            <w:pStyle w:val="Footer"/>
            <w:rPr>
              <w:rFonts w:ascii="Arial" w:hAnsi="Arial" w:cs="Arial"/>
              <w:sz w:val="18"/>
              <w:szCs w:val="18"/>
            </w:rPr>
          </w:pPr>
          <w:r>
            <w:rPr>
              <w:rFonts w:ascii="Arial" w:hAnsi="Arial" w:cs="Arial"/>
              <w:sz w:val="18"/>
              <w:szCs w:val="18"/>
            </w:rPr>
            <w:t>Aboriginal Cultural Inclusion Checklist for Maternity Services</w:t>
          </w:r>
        </w:p>
      </w:tc>
      <w:tc>
        <w:tcPr>
          <w:tcW w:w="500" w:type="pct"/>
          <w:tcBorders>
            <w:top w:val="single" w:sz="4" w:space="0" w:color="000000" w:themeColor="text1"/>
          </w:tcBorders>
          <w:shd w:val="clear" w:color="auto" w:fill="auto"/>
        </w:tcPr>
        <w:p w:rsidR="00EA43BA" w:rsidRPr="001E491D" w:rsidRDefault="00EA43BA" w:rsidP="00B566AD">
          <w:pPr>
            <w:pStyle w:val="Header"/>
            <w:jc w:val="right"/>
            <w:rPr>
              <w:rFonts w:ascii="Arial" w:hAnsi="Arial" w:cs="Arial"/>
              <w:color w:val="FFFFFF" w:themeColor="background1"/>
              <w:sz w:val="18"/>
              <w:szCs w:val="18"/>
            </w:rPr>
          </w:pPr>
          <w:r w:rsidRPr="00CE6FD0">
            <w:rPr>
              <w:rFonts w:ascii="Arial" w:hAnsi="Arial" w:cs="Arial"/>
              <w:color w:val="000000" w:themeColor="text1"/>
              <w:sz w:val="18"/>
              <w:szCs w:val="18"/>
            </w:rPr>
            <w:fldChar w:fldCharType="begin"/>
          </w:r>
          <w:r w:rsidRPr="00CE6FD0">
            <w:rPr>
              <w:rFonts w:ascii="Arial" w:hAnsi="Arial" w:cs="Arial"/>
              <w:color w:val="000000" w:themeColor="text1"/>
              <w:sz w:val="18"/>
              <w:szCs w:val="18"/>
            </w:rPr>
            <w:instrText xml:space="preserve"> PAGE   \* MERGEFORMAT </w:instrText>
          </w:r>
          <w:r w:rsidRPr="00CE6FD0">
            <w:rPr>
              <w:rFonts w:ascii="Arial" w:hAnsi="Arial" w:cs="Arial"/>
              <w:color w:val="000000" w:themeColor="text1"/>
              <w:sz w:val="18"/>
              <w:szCs w:val="18"/>
            </w:rPr>
            <w:fldChar w:fldCharType="separate"/>
          </w:r>
          <w:r w:rsidR="006A632B">
            <w:rPr>
              <w:rFonts w:ascii="Arial" w:hAnsi="Arial" w:cs="Arial"/>
              <w:noProof/>
              <w:color w:val="000000" w:themeColor="text1"/>
              <w:sz w:val="18"/>
              <w:szCs w:val="18"/>
            </w:rPr>
            <w:t>5</w:t>
          </w:r>
          <w:r w:rsidRPr="00CE6FD0">
            <w:rPr>
              <w:rFonts w:ascii="Arial" w:hAnsi="Arial" w:cs="Arial"/>
              <w:noProof/>
              <w:color w:val="000000" w:themeColor="text1"/>
              <w:sz w:val="18"/>
              <w:szCs w:val="18"/>
            </w:rPr>
            <w:fldChar w:fldCharType="end"/>
          </w:r>
        </w:p>
      </w:tc>
    </w:tr>
  </w:tbl>
  <w:p w:rsidR="0049609A" w:rsidRPr="00EA43BA" w:rsidRDefault="0049609A" w:rsidP="00EA4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E8" w:rsidRDefault="004B04E8" w:rsidP="00501D35">
      <w:pPr>
        <w:spacing w:after="0" w:line="240" w:lineRule="auto"/>
      </w:pPr>
      <w:r>
        <w:separator/>
      </w:r>
    </w:p>
  </w:footnote>
  <w:footnote w:type="continuationSeparator" w:id="0">
    <w:p w:rsidR="004B04E8" w:rsidRDefault="004B04E8" w:rsidP="00501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9A" w:rsidRDefault="0049609A">
    <w:pPr>
      <w:pStyle w:val="Header"/>
    </w:pPr>
    <w:r>
      <w:rPr>
        <w:noProof/>
        <w:lang w:eastAsia="en-AU"/>
      </w:rPr>
      <mc:AlternateContent>
        <mc:Choice Requires="wps">
          <w:drawing>
            <wp:anchor distT="0" distB="0" distL="114300" distR="114300" simplePos="0" relativeHeight="251660288" behindDoc="0" locked="0" layoutInCell="1" allowOverlap="1" wp14:anchorId="0E7E0ED8" wp14:editId="150C3AFB">
              <wp:simplePos x="0" y="0"/>
              <wp:positionH relativeFrom="column">
                <wp:posOffset>-1270</wp:posOffset>
              </wp:positionH>
              <wp:positionV relativeFrom="paragraph">
                <wp:posOffset>58089</wp:posOffset>
              </wp:positionV>
              <wp:extent cx="6408751" cy="119270"/>
              <wp:effectExtent l="0" t="0" r="0" b="0"/>
              <wp:wrapNone/>
              <wp:docPr id="1" name="Rectangle 1"/>
              <wp:cNvGraphicFramePr/>
              <a:graphic xmlns:a="http://schemas.openxmlformats.org/drawingml/2006/main">
                <a:graphicData uri="http://schemas.microsoft.com/office/word/2010/wordprocessingShape">
                  <wps:wsp>
                    <wps:cNvSpPr/>
                    <wps:spPr>
                      <a:xfrm>
                        <a:off x="0" y="0"/>
                        <a:ext cx="6408751" cy="119270"/>
                      </a:xfrm>
                      <a:prstGeom prst="rect">
                        <a:avLst/>
                      </a:prstGeom>
                      <a:solidFill>
                        <a:srgbClr val="754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pt;margin-top:4.55pt;width:504.65pt;height: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" fillcolor="#754d9a"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9A" w:rsidRDefault="0049609A">
    <w:pPr>
      <w:pStyle w:val="Header"/>
    </w:pPr>
    <w:r>
      <w:rPr>
        <w:noProof/>
        <w:lang w:eastAsia="en-AU"/>
      </w:rPr>
      <mc:AlternateContent>
        <mc:Choice Requires="wps">
          <w:drawing>
            <wp:anchor distT="0" distB="0" distL="114300" distR="114300" simplePos="0" relativeHeight="251662336" behindDoc="0" locked="0" layoutInCell="1" allowOverlap="1" wp14:anchorId="113F5FBE" wp14:editId="4748A41C">
              <wp:simplePos x="0" y="0"/>
              <wp:positionH relativeFrom="column">
                <wp:posOffset>5301</wp:posOffset>
              </wp:positionH>
              <wp:positionV relativeFrom="paragraph">
                <wp:posOffset>51159</wp:posOffset>
              </wp:positionV>
              <wp:extent cx="6408751"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6408751" cy="119270"/>
                      </a:xfrm>
                      <a:prstGeom prst="rect">
                        <a:avLst/>
                      </a:prstGeom>
                      <a:solidFill>
                        <a:srgbClr val="754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pt;margin-top:4.05pt;width:504.65pt;height: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" fillcolor="#754d9a"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9A" w:rsidRDefault="0049609A">
    <w:pPr>
      <w:pStyle w:val="Header"/>
    </w:pPr>
    <w:r>
      <w:rPr>
        <w:noProof/>
        <w:lang w:eastAsia="en-AU"/>
      </w:rPr>
      <w:drawing>
        <wp:anchor distT="0" distB="0" distL="114300" distR="114300" simplePos="0" relativeHeight="251663360" behindDoc="1" locked="0" layoutInCell="1" allowOverlap="1" wp14:anchorId="48CCA6D4" wp14:editId="6E28F8FE">
          <wp:simplePos x="0" y="0"/>
          <wp:positionH relativeFrom="column">
            <wp:posOffset>-735993</wp:posOffset>
          </wp:positionH>
          <wp:positionV relativeFrom="paragraph">
            <wp:posOffset>-450216</wp:posOffset>
          </wp:positionV>
          <wp:extent cx="7577593" cy="10718653"/>
          <wp:effectExtent l="0" t="0" r="444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eport cover image -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997" cy="1071922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9A" w:rsidRDefault="0049609A">
    <w:pPr>
      <w:pStyle w:val="Header"/>
    </w:pPr>
    <w:r>
      <w:rPr>
        <w:noProof/>
        <w:lang w:eastAsia="en-AU"/>
      </w:rPr>
      <mc:AlternateContent>
        <mc:Choice Requires="wps">
          <w:drawing>
            <wp:anchor distT="0" distB="0" distL="114300" distR="114300" simplePos="0" relativeHeight="251667456" behindDoc="0" locked="0" layoutInCell="1" allowOverlap="1" wp14:anchorId="17EC2564" wp14:editId="596333C2">
              <wp:simplePos x="0" y="0"/>
              <wp:positionH relativeFrom="column">
                <wp:posOffset>-1270</wp:posOffset>
              </wp:positionH>
              <wp:positionV relativeFrom="paragraph">
                <wp:posOffset>57785</wp:posOffset>
              </wp:positionV>
              <wp:extent cx="9360000"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9360000" cy="119270"/>
                      </a:xfrm>
                      <a:prstGeom prst="rect">
                        <a:avLst/>
                      </a:prstGeom>
                      <a:solidFill>
                        <a:srgbClr val="754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pt;margin-top:4.55pt;width:737pt;height:9.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" fillcolor="#754d9a" stroked="f" strokeweight="2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9A" w:rsidRDefault="0049609A">
    <w:pPr>
      <w:pStyle w:val="Header"/>
    </w:pPr>
    <w:r>
      <w:rPr>
        <w:noProof/>
        <w:lang w:eastAsia="en-AU"/>
      </w:rPr>
      <mc:AlternateContent>
        <mc:Choice Requires="wps">
          <w:drawing>
            <wp:anchor distT="0" distB="0" distL="114300" distR="114300" simplePos="0" relativeHeight="251669504" behindDoc="0" locked="0" layoutInCell="1" allowOverlap="1" wp14:anchorId="4DC58FCA" wp14:editId="2F2A0AF5">
              <wp:simplePos x="0" y="0"/>
              <wp:positionH relativeFrom="column">
                <wp:posOffset>5080</wp:posOffset>
              </wp:positionH>
              <wp:positionV relativeFrom="paragraph">
                <wp:posOffset>50800</wp:posOffset>
              </wp:positionV>
              <wp:extent cx="9360000" cy="119270"/>
              <wp:effectExtent l="0" t="0" r="0" b="0"/>
              <wp:wrapNone/>
              <wp:docPr id="10" name="Rectangle 10"/>
              <wp:cNvGraphicFramePr/>
              <a:graphic xmlns:a="http://schemas.openxmlformats.org/drawingml/2006/main">
                <a:graphicData uri="http://schemas.microsoft.com/office/word/2010/wordprocessingShape">
                  <wps:wsp>
                    <wps:cNvSpPr/>
                    <wps:spPr>
                      <a:xfrm>
                        <a:off x="0" y="0"/>
                        <a:ext cx="9360000" cy="119270"/>
                      </a:xfrm>
                      <a:prstGeom prst="rect">
                        <a:avLst/>
                      </a:prstGeom>
                      <a:solidFill>
                        <a:srgbClr val="754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4pt;margin-top:4pt;width:737pt;height:9.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" fillcolor="#754d9a" stroked="f" strokeweight="2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9A" w:rsidRDefault="00EA43BA">
    <w:pPr>
      <w:pStyle w:val="Header"/>
    </w:pPr>
    <w:r>
      <w:rPr>
        <w:noProof/>
        <w:lang w:eastAsia="en-AU"/>
      </w:rPr>
      <mc:AlternateContent>
        <mc:Choice Requires="wps">
          <w:drawing>
            <wp:anchor distT="0" distB="0" distL="114300" distR="114300" simplePos="0" relativeHeight="251671552" behindDoc="0" locked="0" layoutInCell="1" allowOverlap="1" wp14:anchorId="3F3E6EE0" wp14:editId="59304B2F">
              <wp:simplePos x="0" y="0"/>
              <wp:positionH relativeFrom="column">
                <wp:posOffset>-13004</wp:posOffset>
              </wp:positionH>
              <wp:positionV relativeFrom="paragraph">
                <wp:posOffset>34290</wp:posOffset>
              </wp:positionV>
              <wp:extent cx="9360000" cy="119270"/>
              <wp:effectExtent l="0" t="0" r="0" b="0"/>
              <wp:wrapNone/>
              <wp:docPr id="11" name="Rectangle 11"/>
              <wp:cNvGraphicFramePr/>
              <a:graphic xmlns:a="http://schemas.openxmlformats.org/drawingml/2006/main">
                <a:graphicData uri="http://schemas.microsoft.com/office/word/2010/wordprocessingShape">
                  <wps:wsp>
                    <wps:cNvSpPr/>
                    <wps:spPr>
                      <a:xfrm>
                        <a:off x="0" y="0"/>
                        <a:ext cx="9360000" cy="119270"/>
                      </a:xfrm>
                      <a:prstGeom prst="rect">
                        <a:avLst/>
                      </a:prstGeom>
                      <a:solidFill>
                        <a:srgbClr val="754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pt;margin-top:2.7pt;width:737pt;height: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" fillcolor="#754d9a"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E6068"/>
    <w:multiLevelType w:val="hybridMultilevel"/>
    <w:tmpl w:val="886C4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B4B35A9"/>
    <w:multiLevelType w:val="hybridMultilevel"/>
    <w:tmpl w:val="C34A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5D4879"/>
    <w:multiLevelType w:val="hybridMultilevel"/>
    <w:tmpl w:val="3EB89732"/>
    <w:lvl w:ilvl="0" w:tplc="337A2F0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39770A3"/>
    <w:multiLevelType w:val="hybridMultilevel"/>
    <w:tmpl w:val="12BAAA3C"/>
    <w:lvl w:ilvl="0" w:tplc="2B8AD86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93909CE"/>
    <w:multiLevelType w:val="hybridMultilevel"/>
    <w:tmpl w:val="76EC980A"/>
    <w:lvl w:ilvl="0" w:tplc="4E3A694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35"/>
    <w:rsid w:val="001E491D"/>
    <w:rsid w:val="00202C86"/>
    <w:rsid w:val="00231F9D"/>
    <w:rsid w:val="002F05D6"/>
    <w:rsid w:val="003369C6"/>
    <w:rsid w:val="00410B8E"/>
    <w:rsid w:val="0049609A"/>
    <w:rsid w:val="004A7D82"/>
    <w:rsid w:val="004B04E8"/>
    <w:rsid w:val="004C0BFD"/>
    <w:rsid w:val="00501D35"/>
    <w:rsid w:val="00537523"/>
    <w:rsid w:val="00605395"/>
    <w:rsid w:val="00627449"/>
    <w:rsid w:val="00655E3A"/>
    <w:rsid w:val="0066356A"/>
    <w:rsid w:val="006A632B"/>
    <w:rsid w:val="00781B99"/>
    <w:rsid w:val="008F2BEF"/>
    <w:rsid w:val="00953E00"/>
    <w:rsid w:val="009D08D4"/>
    <w:rsid w:val="00A304CE"/>
    <w:rsid w:val="00A355DD"/>
    <w:rsid w:val="00AB4E7E"/>
    <w:rsid w:val="00B303AF"/>
    <w:rsid w:val="00B31F4D"/>
    <w:rsid w:val="00B67FE4"/>
    <w:rsid w:val="00BE314E"/>
    <w:rsid w:val="00C06DAD"/>
    <w:rsid w:val="00CE6FD0"/>
    <w:rsid w:val="00D137B9"/>
    <w:rsid w:val="00DA274A"/>
    <w:rsid w:val="00DE0268"/>
    <w:rsid w:val="00EA43BA"/>
    <w:rsid w:val="00FB00E3"/>
    <w:rsid w:val="00FB3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C86"/>
    <w:pPr>
      <w:keepNext/>
      <w:keepLines/>
      <w:spacing w:before="240" w:after="0"/>
      <w:outlineLvl w:val="0"/>
    </w:pPr>
    <w:rPr>
      <w:rFonts w:ascii="Arial" w:eastAsia="Gotham-Light" w:hAnsi="Arial" w:cs="Arial"/>
      <w:b/>
      <w:bCs/>
      <w:color w:val="7030A0"/>
      <w:sz w:val="32"/>
      <w:szCs w:val="32"/>
    </w:rPr>
  </w:style>
  <w:style w:type="paragraph" w:styleId="Heading2">
    <w:name w:val="heading 2"/>
    <w:basedOn w:val="Normal"/>
    <w:next w:val="Normal"/>
    <w:link w:val="Heading2Char"/>
    <w:uiPriority w:val="9"/>
    <w:unhideWhenUsed/>
    <w:qFormat/>
    <w:rsid w:val="00627449"/>
    <w:pPr>
      <w:keepNext/>
      <w:keepLines/>
      <w:spacing w:before="200" w:after="0"/>
      <w:outlineLvl w:val="1"/>
    </w:pPr>
    <w:rPr>
      <w:rFonts w:ascii="Arial" w:eastAsiaTheme="majorEastAsia" w:hAnsi="Arial" w:cs="Arial"/>
      <w:b/>
      <w:bCs/>
      <w:color w:val="000000" w:themeColor="text1"/>
      <w:sz w:val="26"/>
      <w:szCs w:val="26"/>
    </w:rPr>
  </w:style>
  <w:style w:type="paragraph" w:styleId="Heading3">
    <w:name w:val="heading 3"/>
    <w:basedOn w:val="Normal"/>
    <w:next w:val="Normal"/>
    <w:link w:val="Heading3Char"/>
    <w:uiPriority w:val="9"/>
    <w:unhideWhenUsed/>
    <w:qFormat/>
    <w:rsid w:val="001E491D"/>
    <w:pPr>
      <w:keepNext/>
      <w:keepLines/>
      <w:spacing w:before="200" w:after="0"/>
      <w:outlineLvl w:val="2"/>
    </w:pPr>
    <w:rPr>
      <w:rFonts w:ascii="Arial" w:eastAsiaTheme="majorEastAsia" w:hAnsi="Arial" w:cs="Arial"/>
      <w:b/>
      <w:bCs/>
      <w:color w:val="000000" w:themeColor="text1"/>
    </w:rPr>
  </w:style>
  <w:style w:type="paragraph" w:styleId="Heading4">
    <w:name w:val="heading 4"/>
    <w:basedOn w:val="Normal"/>
    <w:next w:val="Normal"/>
    <w:link w:val="Heading4Char"/>
    <w:uiPriority w:val="9"/>
    <w:unhideWhenUsed/>
    <w:qFormat/>
    <w:rsid w:val="004A7D82"/>
    <w:pPr>
      <w:keepNext/>
      <w:keepLines/>
      <w:spacing w:before="200" w:after="0"/>
      <w:outlineLvl w:val="3"/>
    </w:pPr>
    <w:rPr>
      <w:rFonts w:ascii="Arial" w:eastAsiaTheme="majorEastAsia" w:hAnsi="Arial" w:cs="Arial"/>
      <w:b/>
      <w:bCs/>
      <w:i/>
      <w:iCs/>
      <w:color w:val="808080" w:themeColor="background1" w:themeShade="80"/>
    </w:rPr>
  </w:style>
  <w:style w:type="paragraph" w:styleId="Heading5">
    <w:name w:val="heading 5"/>
    <w:basedOn w:val="Normal"/>
    <w:next w:val="Normal"/>
    <w:link w:val="Heading5Char"/>
    <w:uiPriority w:val="9"/>
    <w:unhideWhenUsed/>
    <w:qFormat/>
    <w:rsid w:val="001E491D"/>
    <w:pPr>
      <w:keepNext/>
      <w:keepLines/>
      <w:spacing w:before="200" w:after="0"/>
      <w:outlineLvl w:val="4"/>
    </w:pPr>
    <w:rPr>
      <w:rFonts w:ascii="Arial" w:eastAsiaTheme="majorEastAsia" w:hAnsi="Arial" w:cs="Arial"/>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D35"/>
  </w:style>
  <w:style w:type="paragraph" w:styleId="Footer">
    <w:name w:val="footer"/>
    <w:basedOn w:val="Normal"/>
    <w:link w:val="FooterChar"/>
    <w:uiPriority w:val="99"/>
    <w:unhideWhenUsed/>
    <w:rsid w:val="00501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D35"/>
  </w:style>
  <w:style w:type="paragraph" w:styleId="BalloonText">
    <w:name w:val="Balloon Text"/>
    <w:basedOn w:val="Normal"/>
    <w:link w:val="BalloonTextChar"/>
    <w:uiPriority w:val="99"/>
    <w:semiHidden/>
    <w:unhideWhenUsed/>
    <w:rsid w:val="002F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D6"/>
    <w:rPr>
      <w:rFonts w:ascii="Tahoma" w:hAnsi="Tahoma" w:cs="Tahoma"/>
      <w:sz w:val="16"/>
      <w:szCs w:val="16"/>
    </w:rPr>
  </w:style>
  <w:style w:type="character" w:styleId="Hyperlink">
    <w:name w:val="Hyperlink"/>
    <w:basedOn w:val="DefaultParagraphFont"/>
    <w:uiPriority w:val="99"/>
    <w:unhideWhenUsed/>
    <w:rsid w:val="00C06DAD"/>
    <w:rPr>
      <w:color w:val="0000FF" w:themeColor="hyperlink"/>
      <w:u w:val="single"/>
    </w:rPr>
  </w:style>
  <w:style w:type="paragraph" w:customStyle="1" w:styleId="Body">
    <w:name w:val="Body"/>
    <w:basedOn w:val="Normal"/>
    <w:link w:val="BodyChar"/>
    <w:qFormat/>
    <w:rsid w:val="00202C86"/>
    <w:pPr>
      <w:autoSpaceDE w:val="0"/>
      <w:autoSpaceDN w:val="0"/>
      <w:adjustRightInd w:val="0"/>
      <w:spacing w:after="180"/>
    </w:pPr>
    <w:rPr>
      <w:rFonts w:ascii="Arial" w:eastAsia="Gotham-Light" w:hAnsi="Arial" w:cs="Arial"/>
      <w:sz w:val="20"/>
      <w:szCs w:val="20"/>
    </w:rPr>
  </w:style>
  <w:style w:type="character" w:customStyle="1" w:styleId="Heading1Char">
    <w:name w:val="Heading 1 Char"/>
    <w:basedOn w:val="DefaultParagraphFont"/>
    <w:link w:val="Heading1"/>
    <w:uiPriority w:val="9"/>
    <w:rsid w:val="00202C86"/>
    <w:rPr>
      <w:rFonts w:ascii="Arial" w:eastAsia="Gotham-Light" w:hAnsi="Arial" w:cs="Arial"/>
      <w:b/>
      <w:bCs/>
      <w:color w:val="7030A0"/>
      <w:sz w:val="32"/>
      <w:szCs w:val="32"/>
    </w:rPr>
  </w:style>
  <w:style w:type="character" w:customStyle="1" w:styleId="BodyChar">
    <w:name w:val="Body Char"/>
    <w:basedOn w:val="DefaultParagraphFont"/>
    <w:link w:val="Body"/>
    <w:rsid w:val="00202C86"/>
    <w:rPr>
      <w:rFonts w:ascii="Arial" w:eastAsia="Gotham-Light" w:hAnsi="Arial" w:cs="Arial"/>
      <w:sz w:val="20"/>
      <w:szCs w:val="20"/>
    </w:rPr>
  </w:style>
  <w:style w:type="character" w:customStyle="1" w:styleId="Heading2Char">
    <w:name w:val="Heading 2 Char"/>
    <w:basedOn w:val="DefaultParagraphFont"/>
    <w:link w:val="Heading2"/>
    <w:uiPriority w:val="9"/>
    <w:rsid w:val="00627449"/>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
    <w:rsid w:val="001E491D"/>
    <w:rPr>
      <w:rFonts w:ascii="Arial" w:eastAsiaTheme="majorEastAsia" w:hAnsi="Arial" w:cs="Arial"/>
      <w:b/>
      <w:bCs/>
      <w:color w:val="000000" w:themeColor="text1"/>
    </w:rPr>
  </w:style>
  <w:style w:type="character" w:customStyle="1" w:styleId="Heading4Char">
    <w:name w:val="Heading 4 Char"/>
    <w:basedOn w:val="DefaultParagraphFont"/>
    <w:link w:val="Heading4"/>
    <w:uiPriority w:val="9"/>
    <w:rsid w:val="004A7D82"/>
    <w:rPr>
      <w:rFonts w:ascii="Arial" w:eastAsiaTheme="majorEastAsia" w:hAnsi="Arial" w:cs="Arial"/>
      <w:b/>
      <w:bCs/>
      <w:i/>
      <w:iCs/>
      <w:color w:val="808080" w:themeColor="background1" w:themeShade="80"/>
    </w:rPr>
  </w:style>
  <w:style w:type="character" w:customStyle="1" w:styleId="Heading5Char">
    <w:name w:val="Heading 5 Char"/>
    <w:basedOn w:val="DefaultParagraphFont"/>
    <w:link w:val="Heading5"/>
    <w:uiPriority w:val="9"/>
    <w:rsid w:val="001E491D"/>
    <w:rPr>
      <w:rFonts w:ascii="Arial" w:eastAsiaTheme="majorEastAsia" w:hAnsi="Arial" w:cs="Arial"/>
      <w:i/>
      <w:color w:val="000000" w:themeColor="text1"/>
    </w:rPr>
  </w:style>
  <w:style w:type="paragraph" w:styleId="EndnoteText">
    <w:name w:val="endnote text"/>
    <w:basedOn w:val="Normal"/>
    <w:link w:val="EndnoteTextChar"/>
    <w:uiPriority w:val="99"/>
    <w:semiHidden/>
    <w:unhideWhenUsed/>
    <w:rsid w:val="0020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C86"/>
    <w:rPr>
      <w:sz w:val="20"/>
      <w:szCs w:val="20"/>
    </w:rPr>
  </w:style>
  <w:style w:type="character" w:styleId="EndnoteReference">
    <w:name w:val="endnote reference"/>
    <w:basedOn w:val="DefaultParagraphFont"/>
    <w:uiPriority w:val="99"/>
    <w:semiHidden/>
    <w:unhideWhenUsed/>
    <w:rsid w:val="00202C86"/>
    <w:rPr>
      <w:vertAlign w:val="superscript"/>
    </w:rPr>
  </w:style>
  <w:style w:type="paragraph" w:styleId="ListParagraph">
    <w:name w:val="List Paragraph"/>
    <w:basedOn w:val="Normal"/>
    <w:uiPriority w:val="34"/>
    <w:qFormat/>
    <w:rsid w:val="00202C86"/>
    <w:pPr>
      <w:ind w:left="720"/>
      <w:contextualSpacing/>
    </w:pPr>
  </w:style>
  <w:style w:type="paragraph" w:customStyle="1" w:styleId="Bullets">
    <w:name w:val="Bullets"/>
    <w:basedOn w:val="Body"/>
    <w:link w:val="BulletsChar"/>
    <w:qFormat/>
    <w:rsid w:val="00202C86"/>
    <w:pPr>
      <w:numPr>
        <w:numId w:val="2"/>
      </w:numPr>
      <w:ind w:left="284" w:hanging="284"/>
      <w:contextualSpacing/>
    </w:pPr>
  </w:style>
  <w:style w:type="paragraph" w:customStyle="1" w:styleId="Quote1">
    <w:name w:val="Quote1"/>
    <w:basedOn w:val="Body"/>
    <w:link w:val="quoteChar"/>
    <w:qFormat/>
    <w:rsid w:val="00202C86"/>
    <w:pPr>
      <w:ind w:left="284"/>
    </w:pPr>
    <w:rPr>
      <w:i/>
    </w:rPr>
  </w:style>
  <w:style w:type="character" w:customStyle="1" w:styleId="BulletsChar">
    <w:name w:val="Bullets Char"/>
    <w:basedOn w:val="BodyChar"/>
    <w:link w:val="Bullets"/>
    <w:rsid w:val="00202C86"/>
    <w:rPr>
      <w:rFonts w:ascii="Arial" w:eastAsia="Gotham-Light" w:hAnsi="Arial" w:cs="Arial"/>
      <w:sz w:val="20"/>
      <w:szCs w:val="20"/>
    </w:rPr>
  </w:style>
  <w:style w:type="paragraph" w:customStyle="1" w:styleId="numberedlist">
    <w:name w:val="numbered list"/>
    <w:basedOn w:val="Body"/>
    <w:link w:val="numberedlistChar"/>
    <w:qFormat/>
    <w:rsid w:val="00202C86"/>
    <w:pPr>
      <w:numPr>
        <w:numId w:val="5"/>
      </w:numPr>
      <w:ind w:left="284" w:hanging="284"/>
      <w:contextualSpacing/>
    </w:pPr>
  </w:style>
  <w:style w:type="character" w:customStyle="1" w:styleId="quoteChar">
    <w:name w:val="quote Char"/>
    <w:basedOn w:val="BodyChar"/>
    <w:link w:val="Quote1"/>
    <w:rsid w:val="00202C86"/>
    <w:rPr>
      <w:rFonts w:ascii="Arial" w:eastAsia="Gotham-Light" w:hAnsi="Arial" w:cs="Arial"/>
      <w:i/>
      <w:sz w:val="20"/>
      <w:szCs w:val="20"/>
    </w:rPr>
  </w:style>
  <w:style w:type="table" w:styleId="TableGrid">
    <w:name w:val="Table Grid"/>
    <w:basedOn w:val="TableNormal"/>
    <w:uiPriority w:val="59"/>
    <w:rsid w:val="00655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listChar">
    <w:name w:val="numbered list Char"/>
    <w:basedOn w:val="BodyChar"/>
    <w:link w:val="numberedlist"/>
    <w:rsid w:val="00202C86"/>
    <w:rPr>
      <w:rFonts w:ascii="Arial" w:eastAsia="Gotham-Light"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C86"/>
    <w:pPr>
      <w:keepNext/>
      <w:keepLines/>
      <w:spacing w:before="240" w:after="0"/>
      <w:outlineLvl w:val="0"/>
    </w:pPr>
    <w:rPr>
      <w:rFonts w:ascii="Arial" w:eastAsia="Gotham-Light" w:hAnsi="Arial" w:cs="Arial"/>
      <w:b/>
      <w:bCs/>
      <w:color w:val="7030A0"/>
      <w:sz w:val="32"/>
      <w:szCs w:val="32"/>
    </w:rPr>
  </w:style>
  <w:style w:type="paragraph" w:styleId="Heading2">
    <w:name w:val="heading 2"/>
    <w:basedOn w:val="Normal"/>
    <w:next w:val="Normal"/>
    <w:link w:val="Heading2Char"/>
    <w:uiPriority w:val="9"/>
    <w:unhideWhenUsed/>
    <w:qFormat/>
    <w:rsid w:val="00627449"/>
    <w:pPr>
      <w:keepNext/>
      <w:keepLines/>
      <w:spacing w:before="200" w:after="0"/>
      <w:outlineLvl w:val="1"/>
    </w:pPr>
    <w:rPr>
      <w:rFonts w:ascii="Arial" w:eastAsiaTheme="majorEastAsia" w:hAnsi="Arial" w:cs="Arial"/>
      <w:b/>
      <w:bCs/>
      <w:color w:val="000000" w:themeColor="text1"/>
      <w:sz w:val="26"/>
      <w:szCs w:val="26"/>
    </w:rPr>
  </w:style>
  <w:style w:type="paragraph" w:styleId="Heading3">
    <w:name w:val="heading 3"/>
    <w:basedOn w:val="Normal"/>
    <w:next w:val="Normal"/>
    <w:link w:val="Heading3Char"/>
    <w:uiPriority w:val="9"/>
    <w:unhideWhenUsed/>
    <w:qFormat/>
    <w:rsid w:val="001E491D"/>
    <w:pPr>
      <w:keepNext/>
      <w:keepLines/>
      <w:spacing w:before="200" w:after="0"/>
      <w:outlineLvl w:val="2"/>
    </w:pPr>
    <w:rPr>
      <w:rFonts w:ascii="Arial" w:eastAsiaTheme="majorEastAsia" w:hAnsi="Arial" w:cs="Arial"/>
      <w:b/>
      <w:bCs/>
      <w:color w:val="000000" w:themeColor="text1"/>
    </w:rPr>
  </w:style>
  <w:style w:type="paragraph" w:styleId="Heading4">
    <w:name w:val="heading 4"/>
    <w:basedOn w:val="Normal"/>
    <w:next w:val="Normal"/>
    <w:link w:val="Heading4Char"/>
    <w:uiPriority w:val="9"/>
    <w:unhideWhenUsed/>
    <w:qFormat/>
    <w:rsid w:val="004A7D82"/>
    <w:pPr>
      <w:keepNext/>
      <w:keepLines/>
      <w:spacing w:before="200" w:after="0"/>
      <w:outlineLvl w:val="3"/>
    </w:pPr>
    <w:rPr>
      <w:rFonts w:ascii="Arial" w:eastAsiaTheme="majorEastAsia" w:hAnsi="Arial" w:cs="Arial"/>
      <w:b/>
      <w:bCs/>
      <w:i/>
      <w:iCs/>
      <w:color w:val="808080" w:themeColor="background1" w:themeShade="80"/>
    </w:rPr>
  </w:style>
  <w:style w:type="paragraph" w:styleId="Heading5">
    <w:name w:val="heading 5"/>
    <w:basedOn w:val="Normal"/>
    <w:next w:val="Normal"/>
    <w:link w:val="Heading5Char"/>
    <w:uiPriority w:val="9"/>
    <w:unhideWhenUsed/>
    <w:qFormat/>
    <w:rsid w:val="001E491D"/>
    <w:pPr>
      <w:keepNext/>
      <w:keepLines/>
      <w:spacing w:before="200" w:after="0"/>
      <w:outlineLvl w:val="4"/>
    </w:pPr>
    <w:rPr>
      <w:rFonts w:ascii="Arial" w:eastAsiaTheme="majorEastAsia" w:hAnsi="Arial" w:cs="Arial"/>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D35"/>
  </w:style>
  <w:style w:type="paragraph" w:styleId="Footer">
    <w:name w:val="footer"/>
    <w:basedOn w:val="Normal"/>
    <w:link w:val="FooterChar"/>
    <w:uiPriority w:val="99"/>
    <w:unhideWhenUsed/>
    <w:rsid w:val="00501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D35"/>
  </w:style>
  <w:style w:type="paragraph" w:styleId="BalloonText">
    <w:name w:val="Balloon Text"/>
    <w:basedOn w:val="Normal"/>
    <w:link w:val="BalloonTextChar"/>
    <w:uiPriority w:val="99"/>
    <w:semiHidden/>
    <w:unhideWhenUsed/>
    <w:rsid w:val="002F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D6"/>
    <w:rPr>
      <w:rFonts w:ascii="Tahoma" w:hAnsi="Tahoma" w:cs="Tahoma"/>
      <w:sz w:val="16"/>
      <w:szCs w:val="16"/>
    </w:rPr>
  </w:style>
  <w:style w:type="character" w:styleId="Hyperlink">
    <w:name w:val="Hyperlink"/>
    <w:basedOn w:val="DefaultParagraphFont"/>
    <w:uiPriority w:val="99"/>
    <w:unhideWhenUsed/>
    <w:rsid w:val="00C06DAD"/>
    <w:rPr>
      <w:color w:val="0000FF" w:themeColor="hyperlink"/>
      <w:u w:val="single"/>
    </w:rPr>
  </w:style>
  <w:style w:type="paragraph" w:customStyle="1" w:styleId="Body">
    <w:name w:val="Body"/>
    <w:basedOn w:val="Normal"/>
    <w:link w:val="BodyChar"/>
    <w:qFormat/>
    <w:rsid w:val="00202C86"/>
    <w:pPr>
      <w:autoSpaceDE w:val="0"/>
      <w:autoSpaceDN w:val="0"/>
      <w:adjustRightInd w:val="0"/>
      <w:spacing w:after="180"/>
    </w:pPr>
    <w:rPr>
      <w:rFonts w:ascii="Arial" w:eastAsia="Gotham-Light" w:hAnsi="Arial" w:cs="Arial"/>
      <w:sz w:val="20"/>
      <w:szCs w:val="20"/>
    </w:rPr>
  </w:style>
  <w:style w:type="character" w:customStyle="1" w:styleId="Heading1Char">
    <w:name w:val="Heading 1 Char"/>
    <w:basedOn w:val="DefaultParagraphFont"/>
    <w:link w:val="Heading1"/>
    <w:uiPriority w:val="9"/>
    <w:rsid w:val="00202C86"/>
    <w:rPr>
      <w:rFonts w:ascii="Arial" w:eastAsia="Gotham-Light" w:hAnsi="Arial" w:cs="Arial"/>
      <w:b/>
      <w:bCs/>
      <w:color w:val="7030A0"/>
      <w:sz w:val="32"/>
      <w:szCs w:val="32"/>
    </w:rPr>
  </w:style>
  <w:style w:type="character" w:customStyle="1" w:styleId="BodyChar">
    <w:name w:val="Body Char"/>
    <w:basedOn w:val="DefaultParagraphFont"/>
    <w:link w:val="Body"/>
    <w:rsid w:val="00202C86"/>
    <w:rPr>
      <w:rFonts w:ascii="Arial" w:eastAsia="Gotham-Light" w:hAnsi="Arial" w:cs="Arial"/>
      <w:sz w:val="20"/>
      <w:szCs w:val="20"/>
    </w:rPr>
  </w:style>
  <w:style w:type="character" w:customStyle="1" w:styleId="Heading2Char">
    <w:name w:val="Heading 2 Char"/>
    <w:basedOn w:val="DefaultParagraphFont"/>
    <w:link w:val="Heading2"/>
    <w:uiPriority w:val="9"/>
    <w:rsid w:val="00627449"/>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
    <w:rsid w:val="001E491D"/>
    <w:rPr>
      <w:rFonts w:ascii="Arial" w:eastAsiaTheme="majorEastAsia" w:hAnsi="Arial" w:cs="Arial"/>
      <w:b/>
      <w:bCs/>
      <w:color w:val="000000" w:themeColor="text1"/>
    </w:rPr>
  </w:style>
  <w:style w:type="character" w:customStyle="1" w:styleId="Heading4Char">
    <w:name w:val="Heading 4 Char"/>
    <w:basedOn w:val="DefaultParagraphFont"/>
    <w:link w:val="Heading4"/>
    <w:uiPriority w:val="9"/>
    <w:rsid w:val="004A7D82"/>
    <w:rPr>
      <w:rFonts w:ascii="Arial" w:eastAsiaTheme="majorEastAsia" w:hAnsi="Arial" w:cs="Arial"/>
      <w:b/>
      <w:bCs/>
      <w:i/>
      <w:iCs/>
      <w:color w:val="808080" w:themeColor="background1" w:themeShade="80"/>
    </w:rPr>
  </w:style>
  <w:style w:type="character" w:customStyle="1" w:styleId="Heading5Char">
    <w:name w:val="Heading 5 Char"/>
    <w:basedOn w:val="DefaultParagraphFont"/>
    <w:link w:val="Heading5"/>
    <w:uiPriority w:val="9"/>
    <w:rsid w:val="001E491D"/>
    <w:rPr>
      <w:rFonts w:ascii="Arial" w:eastAsiaTheme="majorEastAsia" w:hAnsi="Arial" w:cs="Arial"/>
      <w:i/>
      <w:color w:val="000000" w:themeColor="text1"/>
    </w:rPr>
  </w:style>
  <w:style w:type="paragraph" w:styleId="EndnoteText">
    <w:name w:val="endnote text"/>
    <w:basedOn w:val="Normal"/>
    <w:link w:val="EndnoteTextChar"/>
    <w:uiPriority w:val="99"/>
    <w:semiHidden/>
    <w:unhideWhenUsed/>
    <w:rsid w:val="0020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C86"/>
    <w:rPr>
      <w:sz w:val="20"/>
      <w:szCs w:val="20"/>
    </w:rPr>
  </w:style>
  <w:style w:type="character" w:styleId="EndnoteReference">
    <w:name w:val="endnote reference"/>
    <w:basedOn w:val="DefaultParagraphFont"/>
    <w:uiPriority w:val="99"/>
    <w:semiHidden/>
    <w:unhideWhenUsed/>
    <w:rsid w:val="00202C86"/>
    <w:rPr>
      <w:vertAlign w:val="superscript"/>
    </w:rPr>
  </w:style>
  <w:style w:type="paragraph" w:styleId="ListParagraph">
    <w:name w:val="List Paragraph"/>
    <w:basedOn w:val="Normal"/>
    <w:uiPriority w:val="34"/>
    <w:qFormat/>
    <w:rsid w:val="00202C86"/>
    <w:pPr>
      <w:ind w:left="720"/>
      <w:contextualSpacing/>
    </w:pPr>
  </w:style>
  <w:style w:type="paragraph" w:customStyle="1" w:styleId="Bullets">
    <w:name w:val="Bullets"/>
    <w:basedOn w:val="Body"/>
    <w:link w:val="BulletsChar"/>
    <w:qFormat/>
    <w:rsid w:val="00202C86"/>
    <w:pPr>
      <w:numPr>
        <w:numId w:val="2"/>
      </w:numPr>
      <w:ind w:left="284" w:hanging="284"/>
      <w:contextualSpacing/>
    </w:pPr>
  </w:style>
  <w:style w:type="paragraph" w:customStyle="1" w:styleId="Quote1">
    <w:name w:val="Quote1"/>
    <w:basedOn w:val="Body"/>
    <w:link w:val="quoteChar"/>
    <w:qFormat/>
    <w:rsid w:val="00202C86"/>
    <w:pPr>
      <w:ind w:left="284"/>
    </w:pPr>
    <w:rPr>
      <w:i/>
    </w:rPr>
  </w:style>
  <w:style w:type="character" w:customStyle="1" w:styleId="BulletsChar">
    <w:name w:val="Bullets Char"/>
    <w:basedOn w:val="BodyChar"/>
    <w:link w:val="Bullets"/>
    <w:rsid w:val="00202C86"/>
    <w:rPr>
      <w:rFonts w:ascii="Arial" w:eastAsia="Gotham-Light" w:hAnsi="Arial" w:cs="Arial"/>
      <w:sz w:val="20"/>
      <w:szCs w:val="20"/>
    </w:rPr>
  </w:style>
  <w:style w:type="paragraph" w:customStyle="1" w:styleId="numberedlist">
    <w:name w:val="numbered list"/>
    <w:basedOn w:val="Body"/>
    <w:link w:val="numberedlistChar"/>
    <w:qFormat/>
    <w:rsid w:val="00202C86"/>
    <w:pPr>
      <w:numPr>
        <w:numId w:val="5"/>
      </w:numPr>
      <w:ind w:left="284" w:hanging="284"/>
      <w:contextualSpacing/>
    </w:pPr>
  </w:style>
  <w:style w:type="character" w:customStyle="1" w:styleId="quoteChar">
    <w:name w:val="quote Char"/>
    <w:basedOn w:val="BodyChar"/>
    <w:link w:val="Quote1"/>
    <w:rsid w:val="00202C86"/>
    <w:rPr>
      <w:rFonts w:ascii="Arial" w:eastAsia="Gotham-Light" w:hAnsi="Arial" w:cs="Arial"/>
      <w:i/>
      <w:sz w:val="20"/>
      <w:szCs w:val="20"/>
    </w:rPr>
  </w:style>
  <w:style w:type="table" w:styleId="TableGrid">
    <w:name w:val="Table Grid"/>
    <w:basedOn w:val="TableNormal"/>
    <w:uiPriority w:val="59"/>
    <w:rsid w:val="00655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listChar">
    <w:name w:val="numbered list Char"/>
    <w:basedOn w:val="BodyChar"/>
    <w:link w:val="numberedlist"/>
    <w:rsid w:val="00202C86"/>
    <w:rPr>
      <w:rFonts w:ascii="Arial" w:eastAsia="Gotham-Light"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nswkf@doh.health.nsw.gov.au" TargetMode="External"/><Relationship Id="rId14" Type="http://schemas.openxmlformats.org/officeDocument/2006/relationships/header" Target="header3.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saxinstitute.org.au" TargetMode="External"/><Relationship Id="rId1" Type="http://schemas.openxmlformats.org/officeDocument/2006/relationships/hyperlink" Target="http://mnclhd.health.nsw.gov.au/wp-content/uploads/page/aboriginal-maternal-infant-health-strategy/Service-Delivery-Model-3-Oct-FINAL-draft-2.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8F7547ED6CC4BA52395C158BB6980" ma:contentTypeVersion="3" ma:contentTypeDescription="Create a new document." ma:contentTypeScope="" ma:versionID="b5d269a8e6dd178c9ed92134967711e1">
  <xsd:schema xmlns:xsd="http://www.w3.org/2001/XMLSchema" xmlns:xs="http://www.w3.org/2001/XMLSchema" xmlns:p="http://schemas.microsoft.com/office/2006/metadata/properties" xmlns:ns1="http://schemas.microsoft.com/sharepoint/v3" targetNamespace="http://schemas.microsoft.com/office/2006/metadata/properties" ma:root="true" ma:fieldsID="db2847db76e0deed3e04c2c0d7d81d0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834FBC-8DEF-4DF6-8394-4AAE8D2D51AD}"/>
</file>

<file path=customXml/itemProps2.xml><?xml version="1.0" encoding="utf-8"?>
<ds:datastoreItem xmlns:ds="http://schemas.openxmlformats.org/officeDocument/2006/customXml" ds:itemID="{41DA95A4-F848-4EE1-B6B3-19ECF3379AB4}"/>
</file>

<file path=customXml/itemProps3.xml><?xml version="1.0" encoding="utf-8"?>
<ds:datastoreItem xmlns:ds="http://schemas.openxmlformats.org/officeDocument/2006/customXml" ds:itemID="{26E0E5BC-0898-4743-8E76-14788C8F5C84}"/>
</file>

<file path=customXml/itemProps4.xml><?xml version="1.0" encoding="utf-8"?>
<ds:datastoreItem xmlns:ds="http://schemas.openxmlformats.org/officeDocument/2006/customXml" ds:itemID="{13FE66D4-1D45-4449-A7A1-367D1AAED32B}"/>
</file>

<file path=docProps/app.xml><?xml version="1.0" encoding="utf-8"?>
<Properties xmlns="http://schemas.openxmlformats.org/officeDocument/2006/extended-properties" xmlns:vt="http://schemas.openxmlformats.org/officeDocument/2006/docPropsVTypes">
  <Template>Normal</Template>
  <TotalTime>1</TotalTime>
  <Pages>9</Pages>
  <Words>1999</Words>
  <Characters>11176</Characters>
  <Application>Microsoft Office Word</Application>
  <DocSecurity>4</DocSecurity>
  <Lines>477</Lines>
  <Paragraphs>273</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Inclusion Checklist for Maternity Services</dc:title>
  <dc:creator>RAY, Anita</dc:creator>
  <cp:lastModifiedBy>RAY, Anita</cp:lastModifiedBy>
  <cp:revision>2</cp:revision>
  <cp:lastPrinted>2015-11-08T21:52:00Z</cp:lastPrinted>
  <dcterms:created xsi:type="dcterms:W3CDTF">2016-08-29T02:49:00Z</dcterms:created>
  <dcterms:modified xsi:type="dcterms:W3CDTF">2016-08-29T02:49:00Z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0x0101006D18F7547ED6CC4BA52395C158BB6980</vt:lpwstr>
  </property>
</Properties>
</file>