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58F30" w14:textId="77777777" w:rsidR="00420C60" w:rsidRPr="00F64F9E" w:rsidRDefault="00420C60" w:rsidP="00A27FC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b/>
        </w:rPr>
      </w:pPr>
      <w:bookmarkStart w:id="0" w:name="_GoBack"/>
      <w:bookmarkEnd w:id="0"/>
    </w:p>
    <w:p w14:paraId="14D58F31" w14:textId="77777777" w:rsidR="00420C60" w:rsidRPr="00F64F9E" w:rsidRDefault="00420C60" w:rsidP="0069043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b/>
        </w:rPr>
      </w:pPr>
    </w:p>
    <w:p w14:paraId="14D58F32" w14:textId="77777777" w:rsidR="00420C60" w:rsidRDefault="00420C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rPr>
      </w:pPr>
    </w:p>
    <w:p w14:paraId="14D58F33" w14:textId="77777777" w:rsidR="0069043D" w:rsidRPr="00F64F9E" w:rsidRDefault="0069043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rPr>
      </w:pPr>
    </w:p>
    <w:p w14:paraId="14D58F34" w14:textId="77777777" w:rsidR="00420C60" w:rsidRPr="00F64F9E" w:rsidRDefault="00420C60" w:rsidP="00420C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Style w:val="Heading1Char"/>
          <w:sz w:val="36"/>
          <w:szCs w:val="36"/>
        </w:rPr>
      </w:pPr>
    </w:p>
    <w:p w14:paraId="14D58F35" w14:textId="77777777" w:rsidR="00063488" w:rsidRPr="0069043D" w:rsidRDefault="0069043D" w:rsidP="00400A0B">
      <w:pPr>
        <w:pStyle w:val="Heading1"/>
        <w:jc w:val="center"/>
        <w:rPr>
          <w:rStyle w:val="Heading1Char"/>
          <w:i/>
          <w:color w:val="365F91" w:themeColor="accent1" w:themeShade="BF"/>
          <w:sz w:val="56"/>
          <w:szCs w:val="56"/>
        </w:rPr>
      </w:pPr>
      <w:r w:rsidRPr="0069043D">
        <w:rPr>
          <w:rStyle w:val="Heading1Char"/>
          <w:i/>
          <w:color w:val="365F91" w:themeColor="accent1" w:themeShade="BF"/>
          <w:sz w:val="56"/>
          <w:szCs w:val="56"/>
        </w:rPr>
        <w:t>Implementing the role of Nurse Practitioner</w:t>
      </w:r>
    </w:p>
    <w:p w14:paraId="14D58F36" w14:textId="77777777" w:rsidR="00420C60" w:rsidRDefault="00420C60" w:rsidP="00420C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Style w:val="Heading1Char"/>
          <w:sz w:val="36"/>
          <w:szCs w:val="36"/>
        </w:rPr>
      </w:pPr>
    </w:p>
    <w:p w14:paraId="14D58F37" w14:textId="77777777" w:rsidR="00D478A5" w:rsidRDefault="00D478A5" w:rsidP="00420C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Style w:val="Heading1Char"/>
          <w:sz w:val="36"/>
          <w:szCs w:val="36"/>
        </w:rPr>
      </w:pPr>
    </w:p>
    <w:p w14:paraId="14D58F38" w14:textId="77777777" w:rsidR="00D478A5" w:rsidRPr="00F64F9E" w:rsidRDefault="00D478A5" w:rsidP="00420C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Style w:val="Heading1Char"/>
          <w:sz w:val="36"/>
          <w:szCs w:val="36"/>
        </w:rPr>
      </w:pPr>
    </w:p>
    <w:p w14:paraId="14D58F39" w14:textId="77777777" w:rsidR="00420C60" w:rsidRDefault="00420C60" w:rsidP="00420C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Style w:val="Heading1Char"/>
          <w:sz w:val="36"/>
          <w:szCs w:val="36"/>
        </w:rPr>
      </w:pPr>
    </w:p>
    <w:p w14:paraId="14D58F3A" w14:textId="77777777" w:rsidR="0069043D" w:rsidRPr="00B06B9D" w:rsidRDefault="0069043D" w:rsidP="00400A0B">
      <w:pPr>
        <w:pStyle w:val="TOCHeading"/>
        <w:jc w:val="center"/>
        <w:rPr>
          <w:rStyle w:val="Heading1Char"/>
          <w:i/>
          <w:color w:val="244061" w:themeColor="accent1" w:themeShade="80"/>
          <w:sz w:val="56"/>
          <w:szCs w:val="56"/>
        </w:rPr>
      </w:pPr>
      <w:r w:rsidRPr="00B06B9D">
        <w:rPr>
          <w:rStyle w:val="Heading1Char"/>
          <w:i/>
          <w:color w:val="244061" w:themeColor="accent1" w:themeShade="80"/>
          <w:sz w:val="56"/>
          <w:szCs w:val="56"/>
        </w:rPr>
        <w:t>Service analysis and planning tool</w:t>
      </w:r>
    </w:p>
    <w:p w14:paraId="14D58F3B" w14:textId="77777777" w:rsidR="00A27FCC" w:rsidRDefault="00A27FCC" w:rsidP="00420C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Style w:val="Heading1Char"/>
          <w:sz w:val="36"/>
          <w:szCs w:val="36"/>
        </w:rPr>
      </w:pPr>
    </w:p>
    <w:p w14:paraId="14D58F3C" w14:textId="77777777" w:rsidR="00A27FCC" w:rsidRDefault="00A27FCC" w:rsidP="00420C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Style w:val="Heading1Char"/>
          <w:sz w:val="36"/>
          <w:szCs w:val="36"/>
        </w:rPr>
      </w:pPr>
    </w:p>
    <w:p w14:paraId="14D58F3D" w14:textId="77777777" w:rsidR="00A27FCC" w:rsidRDefault="00A27FCC" w:rsidP="00420C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Style w:val="Heading1Char"/>
          <w:sz w:val="36"/>
          <w:szCs w:val="36"/>
        </w:rPr>
      </w:pPr>
    </w:p>
    <w:p w14:paraId="14D58F3E" w14:textId="77777777" w:rsidR="00D478A5" w:rsidRDefault="00D478A5" w:rsidP="00420C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Style w:val="Heading1Char"/>
          <w:sz w:val="36"/>
          <w:szCs w:val="36"/>
        </w:rPr>
      </w:pPr>
    </w:p>
    <w:p w14:paraId="14D58F3F" w14:textId="77777777" w:rsidR="00A27FCC" w:rsidRDefault="00A27FCC" w:rsidP="00420C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Style w:val="Heading1Char"/>
          <w:sz w:val="36"/>
          <w:szCs w:val="36"/>
        </w:rPr>
      </w:pPr>
    </w:p>
    <w:p w14:paraId="14D58F40" w14:textId="77777777" w:rsidR="00A27FCC" w:rsidRDefault="00A27FCC" w:rsidP="00420C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Style w:val="Heading1Char"/>
          <w:sz w:val="36"/>
          <w:szCs w:val="36"/>
        </w:rPr>
      </w:pPr>
    </w:p>
    <w:p w14:paraId="14D58F41" w14:textId="77777777" w:rsidR="00A27FCC" w:rsidRDefault="00400A0B" w:rsidP="00400A0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Style w:val="Heading1Char"/>
          <w:sz w:val="36"/>
          <w:szCs w:val="36"/>
        </w:rPr>
      </w:pPr>
      <w:r>
        <w:rPr>
          <w:rFonts w:ascii="Arial" w:hAnsi="Arial" w:cs="Arial"/>
          <w:b/>
          <w:bCs/>
          <w:noProof/>
          <w:kern w:val="32"/>
          <w:sz w:val="36"/>
          <w:szCs w:val="36"/>
          <w:lang w:val="en-AU" w:eastAsia="en-AU"/>
        </w:rPr>
        <w:drawing>
          <wp:inline distT="0" distB="0" distL="0" distR="0" wp14:anchorId="14D5922C" wp14:editId="14D5922D">
            <wp:extent cx="3383280" cy="94183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Health_Nursing and Midwifery_col grad_RGB.JPG"/>
                    <pic:cNvPicPr/>
                  </pic:nvPicPr>
                  <pic:blipFill>
                    <a:blip r:embed="rId11">
                      <a:extLst>
                        <a:ext uri="{28A0092B-C50C-407E-A947-70E740481C1C}">
                          <a14:useLocalDpi xmlns:a14="http://schemas.microsoft.com/office/drawing/2010/main" val="0"/>
                        </a:ext>
                      </a:extLst>
                    </a:blip>
                    <a:stretch>
                      <a:fillRect/>
                    </a:stretch>
                  </pic:blipFill>
                  <pic:spPr>
                    <a:xfrm>
                      <a:off x="0" y="0"/>
                      <a:ext cx="3383280" cy="941832"/>
                    </a:xfrm>
                    <a:prstGeom prst="rect">
                      <a:avLst/>
                    </a:prstGeom>
                  </pic:spPr>
                </pic:pic>
              </a:graphicData>
            </a:graphic>
          </wp:inline>
        </w:drawing>
      </w:r>
    </w:p>
    <w:p w14:paraId="14D58F42" w14:textId="77777777" w:rsidR="00A27FCC" w:rsidRPr="00F64F9E" w:rsidRDefault="00A27FCC" w:rsidP="00420C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Style w:val="Heading1Char"/>
          <w:sz w:val="36"/>
          <w:szCs w:val="36"/>
        </w:rPr>
      </w:pPr>
    </w:p>
    <w:p w14:paraId="14D58F43" w14:textId="77777777" w:rsidR="006B222F" w:rsidRDefault="00420C60" w:rsidP="00A07520">
      <w:pPr>
        <w:pStyle w:val="Heading1"/>
      </w:pPr>
      <w:r w:rsidRPr="00F64F9E">
        <w:br w:type="page"/>
      </w:r>
      <w:bookmarkStart w:id="1" w:name="_Toc255899798"/>
    </w:p>
    <w:p w14:paraId="14D58F44" w14:textId="77777777" w:rsidR="006B222F" w:rsidRPr="00633382" w:rsidRDefault="003002A5" w:rsidP="00A07520">
      <w:pPr>
        <w:pStyle w:val="Heading1"/>
      </w:pPr>
      <w:r w:rsidRPr="00633382">
        <w:lastRenderedPageBreak/>
        <w:t>Introduction</w:t>
      </w:r>
      <w:bookmarkEnd w:id="1"/>
    </w:p>
    <w:p w14:paraId="14D58F45" w14:textId="77777777" w:rsidR="007F177D" w:rsidRPr="00633382" w:rsidRDefault="007F177D" w:rsidP="00A07520">
      <w:r w:rsidRPr="00633382">
        <w:t>The role of the nurse practitioner</w:t>
      </w:r>
      <w:r w:rsidR="00634E97">
        <w:t xml:space="preserve"> (NP)</w:t>
      </w:r>
      <w:r w:rsidRPr="00633382">
        <w:t xml:space="preserve"> is known to make a</w:t>
      </w:r>
      <w:r w:rsidR="00A27FCC" w:rsidRPr="00633382">
        <w:t>n important</w:t>
      </w:r>
      <w:r w:rsidRPr="00633382">
        <w:t xml:space="preserve"> contribution to the delivery of care</w:t>
      </w:r>
      <w:r w:rsidR="00A27FCC" w:rsidRPr="00633382">
        <w:t xml:space="preserve"> </w:t>
      </w:r>
      <w:r w:rsidR="00400A0B">
        <w:t xml:space="preserve">in Australia, with </w:t>
      </w:r>
      <w:r w:rsidR="00A27FCC" w:rsidRPr="00633382">
        <w:t xml:space="preserve">NSW </w:t>
      </w:r>
      <w:r w:rsidR="00400A0B">
        <w:t xml:space="preserve">Health </w:t>
      </w:r>
      <w:r w:rsidR="00A27FCC" w:rsidRPr="00633382">
        <w:t>showcasing</w:t>
      </w:r>
      <w:r w:rsidR="00043171" w:rsidRPr="00633382">
        <w:t xml:space="preserve"> some of the most innovative </w:t>
      </w:r>
      <w:r w:rsidR="00400A0B">
        <w:t xml:space="preserve">NP </w:t>
      </w:r>
      <w:r w:rsidR="00043171" w:rsidRPr="00633382">
        <w:t xml:space="preserve">models in </w:t>
      </w:r>
      <w:r w:rsidR="00400A0B">
        <w:t>the country</w:t>
      </w:r>
      <w:r w:rsidR="00043171" w:rsidRPr="00633382">
        <w:t>.</w:t>
      </w:r>
    </w:p>
    <w:p w14:paraId="14D58F46" w14:textId="77777777" w:rsidR="007F177D" w:rsidRPr="00633382" w:rsidRDefault="007F177D" w:rsidP="00A07520">
      <w:r w:rsidRPr="00633382">
        <w:t>Care provided by nurse practitioners is safe, effective and of high quality</w:t>
      </w:r>
      <w:r w:rsidR="00A27FCC" w:rsidRPr="00633382">
        <w:t>, aiming to impr</w:t>
      </w:r>
      <w:r w:rsidR="00112917" w:rsidRPr="00633382">
        <w:t>ove access to care for patients, particularly those underserved or with limited access to services.</w:t>
      </w:r>
    </w:p>
    <w:p w14:paraId="14D58F47" w14:textId="77777777" w:rsidR="009A5631" w:rsidRPr="00633382" w:rsidRDefault="009A5631" w:rsidP="00A07520">
      <w:r w:rsidRPr="00633382">
        <w:t xml:space="preserve">The </w:t>
      </w:r>
      <w:r w:rsidR="00634E97">
        <w:t>NP</w:t>
      </w:r>
      <w:r w:rsidRPr="00633382">
        <w:t xml:space="preserve"> model of care demonstrates enormous capacity to respond to the demand for health service provision. Flexibility and innovation are key features that allow these models to respond to not only the needs of target populations but also to the ever increasing pressure on the health system through initiatives such as hospital avoidance.</w:t>
      </w:r>
    </w:p>
    <w:p w14:paraId="14D58F48" w14:textId="77777777" w:rsidR="007F177D" w:rsidRPr="00633382" w:rsidRDefault="00400A0B" w:rsidP="00A07520">
      <w:r>
        <w:t>Nurse practitioner models</w:t>
      </w:r>
      <w:r w:rsidR="00112917" w:rsidRPr="00633382">
        <w:t xml:space="preserve"> have great potential to reduce fragmentation in the delivery of health care with the ability to undertake and complete entire episodes of care. </w:t>
      </w:r>
      <w:r w:rsidR="007F177D" w:rsidRPr="00633382">
        <w:t>The role is balanced between four themes – direct clinical care</w:t>
      </w:r>
      <w:r w:rsidR="00112917" w:rsidRPr="00633382">
        <w:t xml:space="preserve"> utilising advanced assessment and diagnostic capability</w:t>
      </w:r>
      <w:r w:rsidR="007F177D" w:rsidRPr="00633382">
        <w:t xml:space="preserve">, </w:t>
      </w:r>
      <w:r w:rsidR="00634E97">
        <w:t xml:space="preserve">leadership, </w:t>
      </w:r>
      <w:r w:rsidR="00AB057F" w:rsidRPr="00633382">
        <w:t xml:space="preserve">education </w:t>
      </w:r>
      <w:r w:rsidR="00112917" w:rsidRPr="00633382">
        <w:t xml:space="preserve">and </w:t>
      </w:r>
      <w:r w:rsidR="007F177D" w:rsidRPr="00633382">
        <w:t>practice and quality improvement</w:t>
      </w:r>
      <w:r w:rsidR="00112917" w:rsidRPr="00633382">
        <w:t>.</w:t>
      </w:r>
      <w:r w:rsidR="00112917" w:rsidRPr="00633382">
        <w:rPr>
          <w:color w:val="000000"/>
          <w:lang w:val="en" w:eastAsia="en-AU"/>
        </w:rPr>
        <w:t xml:space="preserve"> </w:t>
      </w:r>
      <w:bookmarkStart w:id="2" w:name="Glossary"/>
      <w:bookmarkEnd w:id="2"/>
    </w:p>
    <w:p w14:paraId="14D58F49" w14:textId="77777777" w:rsidR="007F177D" w:rsidRPr="00633382" w:rsidRDefault="007F177D" w:rsidP="00A07520">
      <w:r w:rsidRPr="00633382">
        <w:t xml:space="preserve">However, the role continues to encounter significant ongoing challenges   to widespread, successful and sustainable implementation. </w:t>
      </w:r>
      <w:r w:rsidR="00043171" w:rsidRPr="00633382">
        <w:t xml:space="preserve">Perhaps the most significant challenge facing the role today, is the lack of </w:t>
      </w:r>
      <w:r w:rsidR="00112917" w:rsidRPr="00633382">
        <w:t xml:space="preserve">clear and coordinated </w:t>
      </w:r>
      <w:r w:rsidR="00043171" w:rsidRPr="00633382">
        <w:t xml:space="preserve">strategic direction shared by government, education providers and the profession which would identify priorities for preparing, enabling and supporting the role </w:t>
      </w:r>
      <w:r w:rsidR="00112917" w:rsidRPr="00633382">
        <w:t>to reach</w:t>
      </w:r>
      <w:r w:rsidR="00043171" w:rsidRPr="00633382">
        <w:t xml:space="preserve"> </w:t>
      </w:r>
      <w:r w:rsidR="00AB057F" w:rsidRPr="00633382">
        <w:t xml:space="preserve">its full </w:t>
      </w:r>
      <w:r w:rsidR="00043171" w:rsidRPr="00633382">
        <w:t xml:space="preserve">potential. </w:t>
      </w:r>
      <w:r w:rsidRPr="00633382">
        <w:t>A</w:t>
      </w:r>
      <w:r w:rsidR="00043171" w:rsidRPr="00633382">
        <w:t>nother</w:t>
      </w:r>
      <w:r w:rsidRPr="00633382">
        <w:t xml:space="preserve"> significant challenge remains the limited understanding </w:t>
      </w:r>
      <w:r w:rsidR="00AB057F" w:rsidRPr="00633382">
        <w:t xml:space="preserve">and support </w:t>
      </w:r>
      <w:r w:rsidRPr="00633382">
        <w:t>of the role</w:t>
      </w:r>
      <w:r w:rsidR="00400A0B">
        <w:t xml:space="preserve"> across</w:t>
      </w:r>
      <w:r w:rsidR="00043171" w:rsidRPr="00633382">
        <w:t xml:space="preserve"> health system</w:t>
      </w:r>
      <w:r w:rsidR="00400A0B">
        <w:t>s</w:t>
      </w:r>
      <w:r w:rsidRPr="00633382">
        <w:t>, noticeable not only within oth</w:t>
      </w:r>
      <w:r w:rsidR="00112917" w:rsidRPr="00633382">
        <w:t>er professions but often within the nursing profession itself</w:t>
      </w:r>
      <w:r w:rsidR="00400A0B">
        <w:t>.</w:t>
      </w:r>
      <w:r w:rsidRPr="00633382">
        <w:rPr>
          <w:rStyle w:val="FootnoteReference"/>
        </w:rPr>
        <w:footnoteReference w:id="1"/>
      </w:r>
    </w:p>
    <w:p w14:paraId="14D58F4A" w14:textId="77777777" w:rsidR="00130593" w:rsidRPr="00633382" w:rsidRDefault="00130593" w:rsidP="006E566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Cs w:val="24"/>
        </w:rPr>
      </w:pPr>
      <w:r w:rsidRPr="00633382">
        <w:rPr>
          <w:rFonts w:ascii="Arial" w:hAnsi="Arial" w:cs="Arial"/>
          <w:szCs w:val="24"/>
        </w:rPr>
        <w:t>The need to meet the changing expectations of health consumers together with ever increasing demands of health service delivery necessitates fundamental change in the way health serv</w:t>
      </w:r>
      <w:r w:rsidR="00C14ABE">
        <w:rPr>
          <w:rFonts w:ascii="Arial" w:hAnsi="Arial" w:cs="Arial"/>
          <w:szCs w:val="24"/>
        </w:rPr>
        <w:t xml:space="preserve">ices are designed and delivered. </w:t>
      </w:r>
      <w:r w:rsidRPr="00633382">
        <w:rPr>
          <w:rFonts w:ascii="Arial" w:hAnsi="Arial" w:cs="Arial"/>
          <w:szCs w:val="24"/>
        </w:rPr>
        <w:t>The use of ex</w:t>
      </w:r>
      <w:r w:rsidR="00634E97">
        <w:rPr>
          <w:rFonts w:ascii="Arial" w:hAnsi="Arial" w:cs="Arial"/>
          <w:szCs w:val="24"/>
        </w:rPr>
        <w:t>isting resources must be maximis</w:t>
      </w:r>
      <w:r w:rsidRPr="00633382">
        <w:rPr>
          <w:rFonts w:ascii="Arial" w:hAnsi="Arial" w:cs="Arial"/>
          <w:szCs w:val="24"/>
        </w:rPr>
        <w:t xml:space="preserve">ed and innovative. The implementation of the nurse practitioner role presents enormous opportunity; however, true integration of the role </w:t>
      </w:r>
      <w:r w:rsidRPr="00633382">
        <w:rPr>
          <w:rFonts w:ascii="Arial" w:hAnsi="Arial" w:cs="Arial"/>
          <w:szCs w:val="24"/>
          <w:lang w:val="en-AU" w:eastAsia="en-AU"/>
        </w:rPr>
        <w:t>requires a strategic approach to the preparation of the workforce</w:t>
      </w:r>
      <w:r w:rsidR="006E5667" w:rsidRPr="00633382">
        <w:rPr>
          <w:rFonts w:ascii="Arial" w:hAnsi="Arial" w:cs="Arial"/>
          <w:szCs w:val="24"/>
          <w:lang w:val="en-AU" w:eastAsia="en-AU"/>
        </w:rPr>
        <w:t xml:space="preserve"> (including succession planning)</w:t>
      </w:r>
      <w:r w:rsidRPr="00633382">
        <w:rPr>
          <w:rFonts w:ascii="Arial" w:hAnsi="Arial" w:cs="Arial"/>
          <w:szCs w:val="24"/>
          <w:lang w:val="en-AU" w:eastAsia="en-AU"/>
        </w:rPr>
        <w:t>, the system and</w:t>
      </w:r>
      <w:r w:rsidR="00400A0B">
        <w:rPr>
          <w:rFonts w:ascii="Arial" w:hAnsi="Arial" w:cs="Arial"/>
          <w:szCs w:val="24"/>
          <w:lang w:val="en-AU" w:eastAsia="en-AU"/>
        </w:rPr>
        <w:t xml:space="preserve"> toward</w:t>
      </w:r>
      <w:r w:rsidRPr="00633382">
        <w:rPr>
          <w:rFonts w:ascii="Arial" w:hAnsi="Arial" w:cs="Arial"/>
          <w:szCs w:val="24"/>
          <w:lang w:val="en-AU" w:eastAsia="en-AU"/>
        </w:rPr>
        <w:t xml:space="preserve"> </w:t>
      </w:r>
      <w:r w:rsidRPr="00633382">
        <w:rPr>
          <w:rFonts w:ascii="Arial" w:hAnsi="Arial" w:cs="Arial"/>
          <w:szCs w:val="24"/>
          <w:lang w:val="en-AU" w:eastAsia="en-AU"/>
        </w:rPr>
        <w:lastRenderedPageBreak/>
        <w:t xml:space="preserve">implementation to ensure service and workforce planning priorities and expectations of the role align. Roles implemented outside organisational strategy or developed </w:t>
      </w:r>
      <w:r w:rsidR="00400A0B">
        <w:rPr>
          <w:rFonts w:ascii="Arial" w:hAnsi="Arial" w:cs="Arial"/>
          <w:szCs w:val="24"/>
          <w:lang w:val="en-AU" w:eastAsia="en-AU"/>
        </w:rPr>
        <w:t>only to satisfy</w:t>
      </w:r>
      <w:r w:rsidRPr="00633382">
        <w:rPr>
          <w:rFonts w:ascii="Arial" w:hAnsi="Arial" w:cs="Arial"/>
          <w:szCs w:val="24"/>
          <w:lang w:val="en-AU" w:eastAsia="en-AU"/>
        </w:rPr>
        <w:t xml:space="preserve"> individual career progression are often not woven into the organisational framework</w:t>
      </w:r>
      <w:r w:rsidR="00A95FDB">
        <w:rPr>
          <w:rFonts w:ascii="Arial" w:hAnsi="Arial" w:cs="Arial"/>
          <w:szCs w:val="24"/>
          <w:lang w:val="en-AU" w:eastAsia="en-AU"/>
        </w:rPr>
        <w:t>s</w:t>
      </w:r>
      <w:r w:rsidRPr="00633382">
        <w:rPr>
          <w:rFonts w:ascii="Arial" w:hAnsi="Arial" w:cs="Arial"/>
          <w:szCs w:val="24"/>
          <w:lang w:val="en-AU" w:eastAsia="en-AU"/>
        </w:rPr>
        <w:t xml:space="preserve">, resulting in isolation and </w:t>
      </w:r>
      <w:r w:rsidR="00A95FDB">
        <w:rPr>
          <w:rFonts w:ascii="Arial" w:hAnsi="Arial" w:cs="Arial"/>
          <w:szCs w:val="24"/>
          <w:lang w:val="en-AU" w:eastAsia="en-AU"/>
        </w:rPr>
        <w:t>poor likelihood of</w:t>
      </w:r>
      <w:r w:rsidRPr="00633382">
        <w:rPr>
          <w:rFonts w:ascii="Arial" w:hAnsi="Arial" w:cs="Arial"/>
          <w:szCs w:val="24"/>
          <w:lang w:val="en-AU" w:eastAsia="en-AU"/>
        </w:rPr>
        <w:t xml:space="preserve"> sustainability.  </w:t>
      </w:r>
      <w:r w:rsidRPr="00633382">
        <w:rPr>
          <w:rFonts w:ascii="Arial" w:hAnsi="Arial" w:cs="Arial"/>
          <w:szCs w:val="24"/>
        </w:rPr>
        <w:t xml:space="preserve">There is growing recognition that successful introduction of this type of role also requires careful planning and attention to </w:t>
      </w:r>
      <w:r w:rsidR="00AB057F" w:rsidRPr="00633382">
        <w:rPr>
          <w:rFonts w:ascii="Arial" w:hAnsi="Arial" w:cs="Arial"/>
          <w:szCs w:val="24"/>
        </w:rPr>
        <w:t xml:space="preserve">the provision of </w:t>
      </w:r>
      <w:r w:rsidRPr="00633382">
        <w:rPr>
          <w:rFonts w:ascii="Arial" w:hAnsi="Arial" w:cs="Arial"/>
          <w:szCs w:val="24"/>
        </w:rPr>
        <w:t>organisational support</w:t>
      </w:r>
      <w:r w:rsidR="00882749">
        <w:rPr>
          <w:rFonts w:ascii="Arial" w:hAnsi="Arial" w:cs="Arial"/>
          <w:szCs w:val="24"/>
        </w:rPr>
        <w:t>.</w:t>
      </w:r>
      <w:r w:rsidR="0058695A">
        <w:rPr>
          <w:rStyle w:val="FootnoteReference"/>
          <w:rFonts w:ascii="Arial" w:hAnsi="Arial" w:cs="Arial"/>
          <w:szCs w:val="24"/>
        </w:rPr>
        <w:footnoteReference w:id="2"/>
      </w:r>
    </w:p>
    <w:p w14:paraId="14D58F4B" w14:textId="77777777" w:rsidR="007F177D" w:rsidRDefault="007F177D" w:rsidP="00A07520">
      <w:pPr>
        <w:pStyle w:val="Heading2"/>
      </w:pPr>
      <w:r>
        <w:t>Purpose</w:t>
      </w:r>
      <w:r w:rsidR="00873FEA">
        <w:t xml:space="preserve"> of the toolkit</w:t>
      </w:r>
    </w:p>
    <w:p w14:paraId="14D58F4C" w14:textId="77777777" w:rsidR="00093B39" w:rsidRPr="00633382" w:rsidRDefault="007113BC" w:rsidP="00093B3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Cs w:val="24"/>
          <w:shd w:val="clear" w:color="auto" w:fill="47CCFC"/>
        </w:rPr>
      </w:pPr>
      <w:r w:rsidRPr="00633382">
        <w:rPr>
          <w:szCs w:val="24"/>
        </w:rPr>
        <w:t>This document has been based on the NHS Education for Scotland 2010 Advanced Nursing Practice Service Needs Analysis Tool</w:t>
      </w:r>
      <w:r w:rsidR="00043171" w:rsidRPr="00633382">
        <w:rPr>
          <w:szCs w:val="24"/>
        </w:rPr>
        <w:t xml:space="preserve"> designed as part of t</w:t>
      </w:r>
      <w:r w:rsidR="00C26C7B" w:rsidRPr="00633382">
        <w:rPr>
          <w:szCs w:val="24"/>
        </w:rPr>
        <w:t>he Scottish Government’s effort</w:t>
      </w:r>
      <w:r w:rsidR="00043171" w:rsidRPr="00633382">
        <w:rPr>
          <w:szCs w:val="24"/>
        </w:rPr>
        <w:t xml:space="preserve"> to develop a systematic approach to advanced nursing practice</w:t>
      </w:r>
      <w:r w:rsidR="00C26C7B" w:rsidRPr="00633382">
        <w:rPr>
          <w:szCs w:val="24"/>
        </w:rPr>
        <w:t>, to support consistency and effectiveness in planning roles with the view to increasing sustainability</w:t>
      </w:r>
      <w:r w:rsidR="00882749">
        <w:rPr>
          <w:szCs w:val="24"/>
        </w:rPr>
        <w:t>.</w:t>
      </w:r>
      <w:r w:rsidR="00043171" w:rsidRPr="00633382">
        <w:rPr>
          <w:rStyle w:val="FootnoteReference"/>
          <w:szCs w:val="24"/>
        </w:rPr>
        <w:footnoteReference w:id="3"/>
      </w:r>
      <w:r w:rsidR="00882749">
        <w:rPr>
          <w:szCs w:val="24"/>
        </w:rPr>
        <w:t xml:space="preserve"> </w:t>
      </w:r>
      <w:r w:rsidR="00DD34B8" w:rsidRPr="00633382">
        <w:rPr>
          <w:szCs w:val="24"/>
        </w:rPr>
        <w:t>The tool was</w:t>
      </w:r>
      <w:r w:rsidR="00C3776F">
        <w:rPr>
          <w:szCs w:val="24"/>
        </w:rPr>
        <w:t xml:space="preserve"> </w:t>
      </w:r>
      <w:r w:rsidR="00DD34B8" w:rsidRPr="00633382">
        <w:rPr>
          <w:szCs w:val="24"/>
        </w:rPr>
        <w:t xml:space="preserve"> developed to incorporate a</w:t>
      </w:r>
      <w:r w:rsidR="00093B39" w:rsidRPr="00633382">
        <w:rPr>
          <w:rFonts w:ascii="Arial" w:hAnsi="Arial" w:cs="Arial"/>
          <w:szCs w:val="24"/>
        </w:rPr>
        <w:t xml:space="preserve"> number of </w:t>
      </w:r>
      <w:r w:rsidR="00DD34B8" w:rsidRPr="00633382">
        <w:rPr>
          <w:rFonts w:ascii="Arial" w:hAnsi="Arial" w:cs="Arial"/>
          <w:szCs w:val="24"/>
        </w:rPr>
        <w:t xml:space="preserve">existing </w:t>
      </w:r>
      <w:r w:rsidR="00093B39" w:rsidRPr="00633382">
        <w:rPr>
          <w:rFonts w:ascii="Arial" w:hAnsi="Arial" w:cs="Arial"/>
          <w:szCs w:val="24"/>
        </w:rPr>
        <w:t>frameworks</w:t>
      </w:r>
      <w:r w:rsidR="00DD34B8" w:rsidRPr="00633382">
        <w:rPr>
          <w:rFonts w:ascii="Arial" w:hAnsi="Arial" w:cs="Arial"/>
          <w:szCs w:val="24"/>
        </w:rPr>
        <w:t xml:space="preserve"> (see below)</w:t>
      </w:r>
      <w:r w:rsidR="00093B39" w:rsidRPr="00633382">
        <w:rPr>
          <w:rFonts w:ascii="Arial" w:hAnsi="Arial" w:cs="Arial"/>
          <w:szCs w:val="24"/>
        </w:rPr>
        <w:t xml:space="preserve"> for the planning and implementation of new nursing roles</w:t>
      </w:r>
      <w:r w:rsidR="00DD34B8" w:rsidRPr="00633382">
        <w:rPr>
          <w:rFonts w:ascii="Arial" w:hAnsi="Arial" w:cs="Arial"/>
          <w:szCs w:val="24"/>
        </w:rPr>
        <w:t xml:space="preserve"> to present</w:t>
      </w:r>
      <w:r w:rsidR="00093B39" w:rsidRPr="00633382">
        <w:rPr>
          <w:rFonts w:ascii="Arial" w:hAnsi="Arial" w:cs="Arial"/>
          <w:szCs w:val="24"/>
        </w:rPr>
        <w:t xml:space="preserve"> a more comprehensive and fully integrated process</w:t>
      </w:r>
      <w:r w:rsidR="00DD34B8" w:rsidRPr="00633382">
        <w:rPr>
          <w:rFonts w:ascii="Arial" w:hAnsi="Arial" w:cs="Arial"/>
          <w:szCs w:val="24"/>
        </w:rPr>
        <w:t>.</w:t>
      </w:r>
      <w:r w:rsidR="00093B39" w:rsidRPr="00633382">
        <w:rPr>
          <w:rFonts w:ascii="Arial" w:hAnsi="Arial" w:cs="Arial"/>
          <w:szCs w:val="24"/>
        </w:rPr>
        <w:t xml:space="preserve">  An electronic version of the </w:t>
      </w:r>
      <w:r w:rsidR="00DD34B8" w:rsidRPr="00633382">
        <w:rPr>
          <w:rFonts w:ascii="Arial" w:hAnsi="Arial" w:cs="Arial"/>
          <w:szCs w:val="24"/>
        </w:rPr>
        <w:t>adapted toolkit</w:t>
      </w:r>
      <w:r w:rsidR="00093B39" w:rsidRPr="00633382">
        <w:rPr>
          <w:rFonts w:ascii="Arial" w:hAnsi="Arial" w:cs="Arial"/>
          <w:szCs w:val="24"/>
        </w:rPr>
        <w:t xml:space="preserve"> </w:t>
      </w:r>
      <w:r w:rsidR="00DD34B8" w:rsidRPr="00633382">
        <w:rPr>
          <w:rFonts w:ascii="Arial" w:hAnsi="Arial" w:cs="Arial"/>
          <w:szCs w:val="24"/>
        </w:rPr>
        <w:t xml:space="preserve">will be available on the NSW Nursing and Midwifery website under the nurse practitioner </w:t>
      </w:r>
      <w:r w:rsidR="00634E97">
        <w:rPr>
          <w:rFonts w:ascii="Arial" w:hAnsi="Arial" w:cs="Arial"/>
          <w:szCs w:val="24"/>
        </w:rPr>
        <w:t xml:space="preserve">resources </w:t>
      </w:r>
      <w:r w:rsidR="00DD34B8" w:rsidRPr="00633382">
        <w:rPr>
          <w:rFonts w:ascii="Arial" w:hAnsi="Arial" w:cs="Arial"/>
          <w:szCs w:val="24"/>
        </w:rPr>
        <w:t>tab</w:t>
      </w:r>
      <w:r w:rsidR="00882749">
        <w:rPr>
          <w:rFonts w:ascii="Arial" w:hAnsi="Arial" w:cs="Arial"/>
          <w:szCs w:val="24"/>
        </w:rPr>
        <w:t>.</w:t>
      </w:r>
    </w:p>
    <w:p w14:paraId="14D58F4D" w14:textId="77777777" w:rsidR="00DD34B8" w:rsidRPr="00633382" w:rsidRDefault="00DD34B8" w:rsidP="00093B3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14:paraId="14D58F4E" w14:textId="77777777" w:rsidR="007113BC" w:rsidRPr="00633382" w:rsidRDefault="00DD34B8" w:rsidP="00A07520">
      <w:r w:rsidRPr="00633382">
        <w:t>This</w:t>
      </w:r>
      <w:r w:rsidR="007113BC" w:rsidRPr="00633382">
        <w:t xml:space="preserve"> toolkit has been adapted as a resource to support Local Health Districts</w:t>
      </w:r>
      <w:r w:rsidR="00C26C7B" w:rsidRPr="00633382">
        <w:t xml:space="preserve"> (LHD)</w:t>
      </w:r>
      <w:r w:rsidR="007113BC" w:rsidRPr="00633382">
        <w:t xml:space="preserve"> across NSW wanting to explore the possibility of implementing nurse practitioner models of care. Need for such as resource has been identified by the recent nurse practitioner mapping and evaluation project undertaken by the Centre for Health Service Development </w:t>
      </w:r>
      <w:r w:rsidR="007113BC" w:rsidRPr="00633382">
        <w:rPr>
          <w:i/>
        </w:rPr>
        <w:t>Nurse Practitioners in NSW, ‘Gaining Momentum’</w:t>
      </w:r>
      <w:r w:rsidR="00435A61" w:rsidRPr="00633382">
        <w:t xml:space="preserve"> as part of a ‘help it happen approach’. </w:t>
      </w:r>
      <w:r w:rsidR="007113BC" w:rsidRPr="00633382">
        <w:t>While the toolkit has been adapted to support the planning, development and implementation of nurse practitioner roles, the principles lend themselves well to o</w:t>
      </w:r>
      <w:r w:rsidR="001F441E" w:rsidRPr="00633382">
        <w:t xml:space="preserve">ther </w:t>
      </w:r>
      <w:r w:rsidR="00C14ABE">
        <w:t xml:space="preserve">nursing and </w:t>
      </w:r>
      <w:r w:rsidR="001F441E" w:rsidRPr="00633382">
        <w:t xml:space="preserve">advanced practice roles - </w:t>
      </w:r>
      <w:r w:rsidR="007113BC" w:rsidRPr="00633382">
        <w:t xml:space="preserve">as was the intent of the </w:t>
      </w:r>
      <w:r w:rsidR="00C26C7B" w:rsidRPr="00633382">
        <w:t xml:space="preserve">original </w:t>
      </w:r>
      <w:r w:rsidR="007113BC" w:rsidRPr="00633382">
        <w:t>document.</w:t>
      </w:r>
      <w:r w:rsidR="00435A61" w:rsidRPr="00633382">
        <w:t xml:space="preserve"> The document </w:t>
      </w:r>
      <w:r w:rsidR="00C67CE1" w:rsidRPr="00633382">
        <w:t>will</w:t>
      </w:r>
      <w:r w:rsidR="00435A61" w:rsidRPr="00633382">
        <w:t xml:space="preserve"> guide those planning and implementing health services thro</w:t>
      </w:r>
      <w:r w:rsidR="00C67CE1" w:rsidRPr="00633382">
        <w:t xml:space="preserve">ugh the health planning process and aims to encourage an organisational approach to </w:t>
      </w:r>
      <w:r w:rsidR="001F441E" w:rsidRPr="00633382">
        <w:t>development of models that are integrated,</w:t>
      </w:r>
      <w:r w:rsidR="00882749">
        <w:t xml:space="preserve"> </w:t>
      </w:r>
      <w:r w:rsidR="001F441E" w:rsidRPr="00633382">
        <w:t>service based and designed to meet the needs of target populations rather than an individual approach.</w:t>
      </w:r>
    </w:p>
    <w:p w14:paraId="14D58F4F" w14:textId="77777777" w:rsidR="00D61C5C" w:rsidRPr="00D61C5C" w:rsidRDefault="00D61C5C" w:rsidP="00A07520">
      <w:pPr>
        <w:pStyle w:val="Heading2"/>
      </w:pPr>
      <w:r>
        <w:t>Background</w:t>
      </w:r>
    </w:p>
    <w:p w14:paraId="14D58F50" w14:textId="77777777" w:rsidR="007113BC" w:rsidRPr="00633382" w:rsidRDefault="007113BC" w:rsidP="00A07520">
      <w:r w:rsidRPr="00633382">
        <w:t xml:space="preserve">It has been almost 15 years since the Nurse Practitioner (NP) role was formally implemented in Australia. </w:t>
      </w:r>
      <w:r w:rsidRPr="00633382">
        <w:rPr>
          <w:lang w:eastAsia="en-AU"/>
        </w:rPr>
        <w:t>Similar to the international experience, early stages of implementation were driven by government initiatives</w:t>
      </w:r>
      <w:r w:rsidR="00882749">
        <w:rPr>
          <w:lang w:eastAsia="en-AU"/>
        </w:rPr>
        <w:t xml:space="preserve">. </w:t>
      </w:r>
      <w:r w:rsidRPr="00882749">
        <w:rPr>
          <w:rStyle w:val="FootnoteReference"/>
          <w:lang w:eastAsia="en-AU"/>
        </w:rPr>
        <w:footnoteReference w:id="4"/>
      </w:r>
      <w:r w:rsidR="00882749" w:rsidRPr="00882749">
        <w:rPr>
          <w:vertAlign w:val="superscript"/>
          <w:lang w:eastAsia="en-AU"/>
        </w:rPr>
        <w:t>,</w:t>
      </w:r>
      <w:r w:rsidRPr="00882749">
        <w:rPr>
          <w:rStyle w:val="FootnoteReference"/>
          <w:lang w:eastAsia="en-AU"/>
        </w:rPr>
        <w:footnoteReference w:id="5"/>
      </w:r>
      <w:r w:rsidR="00882749" w:rsidRPr="00882749">
        <w:rPr>
          <w:vertAlign w:val="superscript"/>
          <w:lang w:eastAsia="en-AU"/>
        </w:rPr>
        <w:t>,</w:t>
      </w:r>
      <w:r w:rsidRPr="00882749">
        <w:rPr>
          <w:rStyle w:val="FootnoteReference"/>
          <w:lang w:eastAsia="en-AU"/>
        </w:rPr>
        <w:footnoteReference w:id="6"/>
      </w:r>
      <w:r w:rsidR="00882749" w:rsidRPr="00882749">
        <w:rPr>
          <w:vertAlign w:val="superscript"/>
          <w:lang w:eastAsia="en-AU"/>
        </w:rPr>
        <w:t>,</w:t>
      </w:r>
      <w:r w:rsidRPr="00882749">
        <w:rPr>
          <w:rStyle w:val="FootnoteReference"/>
        </w:rPr>
        <w:footnoteReference w:id="7"/>
      </w:r>
      <w:r w:rsidR="00C26C7B" w:rsidRPr="00633382">
        <w:rPr>
          <w:lang w:eastAsia="en-AU"/>
        </w:rPr>
        <w:t xml:space="preserve"> to improve access to care</w:t>
      </w:r>
      <w:r w:rsidRPr="00633382">
        <w:rPr>
          <w:lang w:eastAsia="en-AU"/>
        </w:rPr>
        <w:t>, at b</w:t>
      </w:r>
      <w:r w:rsidR="00C26C7B" w:rsidRPr="00633382">
        <w:rPr>
          <w:lang w:eastAsia="en-AU"/>
        </w:rPr>
        <w:t>oth the state and federal level</w:t>
      </w:r>
      <w:r w:rsidRPr="00633382">
        <w:rPr>
          <w:lang w:eastAsia="en-AU"/>
        </w:rPr>
        <w:t xml:space="preserve"> ensuring a ‘make it happen’ approach</w:t>
      </w:r>
      <w:r w:rsidR="00882749">
        <w:rPr>
          <w:lang w:eastAsia="en-AU"/>
        </w:rPr>
        <w:t>.</w:t>
      </w:r>
      <w:r w:rsidRPr="00633382">
        <w:rPr>
          <w:rStyle w:val="FootnoteReference"/>
          <w:lang w:eastAsia="en-AU"/>
        </w:rPr>
        <w:footnoteReference w:id="8"/>
      </w:r>
      <w:r w:rsidRPr="00633382">
        <w:rPr>
          <w:lang w:eastAsia="en-AU"/>
        </w:rPr>
        <w:t xml:space="preserve"> </w:t>
      </w:r>
      <w:r w:rsidRPr="00633382">
        <w:t>These efforts were initiated in NSW South Wales (NSW) in 1990 when early implementation committees were convened to explore the possibility of introducing new models of care to increase access to high quality health care for target populations</w:t>
      </w:r>
      <w:r w:rsidR="00882749">
        <w:t>.</w:t>
      </w:r>
      <w:r w:rsidRPr="00633382">
        <w:fldChar w:fldCharType="begin"/>
      </w:r>
      <w:r w:rsidRPr="00633382">
        <w:instrText xml:space="preserve"> ADDIN EN.CITE &lt;EndNote&gt;&lt;Cite&gt;&lt;Author&gt;Health&lt;/Author&gt;&lt;Year&gt;1996&lt;/Year&gt;&lt;RecNum&gt;55&lt;/RecNum&gt;&lt;record&gt;&lt;rec-number&gt;55&lt;/rec-number&gt;&lt;foreign-keys&gt;&lt;key app="EN" db-id="rde5vpzwqpppvhexpr8pfffnsfwsrrv9av25" timestamp="1422490386"&gt;55&lt;/key&gt;&lt;/foreign-keys&gt;&lt;ref-type name="Report"&gt;27&lt;/ref-type&gt;&lt;contributors&gt;&lt;authors&gt;&lt;author&gt;NSW Department of Health&lt;/author&gt;&lt;/authors&gt;&lt;/contributors&gt;&lt;titles&gt;&lt;title&gt;Nurse Practitioner Project Stage 3. Final report of the Steering Committee&lt;/title&gt;&lt;/titles&gt;&lt;dates&gt;&lt;year&gt;1996&lt;/year&gt;&lt;/dates&gt;&lt;pub-location&gt;Sydney&lt;/pub-location&gt;&lt;publisher&gt;NSW Health&lt;/publisher&gt;&lt;urls&gt;&lt;/urls&gt;&lt;/record&gt;&lt;/Cite&gt;&lt;/EndNote&gt;</w:instrText>
      </w:r>
      <w:r w:rsidRPr="00633382">
        <w:fldChar w:fldCharType="end"/>
      </w:r>
      <w:r w:rsidRPr="00633382">
        <w:rPr>
          <w:rStyle w:val="FootnoteReference"/>
        </w:rPr>
        <w:footnoteReference w:id="9"/>
      </w:r>
      <w:r w:rsidRPr="00633382">
        <w:t xml:space="preserve"> These discussions led to pilot implementation projects which commenced in 1995. Outcomes from these projects, were positive, replicating </w:t>
      </w:r>
      <w:r w:rsidR="00DC0E89" w:rsidRPr="00633382">
        <w:t>findings</w:t>
      </w:r>
      <w:r w:rsidRPr="00633382">
        <w:t xml:space="preserve"> from around the world, highlighting the potential of the NP role in balancing the inequitable access to health care services and in addressing gaps in existing health services throughout Australia, both rural and remote and metropolitan regions</w:t>
      </w:r>
      <w:r w:rsidR="00882749">
        <w:t>.</w:t>
      </w:r>
      <w:r w:rsidRPr="00882749">
        <w:rPr>
          <w:rStyle w:val="FootnoteReference"/>
        </w:rPr>
        <w:footnoteReference w:id="10"/>
      </w:r>
      <w:r w:rsidR="00882749" w:rsidRPr="00882749">
        <w:rPr>
          <w:vertAlign w:val="superscript"/>
        </w:rPr>
        <w:t>,</w:t>
      </w:r>
      <w:r w:rsidRPr="00882749">
        <w:rPr>
          <w:rStyle w:val="FootnoteReference"/>
        </w:rPr>
        <w:footnoteReference w:id="11"/>
      </w:r>
      <w:r w:rsidRPr="00882749">
        <w:rPr>
          <w:vertAlign w:val="superscript"/>
        </w:rPr>
        <w:t>.</w:t>
      </w:r>
      <w:r w:rsidRPr="00633382">
        <w:t xml:space="preserve">  The first NP positions were formally implemented in 2001 in NSW.</w:t>
      </w:r>
    </w:p>
    <w:p w14:paraId="14D58F51" w14:textId="77777777" w:rsidR="00D61C5C" w:rsidRPr="00633382" w:rsidRDefault="00DC4AB0" w:rsidP="00A07520">
      <w:pPr>
        <w:rPr>
          <w:lang w:eastAsia="en-AU"/>
        </w:rPr>
      </w:pPr>
      <w:r w:rsidRPr="00633382">
        <w:t>Today, there are more than 200 NP positions functioning within NSW Health</w:t>
      </w:r>
      <w:r w:rsidR="00882749">
        <w:t>.</w:t>
      </w:r>
      <w:r w:rsidR="00FF49A0" w:rsidRPr="00633382">
        <w:rPr>
          <w:rStyle w:val="FootnoteReference"/>
        </w:rPr>
        <w:footnoteReference w:id="12"/>
      </w:r>
      <w:r w:rsidRPr="00633382">
        <w:t xml:space="preserve"> Roles have been implemented in almost 40 different specialty areas across more than 75 NSW Health</w:t>
      </w:r>
      <w:r w:rsidR="006B222F" w:rsidRPr="00633382">
        <w:t xml:space="preserve"> facilities</w:t>
      </w:r>
      <w:r w:rsidR="00882749">
        <w:t>.</w:t>
      </w:r>
      <w:r w:rsidR="006B222F" w:rsidRPr="00633382">
        <w:rPr>
          <w:rStyle w:val="FootnoteReference"/>
        </w:rPr>
        <w:footnoteReference w:id="13"/>
      </w:r>
      <w:r w:rsidR="006B222F" w:rsidRPr="00633382">
        <w:t xml:space="preserve"> </w:t>
      </w:r>
      <w:r w:rsidR="00D61C5C" w:rsidRPr="00633382">
        <w:rPr>
          <w:lang w:eastAsia="en-AU"/>
        </w:rPr>
        <w:t>While t</w:t>
      </w:r>
      <w:r w:rsidR="006B222F" w:rsidRPr="00633382">
        <w:rPr>
          <w:lang w:eastAsia="en-AU"/>
        </w:rPr>
        <w:t>his is a remarkable achievement in a r</w:t>
      </w:r>
      <w:r w:rsidR="00D61C5C" w:rsidRPr="00633382">
        <w:rPr>
          <w:lang w:eastAsia="en-AU"/>
        </w:rPr>
        <w:t>elatively short period of time</w:t>
      </w:r>
      <w:r w:rsidR="006B222F" w:rsidRPr="00633382">
        <w:rPr>
          <w:lang w:eastAsia="en-AU"/>
        </w:rPr>
        <w:t>, these figures</w:t>
      </w:r>
      <w:r w:rsidR="00D61C5C" w:rsidRPr="00633382">
        <w:rPr>
          <w:lang w:eastAsia="en-AU"/>
        </w:rPr>
        <w:t xml:space="preserve"> would</w:t>
      </w:r>
      <w:r w:rsidR="006B222F" w:rsidRPr="00633382">
        <w:rPr>
          <w:lang w:eastAsia="en-AU"/>
        </w:rPr>
        <w:t xml:space="preserve"> also suggest it is unlikely that there is a critical mass in any given specialty, facility or service. On closer examination, </w:t>
      </w:r>
      <w:r w:rsidR="00DD34B8" w:rsidRPr="00633382">
        <w:rPr>
          <w:lang w:eastAsia="en-AU"/>
        </w:rPr>
        <w:t xml:space="preserve">it seems that a </w:t>
      </w:r>
      <w:r w:rsidR="006B222F" w:rsidRPr="00633382">
        <w:rPr>
          <w:lang w:eastAsia="en-AU"/>
        </w:rPr>
        <w:t>‘patchwork’ of positions has developed in the absence of any coherent strategy since the early implementation phase</w:t>
      </w:r>
      <w:r w:rsidR="00882749">
        <w:rPr>
          <w:lang w:eastAsia="en-AU"/>
        </w:rPr>
        <w:t>.</w:t>
      </w:r>
      <w:r w:rsidR="006B222F" w:rsidRPr="00633382">
        <w:rPr>
          <w:rStyle w:val="FootnoteReference"/>
          <w:lang w:eastAsia="en-AU"/>
        </w:rPr>
        <w:footnoteReference w:id="14"/>
      </w:r>
    </w:p>
    <w:p w14:paraId="14D58F52" w14:textId="77777777" w:rsidR="006B222F" w:rsidRPr="00A07520" w:rsidRDefault="00C97C1A" w:rsidP="00A07520">
      <w:pPr>
        <w:rPr>
          <w:lang w:eastAsia="en-AU"/>
        </w:rPr>
      </w:pPr>
      <w:r w:rsidRPr="00A07520">
        <w:rPr>
          <w:lang w:eastAsia="en-AU"/>
        </w:rPr>
        <w:t xml:space="preserve">In 2013, </w:t>
      </w:r>
      <w:r w:rsidR="000A11B1" w:rsidRPr="00A07520">
        <w:rPr>
          <w:lang w:eastAsia="en-AU"/>
        </w:rPr>
        <w:t xml:space="preserve">NaMO </w:t>
      </w:r>
      <w:r w:rsidRPr="00A07520">
        <w:rPr>
          <w:lang w:eastAsia="en-AU"/>
        </w:rPr>
        <w:t>partnered with</w:t>
      </w:r>
      <w:r w:rsidR="006B222F" w:rsidRPr="00A07520">
        <w:rPr>
          <w:lang w:eastAsia="en-AU"/>
        </w:rPr>
        <w:t xml:space="preserve"> the Centre for Health Service Development, University of Wollongong, to undertake an extensive evaluation project. The aim of the project ‘Nurse practitioners in NSW, Gaining Momentum’ was to document and</w:t>
      </w:r>
      <w:r w:rsidR="00DC0E89" w:rsidRPr="00A07520">
        <w:rPr>
          <w:lang w:eastAsia="en-AU"/>
        </w:rPr>
        <w:t xml:space="preserve"> examine</w:t>
      </w:r>
      <w:r w:rsidR="006B222F" w:rsidRPr="00A07520">
        <w:rPr>
          <w:lang w:eastAsia="en-AU"/>
        </w:rPr>
        <w:t xml:space="preserve"> existing nurse practitioner models of care across NSW. The scope of the project included all NP positions in the public health system, including both transitional and endorsed positions. </w:t>
      </w:r>
      <w:r w:rsidR="00E8501F" w:rsidRPr="00A07520">
        <w:rPr>
          <w:lang w:eastAsia="en-AU"/>
        </w:rPr>
        <w:t>The project commenced in August 2013 and concluded in December 201</w:t>
      </w:r>
      <w:r w:rsidR="00DC0E89" w:rsidRPr="00A07520">
        <w:rPr>
          <w:lang w:eastAsia="en-AU"/>
        </w:rPr>
        <w:t>4.</w:t>
      </w:r>
    </w:p>
    <w:p w14:paraId="14D58F53" w14:textId="77777777" w:rsidR="009A5631" w:rsidRPr="00A07520" w:rsidRDefault="00A07520" w:rsidP="00A07520">
      <w:pPr>
        <w:rPr>
          <w:rStyle w:val="IntenseEmphasis"/>
        </w:rPr>
      </w:pPr>
      <w:r w:rsidRPr="00A07520">
        <w:rPr>
          <w:rStyle w:val="IntenseEmphasis"/>
        </w:rPr>
        <w:t>Key Messages</w:t>
      </w:r>
      <w:r>
        <w:rPr>
          <w:rStyle w:val="IntenseEmphasis"/>
        </w:rPr>
        <w:t xml:space="preserve"> “Gaining Momentum – final report”</w:t>
      </w:r>
    </w:p>
    <w:p w14:paraId="14D58F54" w14:textId="77777777" w:rsidR="00E8501F" w:rsidRPr="00A07520" w:rsidRDefault="009A5631" w:rsidP="00A07520">
      <w:r w:rsidRPr="00A07520">
        <w:t>‘There is good evidence to support the use of nurse practitioners. What is missing is high-quality Australian research which can inform decisions about the optimal use of nurse practitioners – what ‘type’ of nurse practitioner, for what ‘needs’, in what circumstances’.</w:t>
      </w:r>
    </w:p>
    <w:p w14:paraId="14D58F55" w14:textId="77777777" w:rsidR="00E8501F" w:rsidRPr="00633382" w:rsidRDefault="009A5631" w:rsidP="00A07520">
      <w:r w:rsidRPr="00633382">
        <w:t>‘</w:t>
      </w:r>
      <w:r w:rsidR="00E8501F" w:rsidRPr="00633382">
        <w:t xml:space="preserve">The early stages of implementing nurse practitioners in NSW (and Australia) were driven by governments, both state and federal, taking a ‘make it happen’ approach. Since 2001, when the first nurse practitioners started practicing, implementation has </w:t>
      </w:r>
      <w:r w:rsidR="00AB057F" w:rsidRPr="00633382">
        <w:t xml:space="preserve">largely </w:t>
      </w:r>
      <w:r w:rsidR="00E8501F" w:rsidRPr="00633382">
        <w:t>taken a ‘let it happen’ approach driven by individuals – nurses who want to become nurse practitioners and individual managers who would like to have a nurse practitioner in their service</w:t>
      </w:r>
      <w:r w:rsidRPr="00633382">
        <w:t>’</w:t>
      </w:r>
      <w:r w:rsidR="00E8501F" w:rsidRPr="00633382">
        <w:t xml:space="preserve">. </w:t>
      </w:r>
    </w:p>
    <w:p w14:paraId="14D58F56" w14:textId="77777777" w:rsidR="00E8501F" w:rsidRPr="00633382" w:rsidRDefault="009A5631" w:rsidP="00A07520">
      <w:r w:rsidRPr="00633382">
        <w:t>‘</w:t>
      </w:r>
      <w:r w:rsidR="00E8501F" w:rsidRPr="00633382">
        <w:t>Gaps in published Australian studies of nurse practitioners include a lack of investigation of nurse practitioners in rural and remote locations, no economic evaluations and a notable absence of theory. The last of these may seem somewhat abstract, but theory helps to explain ‘why’ and ‘how’. For example, what are the key ingredients that make nurse practitioners ‘work’ and how do those ingredients exert an effect?</w:t>
      </w:r>
      <w:r w:rsidRPr="00633382">
        <w:t>’</w:t>
      </w:r>
    </w:p>
    <w:p w14:paraId="14D58F57" w14:textId="77777777" w:rsidR="00E8501F" w:rsidRPr="00633382" w:rsidRDefault="009A5631" w:rsidP="00A07520">
      <w:r w:rsidRPr="00633382">
        <w:t>‘</w:t>
      </w:r>
      <w:r w:rsidR="00E8501F" w:rsidRPr="00633382">
        <w:t>There is a need for more of a ‘help it happen’ approach, operating at various levels of the health system e.g. strategic planning to provide the framework for future positions, practical support for nurse practitioners to address ongoing barriers, and greater sharing of ‘lessons learnt’ across the system</w:t>
      </w:r>
      <w:r w:rsidRPr="00633382">
        <w:t>’</w:t>
      </w:r>
      <w:r w:rsidR="00E8501F" w:rsidRPr="00633382">
        <w:t>.</w:t>
      </w:r>
    </w:p>
    <w:p w14:paraId="14D58F58" w14:textId="77777777" w:rsidR="00D277D2" w:rsidRPr="00633382" w:rsidRDefault="009A5631" w:rsidP="00A07520">
      <w:r w:rsidRPr="00633382">
        <w:t>‘</w:t>
      </w:r>
      <w:r w:rsidR="00E8501F" w:rsidRPr="00633382">
        <w:t>The need for nurse practitioners is poorly articulated and poorly understood. Being a nurse practitioner seems to be about identifying a ‘niche’ to operate in. The almost total absence of formal evaluation of existing positions results in a situation where it is not clear which of these ‘niches’ is filling a real need, improving efficiency or improving effectiveness</w:t>
      </w:r>
      <w:r w:rsidRPr="00633382">
        <w:t>’</w:t>
      </w:r>
      <w:r w:rsidR="00E8501F" w:rsidRPr="00633382">
        <w:t>.</w:t>
      </w:r>
    </w:p>
    <w:p w14:paraId="14D58F59" w14:textId="77777777" w:rsidR="003002A5" w:rsidRPr="00890CBB" w:rsidRDefault="003002A5" w:rsidP="00A07520">
      <w:pPr>
        <w:pStyle w:val="Heading2"/>
      </w:pPr>
      <w:bookmarkStart w:id="3" w:name="_Toc255899799"/>
      <w:r w:rsidRPr="00890CBB">
        <w:t>Purpose of the Service Needs Analysis Tool</w:t>
      </w:r>
      <w:bookmarkEnd w:id="3"/>
    </w:p>
    <w:p w14:paraId="14D58F5A" w14:textId="77777777" w:rsidR="002F123C" w:rsidRPr="00633382" w:rsidRDefault="003002A5" w:rsidP="006744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color w:val="auto"/>
          <w:szCs w:val="24"/>
        </w:rPr>
      </w:pPr>
      <w:r w:rsidRPr="00633382">
        <w:rPr>
          <w:rFonts w:ascii="Arial" w:hAnsi="Arial" w:cs="Arial"/>
          <w:color w:val="auto"/>
          <w:szCs w:val="24"/>
        </w:rPr>
        <w:t>Advanced Practice articulates a specific ‘level of practice‘,</w:t>
      </w:r>
      <w:r w:rsidR="00AB057F" w:rsidRPr="00633382">
        <w:rPr>
          <w:rFonts w:ascii="Arial" w:hAnsi="Arial" w:cs="Arial"/>
          <w:color w:val="auto"/>
          <w:szCs w:val="24"/>
          <w:lang w:val="en"/>
        </w:rPr>
        <w:t xml:space="preserve">the basis of which is the high degree of knowledge, skill and experience applied in the nurse-patient relationship in order to achieve optimal outcomes through critical analysis, problem solving and accurate decision-making. Practice is demonstrated across </w:t>
      </w:r>
      <w:r w:rsidRPr="00633382">
        <w:rPr>
          <w:rFonts w:ascii="Arial" w:hAnsi="Arial" w:cs="Arial"/>
          <w:color w:val="auto"/>
          <w:szCs w:val="24"/>
        </w:rPr>
        <w:t>four key themes;</w:t>
      </w:r>
    </w:p>
    <w:p w14:paraId="14D58F5B" w14:textId="77777777" w:rsidR="003002A5" w:rsidRPr="00633382" w:rsidRDefault="003002A5" w:rsidP="006744E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60" w:after="60" w:line="360" w:lineRule="auto"/>
        <w:ind w:left="181" w:hanging="181"/>
        <w:jc w:val="both"/>
        <w:rPr>
          <w:rFonts w:ascii="Arial" w:hAnsi="Arial" w:cs="Arial"/>
          <w:position w:val="-2"/>
          <w:szCs w:val="24"/>
        </w:rPr>
      </w:pPr>
      <w:r w:rsidRPr="00633382">
        <w:rPr>
          <w:rFonts w:ascii="Arial" w:hAnsi="Arial" w:cs="Arial"/>
          <w:szCs w:val="24"/>
        </w:rPr>
        <w:t>Advanced Clinical/Professional Practice</w:t>
      </w:r>
    </w:p>
    <w:p w14:paraId="14D58F5C" w14:textId="77777777" w:rsidR="003002A5" w:rsidRPr="00633382" w:rsidRDefault="00AB057F" w:rsidP="006744E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60" w:after="60" w:line="360" w:lineRule="auto"/>
        <w:ind w:left="181" w:hanging="181"/>
        <w:jc w:val="both"/>
        <w:rPr>
          <w:rFonts w:ascii="Arial" w:hAnsi="Arial" w:cs="Arial"/>
          <w:position w:val="-2"/>
          <w:szCs w:val="24"/>
        </w:rPr>
      </w:pPr>
      <w:r w:rsidRPr="00633382">
        <w:rPr>
          <w:rFonts w:ascii="Arial" w:hAnsi="Arial" w:cs="Arial"/>
          <w:szCs w:val="24"/>
        </w:rPr>
        <w:t>Education</w:t>
      </w:r>
    </w:p>
    <w:p w14:paraId="14D58F5D" w14:textId="77777777" w:rsidR="003002A5" w:rsidRPr="00633382" w:rsidRDefault="003002A5" w:rsidP="006744E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60" w:after="60" w:line="360" w:lineRule="auto"/>
        <w:ind w:left="181" w:hanging="181"/>
        <w:jc w:val="both"/>
        <w:rPr>
          <w:rFonts w:ascii="Arial" w:hAnsi="Arial" w:cs="Arial"/>
          <w:position w:val="-2"/>
          <w:szCs w:val="24"/>
        </w:rPr>
      </w:pPr>
      <w:r w:rsidRPr="00633382">
        <w:rPr>
          <w:rFonts w:ascii="Arial" w:hAnsi="Arial" w:cs="Arial"/>
          <w:szCs w:val="24"/>
        </w:rPr>
        <w:t>Leadership</w:t>
      </w:r>
    </w:p>
    <w:p w14:paraId="14D58F5E" w14:textId="77777777" w:rsidR="002F123C" w:rsidRPr="00C14ABE" w:rsidRDefault="00C97C1A" w:rsidP="006744E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60" w:after="60" w:line="360" w:lineRule="auto"/>
        <w:ind w:left="181" w:hanging="181"/>
        <w:jc w:val="both"/>
        <w:rPr>
          <w:rFonts w:ascii="Arial" w:hAnsi="Arial" w:cs="Arial"/>
          <w:position w:val="-2"/>
          <w:szCs w:val="24"/>
        </w:rPr>
      </w:pPr>
      <w:r w:rsidRPr="00633382">
        <w:rPr>
          <w:rFonts w:ascii="Arial" w:hAnsi="Arial" w:cs="Arial"/>
          <w:szCs w:val="24"/>
        </w:rPr>
        <w:t>Research</w:t>
      </w:r>
    </w:p>
    <w:p w14:paraId="14D58F5F" w14:textId="77777777" w:rsidR="003002A5" w:rsidRPr="00633382" w:rsidRDefault="003002A5" w:rsidP="006744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Cs w:val="24"/>
        </w:rPr>
      </w:pPr>
      <w:r w:rsidRPr="00633382">
        <w:rPr>
          <w:rFonts w:ascii="Arial" w:hAnsi="Arial" w:cs="Arial"/>
          <w:szCs w:val="24"/>
        </w:rPr>
        <w:t xml:space="preserve">These themes are underpinned by </w:t>
      </w:r>
      <w:r w:rsidR="00C97C1A" w:rsidRPr="00633382">
        <w:rPr>
          <w:rFonts w:ascii="Arial" w:hAnsi="Arial" w:cs="Arial"/>
          <w:i/>
          <w:szCs w:val="24"/>
        </w:rPr>
        <w:t>autonomous practice, critical thinking, high level and responsive decision making and problem s</w:t>
      </w:r>
      <w:r w:rsidRPr="00633382">
        <w:rPr>
          <w:rFonts w:ascii="Arial" w:hAnsi="Arial" w:cs="Arial"/>
          <w:i/>
          <w:szCs w:val="24"/>
        </w:rPr>
        <w:t xml:space="preserve">olving, </w:t>
      </w:r>
      <w:r w:rsidR="00C97C1A" w:rsidRPr="00633382">
        <w:rPr>
          <w:rFonts w:ascii="Arial" w:hAnsi="Arial" w:cs="Arial"/>
          <w:i/>
          <w:szCs w:val="24"/>
        </w:rPr>
        <w:t xml:space="preserve">patient </w:t>
      </w:r>
      <w:r w:rsidR="00733984" w:rsidRPr="00633382">
        <w:rPr>
          <w:rFonts w:ascii="Arial" w:hAnsi="Arial" w:cs="Arial"/>
          <w:i/>
          <w:szCs w:val="24"/>
        </w:rPr>
        <w:t>centered</w:t>
      </w:r>
      <w:r w:rsidR="00C97C1A" w:rsidRPr="00633382">
        <w:rPr>
          <w:rFonts w:ascii="Arial" w:hAnsi="Arial" w:cs="Arial"/>
          <w:i/>
          <w:szCs w:val="24"/>
        </w:rPr>
        <w:t xml:space="preserve"> care</w:t>
      </w:r>
      <w:r w:rsidRPr="00633382">
        <w:rPr>
          <w:rFonts w:ascii="Arial" w:hAnsi="Arial" w:cs="Arial"/>
          <w:i/>
          <w:szCs w:val="24"/>
        </w:rPr>
        <w:t xml:space="preserve"> </w:t>
      </w:r>
      <w:r w:rsidRPr="00633382">
        <w:rPr>
          <w:rFonts w:ascii="Arial" w:hAnsi="Arial" w:cs="Arial"/>
          <w:szCs w:val="24"/>
        </w:rPr>
        <w:t xml:space="preserve">and </w:t>
      </w:r>
      <w:r w:rsidR="00C97C1A" w:rsidRPr="00633382">
        <w:rPr>
          <w:rFonts w:ascii="Arial" w:hAnsi="Arial" w:cs="Arial"/>
          <w:i/>
          <w:szCs w:val="24"/>
        </w:rPr>
        <w:t>practice improvement</w:t>
      </w:r>
      <w:r w:rsidRPr="00633382">
        <w:rPr>
          <w:rFonts w:ascii="Arial" w:hAnsi="Arial" w:cs="Arial"/>
          <w:i/>
          <w:szCs w:val="24"/>
        </w:rPr>
        <w:t xml:space="preserve">.  </w:t>
      </w:r>
      <w:r w:rsidRPr="00633382">
        <w:rPr>
          <w:rFonts w:ascii="Arial" w:hAnsi="Arial" w:cs="Arial"/>
          <w:szCs w:val="24"/>
        </w:rPr>
        <w:t xml:space="preserve">In addition, the skills and knowledge base required by individual advanced practitioners will be influenced by the </w:t>
      </w:r>
      <w:r w:rsidR="00AB057F" w:rsidRPr="00633382">
        <w:rPr>
          <w:rFonts w:ascii="Arial" w:hAnsi="Arial" w:cs="Arial"/>
          <w:szCs w:val="24"/>
        </w:rPr>
        <w:t xml:space="preserve">context in which they practice. </w:t>
      </w:r>
    </w:p>
    <w:p w14:paraId="14D58F60" w14:textId="77777777" w:rsidR="003002A5" w:rsidRPr="00633382" w:rsidRDefault="00533555" w:rsidP="006744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Cs w:val="24"/>
        </w:rPr>
      </w:pPr>
      <w:r w:rsidRPr="00633382">
        <w:rPr>
          <w:rFonts w:ascii="Arial" w:hAnsi="Arial" w:cs="Arial"/>
          <w:szCs w:val="24"/>
        </w:rPr>
        <w:t xml:space="preserve">It is important </w:t>
      </w:r>
      <w:r w:rsidR="003002A5" w:rsidRPr="00633382">
        <w:rPr>
          <w:rFonts w:ascii="Arial" w:hAnsi="Arial" w:cs="Arial"/>
          <w:szCs w:val="24"/>
        </w:rPr>
        <w:t xml:space="preserve">to ensure that </w:t>
      </w:r>
      <w:r w:rsidR="00C97C1A" w:rsidRPr="00633382">
        <w:rPr>
          <w:rFonts w:ascii="Arial" w:hAnsi="Arial" w:cs="Arial"/>
          <w:szCs w:val="24"/>
        </w:rPr>
        <w:t>nurse practitioner</w:t>
      </w:r>
      <w:r w:rsidR="003002A5" w:rsidRPr="00633382">
        <w:rPr>
          <w:rFonts w:ascii="Arial" w:hAnsi="Arial" w:cs="Arial"/>
          <w:szCs w:val="24"/>
        </w:rPr>
        <w:t xml:space="preserve"> roles are plan</w:t>
      </w:r>
      <w:r w:rsidRPr="00633382">
        <w:rPr>
          <w:rFonts w:ascii="Arial" w:hAnsi="Arial" w:cs="Arial"/>
          <w:szCs w:val="24"/>
        </w:rPr>
        <w:t xml:space="preserve">ned and implemented effectively and that a </w:t>
      </w:r>
      <w:r w:rsidR="003002A5" w:rsidRPr="00633382">
        <w:rPr>
          <w:rFonts w:ascii="Arial" w:hAnsi="Arial" w:cs="Arial"/>
          <w:szCs w:val="24"/>
        </w:rPr>
        <w:t xml:space="preserve">consistent approach is taken to the introduction of </w:t>
      </w:r>
      <w:r w:rsidRPr="00633382">
        <w:rPr>
          <w:rFonts w:ascii="Arial" w:hAnsi="Arial" w:cs="Arial"/>
          <w:szCs w:val="24"/>
        </w:rPr>
        <w:t xml:space="preserve">roles </w:t>
      </w:r>
      <w:r w:rsidR="003002A5" w:rsidRPr="00633382">
        <w:rPr>
          <w:rFonts w:ascii="Arial" w:hAnsi="Arial" w:cs="Arial"/>
          <w:szCs w:val="24"/>
        </w:rPr>
        <w:t xml:space="preserve">across </w:t>
      </w:r>
      <w:r w:rsidR="00C97C1A" w:rsidRPr="00633382">
        <w:rPr>
          <w:rFonts w:ascii="Arial" w:hAnsi="Arial" w:cs="Arial"/>
          <w:szCs w:val="24"/>
        </w:rPr>
        <w:t>NSW Health</w:t>
      </w:r>
      <w:r w:rsidRPr="00633382">
        <w:rPr>
          <w:rFonts w:ascii="Arial" w:hAnsi="Arial" w:cs="Arial"/>
          <w:szCs w:val="24"/>
        </w:rPr>
        <w:t>.  T</w:t>
      </w:r>
      <w:r w:rsidR="003002A5" w:rsidRPr="00633382">
        <w:rPr>
          <w:rFonts w:ascii="Arial" w:hAnsi="Arial" w:cs="Arial"/>
          <w:szCs w:val="24"/>
        </w:rPr>
        <w:t xml:space="preserve">he use of a standard Service Needs Analysis Tool </w:t>
      </w:r>
      <w:r w:rsidR="00C167A8" w:rsidRPr="00633382">
        <w:rPr>
          <w:rFonts w:ascii="Arial" w:hAnsi="Arial" w:cs="Arial"/>
          <w:szCs w:val="24"/>
        </w:rPr>
        <w:t xml:space="preserve">in conjunction with </w:t>
      </w:r>
      <w:r w:rsidR="00C97C1A" w:rsidRPr="00633382">
        <w:rPr>
          <w:rFonts w:ascii="Arial" w:hAnsi="Arial" w:cs="Arial"/>
          <w:szCs w:val="24"/>
        </w:rPr>
        <w:t>NSW Health</w:t>
      </w:r>
      <w:r w:rsidR="00C167A8" w:rsidRPr="00633382">
        <w:rPr>
          <w:rFonts w:ascii="Arial" w:hAnsi="Arial" w:cs="Arial"/>
          <w:szCs w:val="24"/>
        </w:rPr>
        <w:t xml:space="preserve"> guidance on</w:t>
      </w:r>
      <w:r w:rsidR="00C97C1A" w:rsidRPr="00633382">
        <w:rPr>
          <w:rFonts w:ascii="Arial" w:hAnsi="Arial" w:cs="Arial"/>
          <w:szCs w:val="24"/>
        </w:rPr>
        <w:t xml:space="preserve"> implementing</w:t>
      </w:r>
      <w:r w:rsidR="00C167A8" w:rsidRPr="00633382">
        <w:rPr>
          <w:rFonts w:ascii="Arial" w:hAnsi="Arial" w:cs="Arial"/>
          <w:szCs w:val="24"/>
        </w:rPr>
        <w:t xml:space="preserve"> </w:t>
      </w:r>
      <w:r w:rsidR="00C97C1A" w:rsidRPr="00633382">
        <w:rPr>
          <w:rFonts w:ascii="Arial" w:hAnsi="Arial" w:cs="Arial"/>
          <w:szCs w:val="24"/>
        </w:rPr>
        <w:t xml:space="preserve">nurse practitioner </w:t>
      </w:r>
      <w:r w:rsidR="00AB057F" w:rsidRPr="00633382">
        <w:rPr>
          <w:rFonts w:ascii="Arial" w:hAnsi="Arial" w:cs="Arial"/>
          <w:szCs w:val="24"/>
        </w:rPr>
        <w:t>roles (</w:t>
      </w:r>
      <w:r w:rsidR="00AB057F" w:rsidRPr="00633382">
        <w:rPr>
          <w:rFonts w:ascii="Arial" w:hAnsi="Arial" w:cs="Arial"/>
          <w:i/>
          <w:szCs w:val="24"/>
        </w:rPr>
        <w:t xml:space="preserve">Nurse Practitioners in NSW Policy Directive and Implementation Guideline </w:t>
      </w:r>
      <w:r w:rsidR="00C97C1A" w:rsidRPr="00633382">
        <w:rPr>
          <w:rFonts w:ascii="Arial" w:hAnsi="Arial" w:cs="Arial"/>
          <w:i/>
          <w:szCs w:val="24"/>
        </w:rPr>
        <w:t>NSW Health 2012</w:t>
      </w:r>
      <w:r w:rsidR="00C167A8" w:rsidRPr="00633382">
        <w:rPr>
          <w:rFonts w:ascii="Arial" w:hAnsi="Arial" w:cs="Arial"/>
          <w:szCs w:val="24"/>
        </w:rPr>
        <w:t xml:space="preserve">) </w:t>
      </w:r>
      <w:r w:rsidRPr="00633382">
        <w:rPr>
          <w:rFonts w:ascii="Arial" w:hAnsi="Arial" w:cs="Arial"/>
          <w:szCs w:val="24"/>
        </w:rPr>
        <w:t xml:space="preserve">and existing workforce planning tools </w:t>
      </w:r>
      <w:r w:rsidR="003002A5" w:rsidRPr="00633382">
        <w:rPr>
          <w:rFonts w:ascii="Arial" w:hAnsi="Arial" w:cs="Arial"/>
          <w:szCs w:val="24"/>
        </w:rPr>
        <w:t>will facilitate this.</w:t>
      </w:r>
    </w:p>
    <w:p w14:paraId="14D58F61" w14:textId="77777777" w:rsidR="00120AA0" w:rsidRPr="00633382" w:rsidRDefault="00120AA0" w:rsidP="006744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Cs w:val="24"/>
        </w:rPr>
      </w:pPr>
    </w:p>
    <w:p w14:paraId="14D58F62" w14:textId="77777777" w:rsidR="003002A5" w:rsidRPr="00633382" w:rsidRDefault="003002A5" w:rsidP="006744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Cs w:val="24"/>
        </w:rPr>
      </w:pPr>
      <w:r w:rsidRPr="00633382">
        <w:rPr>
          <w:rFonts w:ascii="Arial" w:hAnsi="Arial" w:cs="Arial"/>
          <w:szCs w:val="24"/>
        </w:rPr>
        <w:t>A key finding of an evaluation of the implementation of advanced practi</w:t>
      </w:r>
      <w:r w:rsidR="00B41026" w:rsidRPr="00633382">
        <w:rPr>
          <w:rFonts w:ascii="Arial" w:hAnsi="Arial" w:cs="Arial"/>
          <w:szCs w:val="24"/>
        </w:rPr>
        <w:t xml:space="preserve">ce roles in Greater Manchester </w:t>
      </w:r>
      <w:r w:rsidRPr="00633382">
        <w:rPr>
          <w:rFonts w:ascii="Arial" w:hAnsi="Arial" w:cs="Arial"/>
          <w:szCs w:val="24"/>
        </w:rPr>
        <w:t>was the clear need for ‘a strong, planned and clearly-stated service case for, and commitment to, the advanced practice role from employer organisations’.  The purpose of this Service Needs Analysis Tool is</w:t>
      </w:r>
      <w:r w:rsidR="00633382" w:rsidRPr="00633382">
        <w:rPr>
          <w:rFonts w:ascii="Arial" w:hAnsi="Arial" w:cs="Arial"/>
          <w:szCs w:val="24"/>
        </w:rPr>
        <w:t xml:space="preserve"> to support health services </w:t>
      </w:r>
      <w:r w:rsidRPr="00633382">
        <w:rPr>
          <w:rFonts w:ascii="Arial" w:hAnsi="Arial" w:cs="Arial"/>
          <w:szCs w:val="24"/>
        </w:rPr>
        <w:t xml:space="preserve">to plan, support and evaluate the implementation of </w:t>
      </w:r>
      <w:r w:rsidR="00633382" w:rsidRPr="00633382">
        <w:rPr>
          <w:rFonts w:ascii="Arial" w:hAnsi="Arial" w:cs="Arial"/>
          <w:szCs w:val="24"/>
        </w:rPr>
        <w:t>nurse practitioner</w:t>
      </w:r>
      <w:r w:rsidRPr="00633382">
        <w:rPr>
          <w:rFonts w:ascii="Arial" w:hAnsi="Arial" w:cs="Arial"/>
          <w:szCs w:val="24"/>
        </w:rPr>
        <w:t xml:space="preserve"> roles in a systematic way</w:t>
      </w:r>
      <w:r w:rsidR="00633382" w:rsidRPr="00633382">
        <w:rPr>
          <w:rFonts w:ascii="Arial" w:hAnsi="Arial" w:cs="Arial"/>
          <w:szCs w:val="24"/>
        </w:rPr>
        <w:t xml:space="preserve"> and</w:t>
      </w:r>
      <w:r w:rsidRPr="00633382">
        <w:rPr>
          <w:rFonts w:ascii="Arial" w:hAnsi="Arial" w:cs="Arial"/>
          <w:szCs w:val="24"/>
        </w:rPr>
        <w:t xml:space="preserve"> enable </w:t>
      </w:r>
      <w:r w:rsidR="00633382" w:rsidRPr="00633382">
        <w:rPr>
          <w:rFonts w:ascii="Arial" w:hAnsi="Arial" w:cs="Arial"/>
          <w:szCs w:val="24"/>
        </w:rPr>
        <w:t xml:space="preserve">services </w:t>
      </w:r>
      <w:r w:rsidRPr="00633382">
        <w:rPr>
          <w:rFonts w:ascii="Arial" w:hAnsi="Arial" w:cs="Arial"/>
          <w:szCs w:val="24"/>
        </w:rPr>
        <w:t xml:space="preserve">to prepare strong, evidence based business cases for any new </w:t>
      </w:r>
      <w:r w:rsidR="00633382" w:rsidRPr="00633382">
        <w:rPr>
          <w:rFonts w:ascii="Arial" w:hAnsi="Arial" w:cs="Arial"/>
          <w:szCs w:val="24"/>
        </w:rPr>
        <w:t>nurse practitioner</w:t>
      </w:r>
      <w:r w:rsidR="00DC0E89" w:rsidRPr="00633382">
        <w:rPr>
          <w:rFonts w:ascii="Arial" w:hAnsi="Arial" w:cs="Arial"/>
          <w:szCs w:val="24"/>
        </w:rPr>
        <w:t xml:space="preserve"> roles.</w:t>
      </w:r>
    </w:p>
    <w:p w14:paraId="14D58F63" w14:textId="77777777" w:rsidR="003967CF" w:rsidRPr="00DC0E89" w:rsidRDefault="003002A5" w:rsidP="00A07520">
      <w:pPr>
        <w:pStyle w:val="Heading2"/>
      </w:pPr>
      <w:bookmarkStart w:id="4" w:name="_Toc255899800"/>
      <w:r w:rsidRPr="00F64F9E">
        <w:t>Guide to Completion of Advanced Nursing Practice Service Needs Analysis Tool</w:t>
      </w:r>
      <w:bookmarkEnd w:id="4"/>
      <w:r w:rsidRPr="00F64F9E">
        <w:t xml:space="preserve"> </w:t>
      </w:r>
    </w:p>
    <w:p w14:paraId="14D58F64" w14:textId="77777777" w:rsidR="00037E57" w:rsidRDefault="003002A5" w:rsidP="00037E5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szCs w:val="24"/>
        </w:rPr>
      </w:pPr>
      <w:r w:rsidRPr="00633382">
        <w:rPr>
          <w:rFonts w:ascii="Arial" w:hAnsi="Arial" w:cs="Arial"/>
          <w:szCs w:val="24"/>
        </w:rPr>
        <w:t xml:space="preserve">The structure </w:t>
      </w:r>
      <w:r w:rsidR="00633382" w:rsidRPr="00633382">
        <w:rPr>
          <w:rFonts w:ascii="Arial" w:hAnsi="Arial" w:cs="Arial"/>
          <w:szCs w:val="24"/>
        </w:rPr>
        <w:t>of the</w:t>
      </w:r>
      <w:r w:rsidRPr="00633382">
        <w:rPr>
          <w:rFonts w:ascii="Arial" w:hAnsi="Arial" w:cs="Arial"/>
          <w:szCs w:val="24"/>
        </w:rPr>
        <w:t xml:space="preserve"> Service Needs Analysis Tool has been designed to </w:t>
      </w:r>
      <w:r w:rsidR="002F123C" w:rsidRPr="00633382">
        <w:rPr>
          <w:rFonts w:ascii="Arial" w:hAnsi="Arial" w:cs="Arial"/>
          <w:szCs w:val="24"/>
        </w:rPr>
        <w:t>guide</w:t>
      </w:r>
      <w:r w:rsidR="00633382" w:rsidRPr="00633382">
        <w:rPr>
          <w:rFonts w:ascii="Arial" w:hAnsi="Arial" w:cs="Arial"/>
          <w:szCs w:val="24"/>
        </w:rPr>
        <w:t xml:space="preserve"> services in assessing the need for changing the way in which services are delivered, whether </w:t>
      </w:r>
      <w:r w:rsidRPr="00633382">
        <w:rPr>
          <w:rFonts w:ascii="Arial" w:hAnsi="Arial" w:cs="Arial"/>
          <w:szCs w:val="24"/>
        </w:rPr>
        <w:t xml:space="preserve">implementation of </w:t>
      </w:r>
      <w:r w:rsidR="00DC0E89" w:rsidRPr="00633382">
        <w:rPr>
          <w:rFonts w:ascii="Arial" w:hAnsi="Arial" w:cs="Arial"/>
          <w:szCs w:val="24"/>
        </w:rPr>
        <w:t>a nurse practitioner</w:t>
      </w:r>
      <w:r w:rsidRPr="00633382">
        <w:rPr>
          <w:rFonts w:ascii="Arial" w:hAnsi="Arial" w:cs="Arial"/>
          <w:szCs w:val="24"/>
        </w:rPr>
        <w:t xml:space="preserve"> role </w:t>
      </w:r>
      <w:r w:rsidR="00633382" w:rsidRPr="00633382">
        <w:rPr>
          <w:rFonts w:ascii="Arial" w:hAnsi="Arial" w:cs="Arial"/>
          <w:szCs w:val="24"/>
        </w:rPr>
        <w:t xml:space="preserve">is the right fit </w:t>
      </w:r>
      <w:r w:rsidRPr="00633382">
        <w:rPr>
          <w:rFonts w:ascii="Arial" w:hAnsi="Arial" w:cs="Arial"/>
          <w:szCs w:val="24"/>
        </w:rPr>
        <w:t xml:space="preserve">and </w:t>
      </w:r>
      <w:r w:rsidR="00633382" w:rsidRPr="00633382">
        <w:rPr>
          <w:rFonts w:ascii="Arial" w:hAnsi="Arial" w:cs="Arial"/>
          <w:szCs w:val="24"/>
        </w:rPr>
        <w:t xml:space="preserve">if so, </w:t>
      </w:r>
      <w:r w:rsidRPr="00633382">
        <w:rPr>
          <w:rFonts w:ascii="Arial" w:hAnsi="Arial" w:cs="Arial"/>
          <w:szCs w:val="24"/>
        </w:rPr>
        <w:t xml:space="preserve">planning how that role can be successfully introduced.  It can be used by </w:t>
      </w:r>
      <w:r w:rsidR="00DC0E89" w:rsidRPr="00633382">
        <w:rPr>
          <w:rFonts w:ascii="Arial" w:hAnsi="Arial" w:cs="Arial"/>
          <w:szCs w:val="24"/>
        </w:rPr>
        <w:t>LHDs</w:t>
      </w:r>
      <w:r w:rsidRPr="00633382">
        <w:rPr>
          <w:rFonts w:ascii="Arial" w:hAnsi="Arial" w:cs="Arial"/>
          <w:szCs w:val="24"/>
        </w:rPr>
        <w:t xml:space="preserve"> to strategically plan future workforce solutions or, at a more local level, to plan staffing for a single unit or specific field of clinical practice.  </w:t>
      </w:r>
      <w:r w:rsidR="00037E57" w:rsidRPr="00633382">
        <w:rPr>
          <w:rFonts w:ascii="Arial" w:hAnsi="Arial" w:cs="Arial"/>
          <w:szCs w:val="24"/>
        </w:rPr>
        <w:t xml:space="preserve">The </w:t>
      </w:r>
      <w:r w:rsidR="00DC0E89" w:rsidRPr="00633382">
        <w:rPr>
          <w:rFonts w:ascii="Arial" w:hAnsi="Arial" w:cs="Arial"/>
          <w:szCs w:val="24"/>
        </w:rPr>
        <w:t xml:space="preserve">toolkit </w:t>
      </w:r>
      <w:r w:rsidR="00037E57" w:rsidRPr="00633382">
        <w:rPr>
          <w:rFonts w:ascii="Arial" w:hAnsi="Arial" w:cs="Arial"/>
          <w:szCs w:val="24"/>
        </w:rPr>
        <w:t>can be used alone or in conjunction with other workforce planning tools for example The Six Steps Methodology to Integrated Workforce Planning (</w:t>
      </w:r>
      <w:hyperlink r:id="rId12" w:history="1">
        <w:r w:rsidR="00037E57" w:rsidRPr="00633382">
          <w:rPr>
            <w:rStyle w:val="Hyperlink"/>
            <w:szCs w:val="24"/>
          </w:rPr>
          <w:t>www.skillsforhealth.org.uk/workforce-design-development/workforce-design-and-planning/tools-and-methodologies/RSS-six-steps-methodology.aspx</w:t>
        </w:r>
      </w:hyperlink>
      <w:r w:rsidR="00037E57" w:rsidRPr="00633382">
        <w:rPr>
          <w:szCs w:val="24"/>
        </w:rPr>
        <w:t>)</w:t>
      </w:r>
    </w:p>
    <w:p w14:paraId="14D58F65" w14:textId="77777777" w:rsidR="00C14ABE" w:rsidRPr="00633382" w:rsidRDefault="00C14ABE" w:rsidP="00037E5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Cs w:val="24"/>
        </w:rPr>
      </w:pPr>
    </w:p>
    <w:p w14:paraId="14D58F66" w14:textId="77777777" w:rsidR="00F35B2C" w:rsidRPr="00633382" w:rsidRDefault="00DC0E89" w:rsidP="006744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Cs w:val="24"/>
        </w:rPr>
      </w:pPr>
      <w:r w:rsidRPr="00633382">
        <w:rPr>
          <w:rFonts w:ascii="Arial" w:hAnsi="Arial" w:cs="Arial"/>
          <w:szCs w:val="24"/>
        </w:rPr>
        <w:t>Initially, the</w:t>
      </w:r>
      <w:r w:rsidR="003002A5" w:rsidRPr="00633382">
        <w:rPr>
          <w:rFonts w:ascii="Arial" w:hAnsi="Arial" w:cs="Arial"/>
          <w:szCs w:val="24"/>
        </w:rPr>
        <w:t xml:space="preserve"> amount of data to be collected may seem somewhat </w:t>
      </w:r>
      <w:r w:rsidR="00633382" w:rsidRPr="00633382">
        <w:rPr>
          <w:rFonts w:ascii="Arial" w:hAnsi="Arial" w:cs="Arial"/>
          <w:szCs w:val="24"/>
        </w:rPr>
        <w:t>overwhelming</w:t>
      </w:r>
      <w:r w:rsidR="003002A5" w:rsidRPr="00633382">
        <w:rPr>
          <w:rFonts w:ascii="Arial" w:hAnsi="Arial" w:cs="Arial"/>
          <w:szCs w:val="24"/>
        </w:rPr>
        <w:t xml:space="preserve">.  However, failure to address any one of the included elements may lead to ineffective implementation, as the various elements are interdependent. The successful introduction of </w:t>
      </w:r>
      <w:r w:rsidRPr="00633382">
        <w:rPr>
          <w:rFonts w:ascii="Arial" w:hAnsi="Arial" w:cs="Arial"/>
          <w:szCs w:val="24"/>
        </w:rPr>
        <w:t>a nurse practitioner role</w:t>
      </w:r>
      <w:r w:rsidR="003002A5" w:rsidRPr="00633382">
        <w:rPr>
          <w:rFonts w:ascii="Arial" w:hAnsi="Arial" w:cs="Arial"/>
          <w:szCs w:val="24"/>
        </w:rPr>
        <w:t xml:space="preserve"> requires careful exploration of the questions raised </w:t>
      </w:r>
      <w:r w:rsidR="002F123C" w:rsidRPr="00633382">
        <w:rPr>
          <w:rFonts w:ascii="Arial" w:hAnsi="Arial" w:cs="Arial"/>
          <w:szCs w:val="24"/>
        </w:rPr>
        <w:t>in all</w:t>
      </w:r>
      <w:r w:rsidR="003002A5" w:rsidRPr="00633382">
        <w:rPr>
          <w:rFonts w:ascii="Arial" w:hAnsi="Arial" w:cs="Arial"/>
          <w:szCs w:val="24"/>
        </w:rPr>
        <w:t xml:space="preserve"> five of the main themes, that is, patient/client needs; service needs; nurse practitioner role; infrastructure; and evaluation.</w:t>
      </w:r>
      <w:r w:rsidR="00C167A8" w:rsidRPr="00633382">
        <w:rPr>
          <w:rFonts w:ascii="Arial" w:hAnsi="Arial" w:cs="Arial"/>
          <w:szCs w:val="24"/>
        </w:rPr>
        <w:t xml:space="preserve">  </w:t>
      </w:r>
      <w:r w:rsidR="00F35B2C" w:rsidRPr="00633382">
        <w:rPr>
          <w:rFonts w:ascii="Arial" w:hAnsi="Arial" w:cs="Arial"/>
          <w:szCs w:val="24"/>
        </w:rPr>
        <w:t>If, however, any question is thought to be irrelevant then the reason for this should be noted before moving on to the next question.</w:t>
      </w:r>
    </w:p>
    <w:p w14:paraId="14D58F67" w14:textId="77777777" w:rsidR="00F35B2C" w:rsidRPr="00F64F9E" w:rsidRDefault="00F35B2C" w:rsidP="006744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 w:val="16"/>
          <w:szCs w:val="16"/>
        </w:rPr>
      </w:pPr>
    </w:p>
    <w:p w14:paraId="14D58F68" w14:textId="77777777" w:rsidR="003002A5" w:rsidRPr="00633382" w:rsidRDefault="003002A5" w:rsidP="006744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Cs w:val="24"/>
        </w:rPr>
      </w:pPr>
      <w:r w:rsidRPr="00633382">
        <w:rPr>
          <w:rFonts w:ascii="Arial" w:hAnsi="Arial" w:cs="Arial"/>
          <w:szCs w:val="24"/>
        </w:rPr>
        <w:t>It is anticipated that a collaborative, team approach will be tak</w:t>
      </w:r>
      <w:r w:rsidR="00F020F1" w:rsidRPr="00633382">
        <w:rPr>
          <w:rFonts w:ascii="Arial" w:hAnsi="Arial" w:cs="Arial"/>
          <w:szCs w:val="24"/>
        </w:rPr>
        <w:t xml:space="preserve">en to completion of the tool.  </w:t>
      </w:r>
      <w:r w:rsidRPr="00633382">
        <w:rPr>
          <w:rFonts w:ascii="Arial" w:hAnsi="Arial" w:cs="Arial"/>
          <w:szCs w:val="24"/>
        </w:rPr>
        <w:t>In order to ensure a</w:t>
      </w:r>
      <w:r w:rsidR="00DC0E89" w:rsidRPr="00633382">
        <w:rPr>
          <w:rFonts w:ascii="Arial" w:hAnsi="Arial" w:cs="Arial"/>
          <w:szCs w:val="24"/>
        </w:rPr>
        <w:t xml:space="preserve"> comprehensive</w:t>
      </w:r>
      <w:r w:rsidRPr="00633382">
        <w:rPr>
          <w:rFonts w:ascii="Arial" w:hAnsi="Arial" w:cs="Arial"/>
          <w:szCs w:val="24"/>
        </w:rPr>
        <w:t xml:space="preserve"> assessment, with patient health needs as the focus, a range of perspectives need to be considered.  Members of the team should include:</w:t>
      </w:r>
    </w:p>
    <w:p w14:paraId="14D58F69" w14:textId="77777777" w:rsidR="003967CF" w:rsidRPr="00633382" w:rsidRDefault="003967CF" w:rsidP="006744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Cs w:val="24"/>
        </w:rPr>
      </w:pPr>
    </w:p>
    <w:p w14:paraId="14D58F6A" w14:textId="77777777" w:rsidR="003002A5" w:rsidRPr="00633382" w:rsidRDefault="003002A5" w:rsidP="006744E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60" w:after="60" w:line="360" w:lineRule="auto"/>
        <w:ind w:left="181" w:hanging="181"/>
        <w:jc w:val="both"/>
        <w:rPr>
          <w:rFonts w:ascii="Arial" w:hAnsi="Arial" w:cs="Arial"/>
          <w:position w:val="-2"/>
          <w:szCs w:val="24"/>
        </w:rPr>
      </w:pPr>
      <w:r w:rsidRPr="00633382">
        <w:rPr>
          <w:rFonts w:ascii="Arial" w:hAnsi="Arial" w:cs="Arial"/>
          <w:szCs w:val="24"/>
        </w:rPr>
        <w:t>service users</w:t>
      </w:r>
    </w:p>
    <w:p w14:paraId="14D58F6B" w14:textId="77777777" w:rsidR="003002A5" w:rsidRPr="00633382" w:rsidRDefault="003002A5" w:rsidP="006744E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60" w:after="60" w:line="360" w:lineRule="auto"/>
        <w:ind w:left="181" w:hanging="181"/>
        <w:jc w:val="both"/>
        <w:rPr>
          <w:rFonts w:ascii="Arial" w:hAnsi="Arial" w:cs="Arial"/>
          <w:position w:val="-2"/>
          <w:szCs w:val="24"/>
        </w:rPr>
      </w:pPr>
      <w:r w:rsidRPr="00633382">
        <w:rPr>
          <w:rFonts w:ascii="Arial" w:hAnsi="Arial" w:cs="Arial"/>
          <w:szCs w:val="24"/>
        </w:rPr>
        <w:t>nursing staff</w:t>
      </w:r>
    </w:p>
    <w:p w14:paraId="14D58F6C" w14:textId="77777777" w:rsidR="003002A5" w:rsidRPr="00633382" w:rsidRDefault="00DC0E89" w:rsidP="006744E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60" w:after="60" w:line="360" w:lineRule="auto"/>
        <w:ind w:left="181" w:hanging="181"/>
        <w:jc w:val="both"/>
        <w:rPr>
          <w:rFonts w:ascii="Arial" w:hAnsi="Arial" w:cs="Arial"/>
          <w:position w:val="-2"/>
          <w:szCs w:val="24"/>
        </w:rPr>
      </w:pPr>
      <w:r w:rsidRPr="00633382">
        <w:rPr>
          <w:rFonts w:ascii="Arial" w:hAnsi="Arial" w:cs="Arial"/>
          <w:szCs w:val="24"/>
        </w:rPr>
        <w:t>multidisciplinary team members</w:t>
      </w:r>
    </w:p>
    <w:p w14:paraId="14D58F6D" w14:textId="77777777" w:rsidR="003002A5" w:rsidRPr="00633382" w:rsidRDefault="003002A5" w:rsidP="006744E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60" w:after="60" w:line="360" w:lineRule="auto"/>
        <w:ind w:left="181" w:hanging="181"/>
        <w:jc w:val="both"/>
        <w:rPr>
          <w:rFonts w:ascii="Arial" w:hAnsi="Arial" w:cs="Arial"/>
          <w:position w:val="-2"/>
          <w:szCs w:val="24"/>
        </w:rPr>
      </w:pPr>
      <w:r w:rsidRPr="00633382">
        <w:rPr>
          <w:rFonts w:ascii="Arial" w:hAnsi="Arial" w:cs="Arial"/>
          <w:szCs w:val="24"/>
        </w:rPr>
        <w:t>workforce planners</w:t>
      </w:r>
    </w:p>
    <w:p w14:paraId="14D58F6E" w14:textId="77777777" w:rsidR="003002A5" w:rsidRPr="00633382" w:rsidRDefault="003002A5" w:rsidP="006744E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60" w:after="60" w:line="360" w:lineRule="auto"/>
        <w:ind w:left="181" w:hanging="181"/>
        <w:jc w:val="both"/>
        <w:rPr>
          <w:rFonts w:ascii="Arial" w:hAnsi="Arial" w:cs="Arial"/>
          <w:position w:val="-2"/>
          <w:szCs w:val="24"/>
        </w:rPr>
      </w:pPr>
      <w:r w:rsidRPr="00633382">
        <w:rPr>
          <w:rFonts w:ascii="Arial" w:hAnsi="Arial" w:cs="Arial"/>
          <w:szCs w:val="24"/>
        </w:rPr>
        <w:t>service managers</w:t>
      </w:r>
    </w:p>
    <w:p w14:paraId="14D58F6F" w14:textId="77777777" w:rsidR="003002A5" w:rsidRPr="00633382" w:rsidRDefault="003002A5" w:rsidP="006744E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60" w:after="60" w:line="360" w:lineRule="auto"/>
        <w:ind w:left="181" w:hanging="181"/>
        <w:jc w:val="both"/>
        <w:rPr>
          <w:rFonts w:ascii="Arial" w:hAnsi="Arial" w:cs="Arial"/>
          <w:position w:val="-2"/>
          <w:szCs w:val="24"/>
        </w:rPr>
      </w:pPr>
      <w:r w:rsidRPr="00633382">
        <w:rPr>
          <w:rFonts w:ascii="Arial" w:hAnsi="Arial" w:cs="Arial"/>
          <w:szCs w:val="24"/>
        </w:rPr>
        <w:t>human resource personnel</w:t>
      </w:r>
    </w:p>
    <w:p w14:paraId="14D58F70" w14:textId="77777777" w:rsidR="003002A5" w:rsidRPr="00633382" w:rsidRDefault="00DC0E89" w:rsidP="006744E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60" w:after="60" w:line="360" w:lineRule="auto"/>
        <w:ind w:left="181" w:hanging="181"/>
        <w:jc w:val="both"/>
        <w:rPr>
          <w:rFonts w:ascii="Arial" w:hAnsi="Arial" w:cs="Arial"/>
          <w:position w:val="-2"/>
          <w:szCs w:val="24"/>
        </w:rPr>
      </w:pPr>
      <w:r w:rsidRPr="00633382">
        <w:rPr>
          <w:rFonts w:ascii="Arial" w:hAnsi="Arial" w:cs="Arial"/>
          <w:szCs w:val="24"/>
        </w:rPr>
        <w:t xml:space="preserve">staff </w:t>
      </w:r>
      <w:r w:rsidR="003002A5" w:rsidRPr="00633382">
        <w:rPr>
          <w:rFonts w:ascii="Arial" w:hAnsi="Arial" w:cs="Arial"/>
          <w:szCs w:val="24"/>
        </w:rPr>
        <w:t>representatives.</w:t>
      </w:r>
    </w:p>
    <w:p w14:paraId="14D58F71" w14:textId="77777777" w:rsidR="002F123C" w:rsidRPr="00F64F9E" w:rsidRDefault="002F123C" w:rsidP="006744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position w:val="-2"/>
          <w:sz w:val="16"/>
          <w:szCs w:val="16"/>
        </w:rPr>
      </w:pPr>
    </w:p>
    <w:p w14:paraId="14D58F72" w14:textId="77777777" w:rsidR="003002A5" w:rsidRPr="00633382" w:rsidRDefault="003002A5" w:rsidP="006744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Cs w:val="24"/>
        </w:rPr>
      </w:pPr>
      <w:r w:rsidRPr="00633382">
        <w:rPr>
          <w:rFonts w:ascii="Arial" w:hAnsi="Arial" w:cs="Arial"/>
          <w:szCs w:val="24"/>
        </w:rPr>
        <w:t>Careful selection of an appropriate team  will allow the workload required in completion of the tool to be undertaken by relevant individuals and, through a sharing of responsibilities, will make the data collection remit more manageable.</w:t>
      </w:r>
      <w:r w:rsidR="00146C59" w:rsidRPr="00633382">
        <w:rPr>
          <w:rFonts w:ascii="Arial" w:hAnsi="Arial" w:cs="Arial"/>
          <w:szCs w:val="24"/>
        </w:rPr>
        <w:t xml:space="preserve">  </w:t>
      </w:r>
    </w:p>
    <w:p w14:paraId="14D58F73" w14:textId="77777777" w:rsidR="003002A5" w:rsidRPr="00633382" w:rsidRDefault="003002A5" w:rsidP="006744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Cs w:val="24"/>
        </w:rPr>
      </w:pPr>
    </w:p>
    <w:p w14:paraId="14D58F74" w14:textId="77777777" w:rsidR="003002A5" w:rsidRPr="00633382" w:rsidRDefault="003002A5" w:rsidP="006744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Cs w:val="24"/>
        </w:rPr>
      </w:pPr>
      <w:r w:rsidRPr="00633382">
        <w:rPr>
          <w:rFonts w:ascii="Arial" w:hAnsi="Arial" w:cs="Arial"/>
          <w:szCs w:val="24"/>
        </w:rPr>
        <w:t>The following process is suggested as a guideline for using the tool:</w:t>
      </w:r>
    </w:p>
    <w:p w14:paraId="14D58F75" w14:textId="77777777" w:rsidR="002F123C" w:rsidRPr="00633382" w:rsidRDefault="002F123C" w:rsidP="006744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Cs w:val="24"/>
        </w:rPr>
      </w:pPr>
    </w:p>
    <w:p w14:paraId="14D58F76" w14:textId="77777777" w:rsidR="003002A5" w:rsidRPr="00633382" w:rsidRDefault="003002A5" w:rsidP="006744E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hanging="180"/>
        <w:jc w:val="both"/>
        <w:rPr>
          <w:rFonts w:ascii="Arial" w:hAnsi="Arial" w:cs="Arial"/>
          <w:position w:val="-2"/>
          <w:szCs w:val="24"/>
        </w:rPr>
      </w:pPr>
      <w:r w:rsidRPr="00633382">
        <w:rPr>
          <w:rFonts w:ascii="Arial" w:hAnsi="Arial" w:cs="Arial"/>
          <w:szCs w:val="24"/>
        </w:rPr>
        <w:t xml:space="preserve">Appoint a lead person to take overall responsibility for completion of the </w:t>
      </w:r>
      <w:r w:rsidR="00DC0E89" w:rsidRPr="00633382">
        <w:rPr>
          <w:rFonts w:ascii="Arial" w:hAnsi="Arial" w:cs="Arial"/>
          <w:szCs w:val="24"/>
        </w:rPr>
        <w:t>Service Needs Analysis Tool</w:t>
      </w:r>
    </w:p>
    <w:p w14:paraId="14D58F77" w14:textId="77777777" w:rsidR="00DC0E89" w:rsidRPr="00633382" w:rsidRDefault="003002A5" w:rsidP="006744E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hanging="180"/>
        <w:jc w:val="both"/>
        <w:rPr>
          <w:rFonts w:ascii="Arial" w:hAnsi="Arial" w:cs="Arial"/>
          <w:position w:val="-2"/>
          <w:szCs w:val="24"/>
        </w:rPr>
      </w:pPr>
      <w:r w:rsidRPr="00633382">
        <w:rPr>
          <w:rFonts w:ascii="Arial" w:hAnsi="Arial" w:cs="Arial"/>
          <w:szCs w:val="24"/>
        </w:rPr>
        <w:t xml:space="preserve">Appoint an appropriate project team to contribute </w:t>
      </w:r>
    </w:p>
    <w:p w14:paraId="14D58F78" w14:textId="77777777" w:rsidR="003002A5" w:rsidRPr="00633382" w:rsidRDefault="003002A5" w:rsidP="006744E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hanging="180"/>
        <w:jc w:val="both"/>
        <w:rPr>
          <w:rFonts w:ascii="Arial" w:hAnsi="Arial" w:cs="Arial"/>
          <w:position w:val="-2"/>
          <w:szCs w:val="24"/>
        </w:rPr>
      </w:pPr>
      <w:r w:rsidRPr="00633382">
        <w:rPr>
          <w:rFonts w:ascii="Arial" w:hAnsi="Arial" w:cs="Arial"/>
          <w:szCs w:val="24"/>
        </w:rPr>
        <w:t>Devise an action plan outlining actions to b</w:t>
      </w:r>
      <w:r w:rsidR="00633382" w:rsidRPr="00633382">
        <w:rPr>
          <w:rFonts w:ascii="Arial" w:hAnsi="Arial" w:cs="Arial"/>
          <w:szCs w:val="24"/>
        </w:rPr>
        <w:t>e taken and realistic deadlines</w:t>
      </w:r>
    </w:p>
    <w:p w14:paraId="14D58F79" w14:textId="77777777" w:rsidR="003002A5" w:rsidRPr="00633382" w:rsidRDefault="00633382" w:rsidP="006744E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hanging="180"/>
        <w:jc w:val="both"/>
        <w:rPr>
          <w:rFonts w:ascii="Arial" w:hAnsi="Arial" w:cs="Arial"/>
          <w:position w:val="-2"/>
          <w:szCs w:val="24"/>
        </w:rPr>
      </w:pPr>
      <w:r w:rsidRPr="00633382">
        <w:rPr>
          <w:rFonts w:ascii="Arial" w:hAnsi="Arial" w:cs="Arial"/>
          <w:szCs w:val="24"/>
        </w:rPr>
        <w:t>Share and allocate</w:t>
      </w:r>
      <w:r w:rsidR="003002A5" w:rsidRPr="00633382">
        <w:rPr>
          <w:rFonts w:ascii="Arial" w:hAnsi="Arial" w:cs="Arial"/>
          <w:szCs w:val="24"/>
        </w:rPr>
        <w:t xml:space="preserve"> workload according to experience and expertise of the team </w:t>
      </w:r>
    </w:p>
    <w:p w14:paraId="14D58F7A" w14:textId="77777777" w:rsidR="003002A5" w:rsidRPr="00633382" w:rsidRDefault="003002A5" w:rsidP="006744E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hanging="180"/>
        <w:jc w:val="both"/>
        <w:rPr>
          <w:rFonts w:ascii="Arial" w:hAnsi="Arial" w:cs="Arial"/>
          <w:position w:val="-2"/>
          <w:szCs w:val="24"/>
        </w:rPr>
      </w:pPr>
      <w:r w:rsidRPr="00633382">
        <w:rPr>
          <w:rFonts w:ascii="Arial" w:hAnsi="Arial" w:cs="Arial"/>
          <w:szCs w:val="24"/>
        </w:rPr>
        <w:t>Decide on target date for meeting to integrate and co</w:t>
      </w:r>
      <w:r w:rsidR="00DC0E89" w:rsidRPr="00633382">
        <w:rPr>
          <w:rFonts w:ascii="Arial" w:hAnsi="Arial" w:cs="Arial"/>
          <w:szCs w:val="24"/>
        </w:rPr>
        <w:t>llate findings</w:t>
      </w:r>
    </w:p>
    <w:p w14:paraId="14D58F7B" w14:textId="77777777" w:rsidR="003002A5" w:rsidRPr="00633382" w:rsidRDefault="003002A5" w:rsidP="006744E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hanging="180"/>
        <w:jc w:val="both"/>
        <w:rPr>
          <w:rFonts w:ascii="Arial" w:hAnsi="Arial" w:cs="Arial"/>
          <w:position w:val="-2"/>
          <w:szCs w:val="24"/>
        </w:rPr>
      </w:pPr>
      <w:r w:rsidRPr="00633382">
        <w:rPr>
          <w:rFonts w:ascii="Arial" w:hAnsi="Arial" w:cs="Arial"/>
          <w:szCs w:val="24"/>
        </w:rPr>
        <w:t>Agree target date for comple</w:t>
      </w:r>
      <w:r w:rsidR="00DC0E89" w:rsidRPr="00633382">
        <w:rPr>
          <w:rFonts w:ascii="Arial" w:hAnsi="Arial" w:cs="Arial"/>
          <w:szCs w:val="24"/>
        </w:rPr>
        <w:t>tion and production of findings</w:t>
      </w:r>
    </w:p>
    <w:p w14:paraId="14D58F7C" w14:textId="77777777" w:rsidR="003002A5" w:rsidRPr="00633382" w:rsidRDefault="003002A5" w:rsidP="006744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Cs w:val="24"/>
        </w:rPr>
      </w:pPr>
    </w:p>
    <w:p w14:paraId="14D58F7D" w14:textId="77777777" w:rsidR="00633382" w:rsidRPr="00633382" w:rsidRDefault="003002A5" w:rsidP="005A3BB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Cs w:val="24"/>
        </w:rPr>
      </w:pPr>
      <w:r w:rsidRPr="00633382">
        <w:rPr>
          <w:rFonts w:ascii="Arial" w:hAnsi="Arial" w:cs="Arial"/>
          <w:szCs w:val="24"/>
        </w:rPr>
        <w:t xml:space="preserve">Once </w:t>
      </w:r>
      <w:r w:rsidR="00633382" w:rsidRPr="00633382">
        <w:rPr>
          <w:rFonts w:ascii="Arial" w:hAnsi="Arial" w:cs="Arial"/>
          <w:szCs w:val="24"/>
        </w:rPr>
        <w:t>completed</w:t>
      </w:r>
      <w:r w:rsidRPr="00633382">
        <w:rPr>
          <w:rFonts w:ascii="Arial" w:hAnsi="Arial" w:cs="Arial"/>
          <w:szCs w:val="24"/>
        </w:rPr>
        <w:t xml:space="preserve">, the information collated can be used as the evidence base for the construction of a sound plan, justifying the introduction of the </w:t>
      </w:r>
      <w:r w:rsidR="005A3BB8" w:rsidRPr="00633382">
        <w:rPr>
          <w:rFonts w:ascii="Arial" w:hAnsi="Arial" w:cs="Arial"/>
          <w:szCs w:val="24"/>
        </w:rPr>
        <w:t>nurse practitioner role/model of care.</w:t>
      </w:r>
      <w:r w:rsidR="00CC45AD" w:rsidRPr="00633382">
        <w:rPr>
          <w:rFonts w:ascii="Arial" w:hAnsi="Arial" w:cs="Arial"/>
          <w:szCs w:val="24"/>
        </w:rPr>
        <w:t xml:space="preserve"> </w:t>
      </w:r>
      <w:r w:rsidR="00633382" w:rsidRPr="00633382">
        <w:rPr>
          <w:rFonts w:ascii="Arial" w:hAnsi="Arial" w:cs="Arial"/>
          <w:szCs w:val="24"/>
        </w:rPr>
        <w:t>The information will also form the basis for developing relevant job descriptions and a coherent document describing the model of care which is crucial in informing the system and supporting and integrating the role.</w:t>
      </w:r>
      <w:r w:rsidR="00CC45AD" w:rsidRPr="00633382">
        <w:rPr>
          <w:rFonts w:ascii="Arial" w:hAnsi="Arial" w:cs="Arial"/>
          <w:szCs w:val="24"/>
        </w:rPr>
        <w:t xml:space="preserve"> </w:t>
      </w:r>
      <w:r w:rsidRPr="00633382">
        <w:rPr>
          <w:rFonts w:ascii="Arial" w:hAnsi="Arial" w:cs="Arial"/>
          <w:szCs w:val="24"/>
        </w:rPr>
        <w:t>It has to be recognised, however, that there is the potential for the information produced to demonstrate a need for a different healthca</w:t>
      </w:r>
      <w:r w:rsidR="005A3BB8" w:rsidRPr="00633382">
        <w:rPr>
          <w:rFonts w:ascii="Arial" w:hAnsi="Arial" w:cs="Arial"/>
          <w:szCs w:val="24"/>
        </w:rPr>
        <w:t>re role, other than that of a nurse practitioner</w:t>
      </w:r>
      <w:r w:rsidRPr="00633382">
        <w:rPr>
          <w:rFonts w:ascii="Arial" w:hAnsi="Arial" w:cs="Arial"/>
          <w:szCs w:val="24"/>
        </w:rPr>
        <w:t>.</w:t>
      </w:r>
    </w:p>
    <w:p w14:paraId="3C5ADA4F" w14:textId="79812A87" w:rsidR="003C2258" w:rsidRPr="003C2258" w:rsidRDefault="003002A5" w:rsidP="003C2258">
      <w:pPr>
        <w:pStyle w:val="Heading2"/>
      </w:pPr>
      <w:bookmarkStart w:id="5" w:name="_Toc255899801"/>
      <w:r w:rsidRPr="00F020F1">
        <w:t>Useful Resources</w:t>
      </w:r>
      <w:bookmarkEnd w:id="5"/>
    </w:p>
    <w:p w14:paraId="14D58F7F" w14:textId="77777777" w:rsidR="00766969" w:rsidRDefault="0076696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14:paraId="14D58F80" w14:textId="483820F7" w:rsidR="00766969" w:rsidRDefault="007A7F7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hyperlink r:id="rId13" w:history="1">
        <w:r w:rsidR="00766969" w:rsidRPr="00766969">
          <w:rPr>
            <w:rStyle w:val="Hyperlink"/>
            <w:rFonts w:ascii="Arial" w:hAnsi="Arial" w:cs="Arial"/>
            <w:szCs w:val="24"/>
          </w:rPr>
          <w:t>PD2012_026 Nurse Practitioners in NSW</w:t>
        </w:r>
      </w:hyperlink>
    </w:p>
    <w:p w14:paraId="14D58F81" w14:textId="77777777" w:rsidR="00766969" w:rsidRDefault="0076696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14:paraId="14D58F82" w14:textId="6C81AE6A" w:rsidR="00766969" w:rsidRDefault="007A7F7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hyperlink r:id="rId14" w:history="1">
        <w:r w:rsidR="00766969" w:rsidRPr="00766969">
          <w:rPr>
            <w:rStyle w:val="Hyperlink"/>
            <w:rFonts w:ascii="Arial" w:hAnsi="Arial" w:cs="Arial"/>
            <w:szCs w:val="24"/>
          </w:rPr>
          <w:t>Nurse Practitioners in NSW - Guideline for the implementation of nurse practitioner roles within NSW Health</w:t>
        </w:r>
      </w:hyperlink>
    </w:p>
    <w:p w14:paraId="14D58F83" w14:textId="77777777" w:rsidR="00766969" w:rsidRDefault="0076696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14:paraId="14D58F84" w14:textId="77777777" w:rsidR="00766969" w:rsidRDefault="007A7F7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hyperlink r:id="rId15" w:history="1">
        <w:r w:rsidR="00766969" w:rsidRPr="00766969">
          <w:rPr>
            <w:rStyle w:val="Hyperlink"/>
            <w:rFonts w:ascii="Arial" w:hAnsi="Arial" w:cs="Arial"/>
            <w:szCs w:val="24"/>
          </w:rPr>
          <w:t>Nursing &amp; Midwifery Board of Australia</w:t>
        </w:r>
      </w:hyperlink>
    </w:p>
    <w:p w14:paraId="14D58F85" w14:textId="77777777" w:rsidR="00766969" w:rsidRDefault="0076696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14:paraId="14D58F86" w14:textId="77777777" w:rsidR="00766969" w:rsidRPr="00766969" w:rsidRDefault="007A7F7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hyperlink r:id="rId16" w:history="1">
        <w:r w:rsidR="00766969" w:rsidRPr="00766969">
          <w:rPr>
            <w:rStyle w:val="Hyperlink"/>
            <w:rFonts w:ascii="Arial" w:hAnsi="Arial" w:cs="Arial"/>
            <w:szCs w:val="24"/>
          </w:rPr>
          <w:t>Fact Sheet on Advanced Practice</w:t>
        </w:r>
      </w:hyperlink>
    </w:p>
    <w:p w14:paraId="14D58F87" w14:textId="77777777" w:rsidR="00766969" w:rsidRDefault="007A7F7A" w:rsidP="00A07520">
      <w:pPr>
        <w:pStyle w:val="Heading1"/>
        <w:rPr>
          <w:sz w:val="22"/>
        </w:rPr>
      </w:pPr>
      <w:hyperlink r:id="rId17" w:history="1">
        <w:r w:rsidR="00766969" w:rsidRPr="00766969">
          <w:rPr>
            <w:rStyle w:val="Hyperlink"/>
            <w:b w:val="0"/>
            <w:sz w:val="24"/>
            <w:szCs w:val="24"/>
          </w:rPr>
          <w:t>Position statement on scope of practice of nurse practitioners</w:t>
        </w:r>
      </w:hyperlink>
    </w:p>
    <w:p w14:paraId="14D58F88" w14:textId="77777777" w:rsidR="00766969" w:rsidRDefault="007A7F7A" w:rsidP="00A07520">
      <w:pPr>
        <w:pStyle w:val="Heading1"/>
        <w:rPr>
          <w:sz w:val="24"/>
          <w:szCs w:val="24"/>
        </w:rPr>
      </w:pPr>
      <w:hyperlink r:id="rId18" w:anchor="guidelinesandassessmentframeworksforregistrationstandards" w:history="1">
        <w:r w:rsidR="00766969" w:rsidRPr="00766969">
          <w:rPr>
            <w:rStyle w:val="Hyperlink"/>
            <w:b w:val="0"/>
            <w:sz w:val="24"/>
            <w:szCs w:val="24"/>
          </w:rPr>
          <w:t>Guidelines on endorsement as a nurse practitioner</w:t>
        </w:r>
      </w:hyperlink>
    </w:p>
    <w:p w14:paraId="14D58F89" w14:textId="77777777" w:rsidR="00A07520" w:rsidRDefault="007A7F7A" w:rsidP="00A07520">
      <w:pPr>
        <w:pStyle w:val="Heading1"/>
        <w:rPr>
          <w:sz w:val="22"/>
        </w:rPr>
      </w:pPr>
      <w:hyperlink r:id="rId19" w:anchor="decisionmakingframework" w:history="1">
        <w:r w:rsidR="00766969" w:rsidRPr="00766969">
          <w:rPr>
            <w:rStyle w:val="Hyperlink"/>
            <w:b w:val="0"/>
            <w:sz w:val="24"/>
            <w:szCs w:val="24"/>
          </w:rPr>
          <w:t>NMBA National decision making framework</w:t>
        </w:r>
      </w:hyperlink>
      <w:bookmarkStart w:id="6" w:name="_APPENDIX_ONE_-"/>
      <w:bookmarkEnd w:id="6"/>
    </w:p>
    <w:p w14:paraId="14D58F8A" w14:textId="77777777" w:rsidR="000A11B1" w:rsidRPr="00C67CE1" w:rsidRDefault="000A11B1" w:rsidP="00A07520">
      <w:pPr>
        <w:pStyle w:val="Heading1"/>
        <w:rPr>
          <w:szCs w:val="22"/>
        </w:rPr>
      </w:pPr>
      <w:r>
        <w:t>SERVICE NEEDS ANALYSIS TOOLKIT</w:t>
      </w:r>
    </w:p>
    <w:p w14:paraId="14D58F8B" w14:textId="77777777" w:rsidR="00AB6FD7" w:rsidRDefault="000A11B1" w:rsidP="00A07520">
      <w:pPr>
        <w:pStyle w:val="Heading2"/>
        <w:rPr>
          <w:sz w:val="22"/>
          <w:szCs w:val="22"/>
        </w:rPr>
      </w:pPr>
      <w:r>
        <w:t>Needs of the target population</w:t>
      </w:r>
      <w:r w:rsidR="00AB6FD7" w:rsidRPr="00AB6FD7">
        <w:rPr>
          <w:sz w:val="22"/>
          <w:szCs w:val="22"/>
        </w:rPr>
        <w:t xml:space="preserve"> </w:t>
      </w:r>
    </w:p>
    <w:p w14:paraId="14D58F8C" w14:textId="77777777" w:rsidR="00A07520" w:rsidRPr="00A07520" w:rsidRDefault="00AB6FD7" w:rsidP="00A07520">
      <w:pPr>
        <w:pStyle w:val="Heading2"/>
      </w:pPr>
      <w:r w:rsidRPr="00A07520">
        <w:t xml:space="preserve">The demographic profile of the population, trends in disease patterns, health policies, the way services are delivered and where they are delivered all impact on future service needs.  This information is therefore important in assessing the need for new roles and models of care and building a robust case in support of proposals to implement change. Information to complete this section can be found in various Government and local policy documents such as health service plans.  Information may also be obtained from </w:t>
      </w:r>
      <w:hyperlink r:id="rId20" w:tooltip="Resource" w:history="1">
        <w:r w:rsidRPr="00A07520">
          <w:rPr>
            <w:rStyle w:val="Hyperlink"/>
            <w:b w:val="0"/>
            <w:i w:val="0"/>
            <w:sz w:val="24"/>
            <w:szCs w:val="24"/>
          </w:rPr>
          <w:t>Health Statistics NSW</w:t>
        </w:r>
      </w:hyperlink>
      <w:r w:rsidRPr="00A07520">
        <w:t>, an interactive, web-based application that allows users to access data and tailor reports about the health of the New South Wales population for their own use. </w:t>
      </w:r>
    </w:p>
    <w:p w14:paraId="14D58F8D" w14:textId="77777777" w:rsidR="00AB6FD7" w:rsidRPr="00633382" w:rsidRDefault="00AB6FD7" w:rsidP="00A07520">
      <w:pPr>
        <w:pStyle w:val="Heading2"/>
      </w:pPr>
      <w:r w:rsidRPr="00633382">
        <w:rPr>
          <w:rStyle w:val="Emphasis"/>
          <w:b w:val="0"/>
          <w:sz w:val="24"/>
          <w:szCs w:val="24"/>
        </w:rPr>
        <w:t xml:space="preserve">Health Statistics NSW </w:t>
      </w:r>
      <w:r w:rsidRPr="00A07520">
        <w:t>provides information on:</w:t>
      </w:r>
    </w:p>
    <w:p w14:paraId="14D58F8E" w14:textId="77777777" w:rsidR="00AB6FD7" w:rsidRPr="00A07520" w:rsidRDefault="00AB6FD7" w:rsidP="00A07520">
      <w:pPr>
        <w:pStyle w:val="ListParagraph"/>
        <w:numPr>
          <w:ilvl w:val="0"/>
          <w:numId w:val="3"/>
        </w:numPr>
      </w:pPr>
      <w:r w:rsidRPr="00A07520">
        <w:t>the health status and demography of communities throughout NSW</w:t>
      </w:r>
    </w:p>
    <w:p w14:paraId="14D58F8F" w14:textId="77777777" w:rsidR="00AB6FD7" w:rsidRPr="00A07520" w:rsidRDefault="00AB6FD7" w:rsidP="00A07520">
      <w:pPr>
        <w:pStyle w:val="ListParagraph"/>
        <w:numPr>
          <w:ilvl w:val="0"/>
          <w:numId w:val="3"/>
        </w:numPr>
      </w:pPr>
      <w:r w:rsidRPr="00A07520">
        <w:t>health inequalities and the determinants of health</w:t>
      </w:r>
    </w:p>
    <w:p w14:paraId="14D58F90" w14:textId="77777777" w:rsidR="00AB6FD7" w:rsidRPr="00A07520" w:rsidRDefault="00AB6FD7" w:rsidP="00A07520">
      <w:pPr>
        <w:pStyle w:val="ListParagraph"/>
        <w:numPr>
          <w:ilvl w:val="0"/>
          <w:numId w:val="3"/>
        </w:numPr>
      </w:pPr>
      <w:r w:rsidRPr="00A07520">
        <w:t>the burden of disease and current health challenges</w:t>
      </w:r>
    </w:p>
    <w:p w14:paraId="14D58F91" w14:textId="77777777" w:rsidR="00002758" w:rsidRPr="00A07520" w:rsidRDefault="00AB6FD7" w:rsidP="00A07520">
      <w:pPr>
        <w:pStyle w:val="ListParagraph"/>
        <w:numPr>
          <w:ilvl w:val="0"/>
          <w:numId w:val="3"/>
        </w:numPr>
      </w:pPr>
      <w:r w:rsidRPr="00A07520">
        <w:t>trends in health and comparisons between age groups and geographic locations.</w:t>
      </w:r>
      <w:bookmarkStart w:id="7" w:name="_Toc255899806"/>
      <w:bookmarkStart w:id="8" w:name="_Toc255899805"/>
    </w:p>
    <w:p w14:paraId="14D58F92" w14:textId="77777777" w:rsidR="00002758" w:rsidRPr="00793C28" w:rsidRDefault="00002758" w:rsidP="00A07520">
      <w:pPr>
        <w:pStyle w:val="Heading3"/>
      </w:pPr>
      <w:bookmarkStart w:id="9" w:name="_Toc255899814"/>
      <w:r w:rsidRPr="00793C28">
        <w:t>Current Model of Care</w:t>
      </w:r>
      <w:bookmarkEnd w:id="9"/>
    </w:p>
    <w:p w14:paraId="14D58F93" w14:textId="77777777" w:rsidR="00002758" w:rsidRPr="00F64F9E" w:rsidRDefault="00002758" w:rsidP="00A23785">
      <w:pPr>
        <w:pStyle w:val="Body"/>
      </w:pPr>
      <w:r>
        <w:t>Provide a brief description of the service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002758" w:rsidRPr="009C1581" w14:paraId="14D58F96" w14:textId="77777777" w:rsidTr="00A07520">
        <w:tc>
          <w:tcPr>
            <w:tcW w:w="9740" w:type="dxa"/>
          </w:tcPr>
          <w:p w14:paraId="14D58F94" w14:textId="77777777" w:rsidR="00002758" w:rsidRDefault="00002758" w:rsidP="00A23785">
            <w:pPr>
              <w:pStyle w:val="Body"/>
            </w:pPr>
            <w:r w:rsidRPr="009C1581">
              <w:fldChar w:fldCharType="begin">
                <w:ffData>
                  <w:name w:val="Text5"/>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8F95" w14:textId="77777777" w:rsidR="00002758" w:rsidRPr="009C1581" w:rsidRDefault="00002758" w:rsidP="00A23785">
            <w:pPr>
              <w:pStyle w:val="Body"/>
            </w:pPr>
            <w:r w:rsidRPr="009C1581">
              <w:t xml:space="preserve"> </w:t>
            </w:r>
          </w:p>
        </w:tc>
      </w:tr>
    </w:tbl>
    <w:p w14:paraId="14D58F97" w14:textId="77777777" w:rsidR="00A23785" w:rsidRDefault="00A23785" w:rsidP="00A23785">
      <w:pPr>
        <w:pStyle w:val="Body"/>
      </w:pPr>
    </w:p>
    <w:p w14:paraId="14D58F98" w14:textId="77777777" w:rsidR="00002758" w:rsidRPr="00F64F9E" w:rsidRDefault="00002758" w:rsidP="00A23785">
      <w:pPr>
        <w:pStyle w:val="Body"/>
      </w:pPr>
      <w:r w:rsidRPr="00F64F9E">
        <w:t xml:space="preserve">How is </w:t>
      </w:r>
      <w:r>
        <w:t xml:space="preserve">health </w:t>
      </w:r>
      <w:r w:rsidRPr="00F64F9E">
        <w:t>care currently delivered</w:t>
      </w:r>
      <w:r w:rsidR="00A23785">
        <w:t xml:space="preserve"> by the service</w:t>
      </w:r>
      <w:r w:rsidRPr="00F64F9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002758" w:rsidRPr="009C1581" w14:paraId="14D58F9B" w14:textId="77777777" w:rsidTr="00A07520">
        <w:tc>
          <w:tcPr>
            <w:tcW w:w="9740" w:type="dxa"/>
          </w:tcPr>
          <w:p w14:paraId="14D58F99" w14:textId="77777777" w:rsidR="00002758" w:rsidRPr="009C1581" w:rsidRDefault="00002758" w:rsidP="00A23785">
            <w:pPr>
              <w:pStyle w:val="Body"/>
            </w:pPr>
            <w:r w:rsidRPr="009C1581">
              <w:fldChar w:fldCharType="begin">
                <w:ffData>
                  <w:name w:val="Text5"/>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r>
              <w:t>e.g outpatient clinics</w:t>
            </w:r>
          </w:p>
          <w:p w14:paraId="14D58F9A" w14:textId="77777777" w:rsidR="00002758" w:rsidRPr="009C1581" w:rsidRDefault="00002758" w:rsidP="00A23785">
            <w:pPr>
              <w:pStyle w:val="Body"/>
            </w:pPr>
          </w:p>
        </w:tc>
      </w:tr>
    </w:tbl>
    <w:p w14:paraId="14D58F9C" w14:textId="77777777" w:rsidR="00002758" w:rsidRPr="00F64F9E" w:rsidRDefault="00002758" w:rsidP="00A23785">
      <w:pPr>
        <w:pStyle w:val="Body"/>
      </w:pPr>
    </w:p>
    <w:p w14:paraId="14D58F9D" w14:textId="77777777" w:rsidR="00002758" w:rsidRPr="00F64F9E" w:rsidRDefault="00002758" w:rsidP="00A23785">
      <w:pPr>
        <w:pStyle w:val="Body"/>
      </w:pPr>
      <w:r>
        <w:t>What health professional groups</w:t>
      </w:r>
      <w:r w:rsidRPr="00F64F9E">
        <w:t xml:space="preserve"> normally deliver this care?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002758" w:rsidRPr="009C1581" w14:paraId="14D58FA0" w14:textId="77777777" w:rsidTr="00A07520">
        <w:tc>
          <w:tcPr>
            <w:tcW w:w="9740" w:type="dxa"/>
          </w:tcPr>
          <w:p w14:paraId="14D58F9E" w14:textId="77777777" w:rsidR="00002758" w:rsidRPr="009C1581" w:rsidRDefault="00002758" w:rsidP="00A23785">
            <w:pPr>
              <w:pStyle w:val="Body"/>
            </w:pPr>
            <w:r w:rsidRPr="009C1581">
              <w:fldChar w:fldCharType="begin">
                <w:ffData>
                  <w:name w:val="Text6"/>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8F9F" w14:textId="77777777" w:rsidR="00002758" w:rsidRPr="009C1581" w:rsidRDefault="00002758" w:rsidP="00A23785">
            <w:pPr>
              <w:pStyle w:val="Body"/>
            </w:pPr>
          </w:p>
        </w:tc>
      </w:tr>
    </w:tbl>
    <w:p w14:paraId="14D58FA1" w14:textId="77777777" w:rsidR="00002758" w:rsidRPr="00F64F9E" w:rsidRDefault="00002758" w:rsidP="00A23785">
      <w:pPr>
        <w:pStyle w:val="Body"/>
      </w:pPr>
    </w:p>
    <w:p w14:paraId="14D58FA2" w14:textId="77777777" w:rsidR="00002758" w:rsidRPr="00F64F9E" w:rsidRDefault="00002758" w:rsidP="00A23785">
      <w:pPr>
        <w:pStyle w:val="Body"/>
      </w:pPr>
      <w:r w:rsidRPr="00F64F9E">
        <w:t>What are the identified gaps/deficiencies in the current model of care?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002758" w:rsidRPr="009C1581" w14:paraId="14D58FA5" w14:textId="77777777" w:rsidTr="00A07520">
        <w:tc>
          <w:tcPr>
            <w:tcW w:w="9740" w:type="dxa"/>
          </w:tcPr>
          <w:p w14:paraId="14D58FA3" w14:textId="77777777" w:rsidR="00002758" w:rsidRPr="009C1581" w:rsidRDefault="00002758" w:rsidP="00A23785">
            <w:pPr>
              <w:pStyle w:val="Body"/>
            </w:pPr>
            <w:r w:rsidRPr="009C1581">
              <w:fldChar w:fldCharType="begin">
                <w:ffData>
                  <w:name w:val="Text7"/>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8FA4" w14:textId="77777777" w:rsidR="00002758" w:rsidRPr="009C1581" w:rsidRDefault="00002758" w:rsidP="00A23785">
            <w:pPr>
              <w:pStyle w:val="Body"/>
            </w:pPr>
          </w:p>
        </w:tc>
      </w:tr>
    </w:tbl>
    <w:p w14:paraId="14D58FA6" w14:textId="77777777" w:rsidR="00002758" w:rsidRDefault="00002758" w:rsidP="00A07520">
      <w:pPr>
        <w:pStyle w:val="Heading3"/>
      </w:pPr>
      <w:bookmarkStart w:id="10" w:name="_Toc255899815"/>
      <w:r w:rsidRPr="00F64F9E">
        <w:t>Need for New Model of Care</w:t>
      </w:r>
      <w:bookmarkEnd w:id="10"/>
    </w:p>
    <w:p w14:paraId="14D58FA7" w14:textId="77777777" w:rsidR="00002758" w:rsidRPr="00F64F9E" w:rsidRDefault="00002758" w:rsidP="00A23785">
      <w:pPr>
        <w:pStyle w:val="Body"/>
      </w:pPr>
      <w:r w:rsidRPr="00F64F9E">
        <w:t>What are the patients and family health needs?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002758" w:rsidRPr="009C1581" w14:paraId="14D58FAA" w14:textId="77777777" w:rsidTr="00A07520">
        <w:tc>
          <w:tcPr>
            <w:tcW w:w="9740" w:type="dxa"/>
          </w:tcPr>
          <w:p w14:paraId="14D58FA8" w14:textId="77777777" w:rsidR="00002758" w:rsidRPr="009C1581" w:rsidRDefault="00002758" w:rsidP="00A23785">
            <w:pPr>
              <w:pStyle w:val="Body"/>
            </w:pPr>
            <w:r w:rsidRPr="009C1581">
              <w:fldChar w:fldCharType="begin">
                <w:ffData>
                  <w:name w:val="Text8"/>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8FA9" w14:textId="77777777" w:rsidR="00002758" w:rsidRPr="009C1581" w:rsidRDefault="00002758" w:rsidP="00A23785">
            <w:pPr>
              <w:pStyle w:val="Body"/>
            </w:pPr>
          </w:p>
        </w:tc>
      </w:tr>
    </w:tbl>
    <w:p w14:paraId="14D58FAB" w14:textId="77777777" w:rsidR="00002758" w:rsidRPr="00F64F9E" w:rsidRDefault="00002758" w:rsidP="00A23785">
      <w:pPr>
        <w:pStyle w:val="Body"/>
      </w:pPr>
    </w:p>
    <w:p w14:paraId="14D58FAC" w14:textId="77777777" w:rsidR="00A23785" w:rsidRDefault="00A23785" w:rsidP="00A23785">
      <w:pPr>
        <w:pStyle w:val="Body"/>
      </w:pPr>
    </w:p>
    <w:p w14:paraId="14D58FAD" w14:textId="77777777" w:rsidR="00002758" w:rsidRPr="00F64F9E" w:rsidRDefault="00002758" w:rsidP="00A23785">
      <w:pPr>
        <w:pStyle w:val="Body"/>
      </w:pPr>
      <w:r w:rsidRPr="00F64F9E">
        <w:t>What are the context and consequences of these needs?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002758" w:rsidRPr="009C1581" w14:paraId="14D58FB0" w14:textId="77777777" w:rsidTr="00A07520">
        <w:tc>
          <w:tcPr>
            <w:tcW w:w="9740" w:type="dxa"/>
          </w:tcPr>
          <w:p w14:paraId="14D58FAE" w14:textId="77777777" w:rsidR="00002758" w:rsidRPr="009C1581" w:rsidRDefault="00002758" w:rsidP="00A23785">
            <w:pPr>
              <w:pStyle w:val="Body"/>
            </w:pPr>
            <w:r w:rsidRPr="009C1581">
              <w:fldChar w:fldCharType="begin">
                <w:ffData>
                  <w:name w:val="Text9"/>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8FAF" w14:textId="77777777" w:rsidR="00002758" w:rsidRPr="009C1581" w:rsidRDefault="00002758" w:rsidP="00A23785">
            <w:pPr>
              <w:pStyle w:val="Body"/>
            </w:pPr>
          </w:p>
        </w:tc>
      </w:tr>
    </w:tbl>
    <w:p w14:paraId="14D58FB1" w14:textId="77777777" w:rsidR="00002758" w:rsidRPr="00F64F9E" w:rsidRDefault="00002758" w:rsidP="00A23785">
      <w:pPr>
        <w:pStyle w:val="Body"/>
      </w:pPr>
    </w:p>
    <w:p w14:paraId="14D58FB2" w14:textId="77777777" w:rsidR="00002758" w:rsidRPr="00F64F9E" w:rsidRDefault="00002758" w:rsidP="00A23785">
      <w:pPr>
        <w:pStyle w:val="Body"/>
      </w:pPr>
      <w:r w:rsidRPr="00F64F9E">
        <w:t>What factors contribute to these needs?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002758" w:rsidRPr="009C1581" w14:paraId="14D58FB6" w14:textId="77777777" w:rsidTr="00A07520">
        <w:tc>
          <w:tcPr>
            <w:tcW w:w="9740" w:type="dxa"/>
          </w:tcPr>
          <w:p w14:paraId="14D58FB3" w14:textId="77777777" w:rsidR="00002758" w:rsidRPr="009C1581" w:rsidRDefault="00002758" w:rsidP="00A23785">
            <w:pPr>
              <w:pStyle w:val="Body"/>
            </w:pPr>
            <w:r w:rsidRPr="009C1581">
              <w:fldChar w:fldCharType="begin">
                <w:ffData>
                  <w:name w:val="Text10"/>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8FB4" w14:textId="77777777" w:rsidR="00A23785" w:rsidRDefault="00A23785" w:rsidP="00A23785">
            <w:pPr>
              <w:pStyle w:val="Body"/>
            </w:pPr>
          </w:p>
          <w:p w14:paraId="14D58FB5" w14:textId="77777777" w:rsidR="00A23785" w:rsidRPr="009C1581" w:rsidRDefault="00A23785" w:rsidP="00A23785">
            <w:pPr>
              <w:pStyle w:val="Body"/>
            </w:pPr>
          </w:p>
        </w:tc>
      </w:tr>
    </w:tbl>
    <w:p w14:paraId="14D58FB7" w14:textId="77777777" w:rsidR="00A23785" w:rsidRDefault="00A23785" w:rsidP="00A23785">
      <w:pPr>
        <w:pStyle w:val="Body"/>
      </w:pPr>
    </w:p>
    <w:p w14:paraId="14D58FB8" w14:textId="77777777" w:rsidR="00002758" w:rsidRPr="00F64F9E" w:rsidRDefault="00A07520" w:rsidP="00A23785">
      <w:pPr>
        <w:pStyle w:val="Body"/>
      </w:pPr>
      <w:r>
        <w:t>Who have been identified as the key stakeholders are wha are their</w:t>
      </w:r>
      <w:r w:rsidR="00002758" w:rsidRPr="00F64F9E">
        <w:t xml:space="preserve"> perceptions of these needs?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002758" w:rsidRPr="009C1581" w14:paraId="14D58FBC" w14:textId="77777777" w:rsidTr="00A07520">
        <w:tc>
          <w:tcPr>
            <w:tcW w:w="9740" w:type="dxa"/>
          </w:tcPr>
          <w:p w14:paraId="14D58FB9" w14:textId="77777777" w:rsidR="00002758" w:rsidRDefault="00002758" w:rsidP="00A23785">
            <w:pPr>
              <w:pStyle w:val="Body"/>
            </w:pPr>
            <w:r w:rsidRPr="009C1581">
              <w:fldChar w:fldCharType="begin">
                <w:ffData>
                  <w:name w:val="Text11"/>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8FBA" w14:textId="77777777" w:rsidR="00A23785" w:rsidRPr="009C1581" w:rsidRDefault="00A23785" w:rsidP="00A23785">
            <w:pPr>
              <w:pStyle w:val="Body"/>
            </w:pPr>
          </w:p>
          <w:p w14:paraId="14D58FBB" w14:textId="77777777" w:rsidR="00002758" w:rsidRPr="009C1581" w:rsidRDefault="00002758" w:rsidP="00A23785">
            <w:pPr>
              <w:pStyle w:val="Body"/>
            </w:pPr>
          </w:p>
        </w:tc>
      </w:tr>
    </w:tbl>
    <w:p w14:paraId="14D58FBD" w14:textId="77777777" w:rsidR="00002758" w:rsidRPr="00F64F9E" w:rsidRDefault="00002758" w:rsidP="00A23785">
      <w:pPr>
        <w:pStyle w:val="Body"/>
      </w:pPr>
    </w:p>
    <w:p w14:paraId="14D58FBE" w14:textId="77777777" w:rsidR="00002758" w:rsidRPr="00F64F9E" w:rsidRDefault="00002758" w:rsidP="00A23785">
      <w:pPr>
        <w:pStyle w:val="Body"/>
      </w:pPr>
      <w:r w:rsidRPr="00F64F9E">
        <w:t>What additional information about these needs is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002758" w:rsidRPr="009C1581" w14:paraId="14D58FC2" w14:textId="77777777" w:rsidTr="00A07520">
        <w:tc>
          <w:tcPr>
            <w:tcW w:w="9740" w:type="dxa"/>
          </w:tcPr>
          <w:p w14:paraId="14D58FBF" w14:textId="77777777" w:rsidR="00002758" w:rsidRDefault="00002758" w:rsidP="00A23785">
            <w:pPr>
              <w:pStyle w:val="Body"/>
            </w:pPr>
            <w:r w:rsidRPr="009C1581">
              <w:fldChar w:fldCharType="begin">
                <w:ffData>
                  <w:name w:val="Text12"/>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8FC0" w14:textId="77777777" w:rsidR="00A23785" w:rsidRPr="009C1581" w:rsidRDefault="00A23785" w:rsidP="00A23785">
            <w:pPr>
              <w:pStyle w:val="Body"/>
            </w:pPr>
          </w:p>
          <w:p w14:paraId="14D58FC1" w14:textId="77777777" w:rsidR="00002758" w:rsidRPr="009C1581" w:rsidRDefault="00002758" w:rsidP="00A23785">
            <w:pPr>
              <w:pStyle w:val="Body"/>
            </w:pPr>
          </w:p>
        </w:tc>
      </w:tr>
    </w:tbl>
    <w:p w14:paraId="14D58FC3" w14:textId="77777777" w:rsidR="00002758" w:rsidRDefault="00002758" w:rsidP="00A23785">
      <w:pPr>
        <w:pStyle w:val="Body"/>
      </w:pPr>
    </w:p>
    <w:p w14:paraId="14D58FC4" w14:textId="77777777" w:rsidR="00002758" w:rsidRPr="00F64F9E" w:rsidRDefault="00002758" w:rsidP="00A23785">
      <w:pPr>
        <w:pStyle w:val="Body"/>
      </w:pPr>
      <w:r w:rsidRPr="00F64F9E">
        <w:t>What sources and methods can be used to acquire this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002758" w:rsidRPr="009C1581" w14:paraId="14D58FC8" w14:textId="77777777" w:rsidTr="00A07520">
        <w:tc>
          <w:tcPr>
            <w:tcW w:w="9740" w:type="dxa"/>
          </w:tcPr>
          <w:p w14:paraId="14D58FC5" w14:textId="77777777" w:rsidR="00002758" w:rsidRPr="009C1581" w:rsidRDefault="00002758" w:rsidP="00A23785">
            <w:pPr>
              <w:pStyle w:val="Body"/>
            </w:pPr>
            <w:r w:rsidRPr="009C1581">
              <w:fldChar w:fldCharType="begin">
                <w:ffData>
                  <w:name w:val="Text13"/>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8FC6" w14:textId="77777777" w:rsidR="00002758" w:rsidRDefault="00002758" w:rsidP="00A23785">
            <w:pPr>
              <w:pStyle w:val="Body"/>
            </w:pPr>
          </w:p>
          <w:p w14:paraId="14D58FC7" w14:textId="77777777" w:rsidR="00A23785" w:rsidRPr="009C1581" w:rsidRDefault="00A23785" w:rsidP="00A23785">
            <w:pPr>
              <w:pStyle w:val="Body"/>
            </w:pPr>
          </w:p>
        </w:tc>
      </w:tr>
    </w:tbl>
    <w:p w14:paraId="14D58FC9" w14:textId="77777777" w:rsidR="00490DCC" w:rsidRPr="00F64F9E" w:rsidRDefault="00490DCC" w:rsidP="00A07520">
      <w:pPr>
        <w:pStyle w:val="Heading3"/>
      </w:pPr>
      <w:r w:rsidRPr="00F64F9E">
        <w:t>Epidemiology or Disease Patterns</w:t>
      </w:r>
      <w:bookmarkEnd w:id="7"/>
    </w:p>
    <w:p w14:paraId="14D58FCA" w14:textId="77777777" w:rsidR="00490DCC" w:rsidRPr="00F64F9E" w:rsidRDefault="00490DCC" w:rsidP="00A23785">
      <w:pPr>
        <w:pStyle w:val="Body"/>
        <w:rPr>
          <w:position w:val="-2"/>
        </w:rPr>
      </w:pPr>
      <w:r w:rsidRPr="00F64F9E">
        <w:t>What are the patient/client numbers by disease/condition in the service 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8FCE" w14:textId="77777777" w:rsidTr="00492BD7">
        <w:tc>
          <w:tcPr>
            <w:tcW w:w="9740" w:type="dxa"/>
          </w:tcPr>
          <w:p w14:paraId="14D58FCB" w14:textId="77777777" w:rsidR="00490DCC" w:rsidRDefault="00490DCC" w:rsidP="00A23785">
            <w:pPr>
              <w:pStyle w:val="Body"/>
            </w:pPr>
            <w:r w:rsidRPr="00F64F9E">
              <w:fldChar w:fldCharType="begin">
                <w:ffData>
                  <w:name w:val="Text1"/>
                  <w:enabled/>
                  <w:calcOnExit w:val="0"/>
                  <w:textInput/>
                </w:ffData>
              </w:fldChar>
            </w:r>
            <w:bookmarkStart w:id="11" w:name="Text1"/>
            <w:r w:rsidRPr="00F64F9E">
              <w:instrText xml:space="preserve"> FORMTEXT </w:instrText>
            </w:r>
            <w:r w:rsidRPr="00F64F9E">
              <w:fldChar w:fldCharType="separate"/>
            </w:r>
            <w:r w:rsidRPr="00F64F9E">
              <w:t> </w:t>
            </w:r>
            <w:r w:rsidRPr="00F64F9E">
              <w:t> </w:t>
            </w:r>
            <w:r w:rsidRPr="00F64F9E">
              <w:t> </w:t>
            </w:r>
            <w:r w:rsidRPr="00F64F9E">
              <w:t> </w:t>
            </w:r>
            <w:r w:rsidRPr="00F64F9E">
              <w:t> </w:t>
            </w:r>
            <w:r w:rsidRPr="00F64F9E">
              <w:fldChar w:fldCharType="end"/>
            </w:r>
            <w:bookmarkEnd w:id="11"/>
          </w:p>
          <w:p w14:paraId="14D58FCC" w14:textId="77777777" w:rsidR="00A23785" w:rsidRPr="00F64F9E" w:rsidRDefault="00A23785" w:rsidP="00A23785">
            <w:pPr>
              <w:pStyle w:val="Body"/>
            </w:pPr>
          </w:p>
          <w:p w14:paraId="14D58FCD" w14:textId="77777777" w:rsidR="00490DCC" w:rsidRPr="009C1581" w:rsidRDefault="00490DCC" w:rsidP="00A23785">
            <w:pPr>
              <w:pStyle w:val="Body"/>
            </w:pPr>
          </w:p>
        </w:tc>
      </w:tr>
    </w:tbl>
    <w:p w14:paraId="14D58FCF" w14:textId="77777777" w:rsidR="00490DCC" w:rsidRPr="00F64F9E" w:rsidRDefault="00490DCC" w:rsidP="00A07520"/>
    <w:p w14:paraId="14D58FD0" w14:textId="77777777" w:rsidR="00490DCC" w:rsidRPr="00F64F9E" w:rsidRDefault="00490DCC" w:rsidP="00A23785">
      <w:pPr>
        <w:pStyle w:val="Body"/>
        <w:rPr>
          <w:position w:val="-2"/>
        </w:rPr>
      </w:pPr>
      <w:r w:rsidRPr="00F64F9E">
        <w:t>What are the mortality and/or morbidity rates?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8FD4" w14:textId="77777777" w:rsidTr="00492BD7">
        <w:tc>
          <w:tcPr>
            <w:tcW w:w="9740" w:type="dxa"/>
          </w:tcPr>
          <w:p w14:paraId="14D58FD1" w14:textId="77777777" w:rsidR="00490DCC" w:rsidRPr="00F64F9E" w:rsidRDefault="00490DCC" w:rsidP="00A23785">
            <w:pPr>
              <w:pStyle w:val="Body"/>
            </w:pPr>
            <w:r w:rsidRPr="00F64F9E">
              <w:fldChar w:fldCharType="begin">
                <w:ffData>
                  <w:name w:val="Text2"/>
                  <w:enabled/>
                  <w:calcOnExit w:val="0"/>
                  <w:textInput/>
                </w:ffData>
              </w:fldChar>
            </w:r>
            <w:bookmarkStart w:id="12" w:name="Text2"/>
            <w:r w:rsidRPr="00F64F9E">
              <w:instrText xml:space="preserve"> FORMTEXT </w:instrText>
            </w:r>
            <w:r w:rsidRPr="00F64F9E">
              <w:fldChar w:fldCharType="separate"/>
            </w:r>
            <w:r w:rsidRPr="00F64F9E">
              <w:t> </w:t>
            </w:r>
            <w:r w:rsidRPr="00F64F9E">
              <w:t> </w:t>
            </w:r>
            <w:r w:rsidRPr="00F64F9E">
              <w:t> </w:t>
            </w:r>
            <w:r w:rsidRPr="00F64F9E">
              <w:t> </w:t>
            </w:r>
            <w:r w:rsidRPr="00F64F9E">
              <w:t> </w:t>
            </w:r>
            <w:r w:rsidRPr="00F64F9E">
              <w:fldChar w:fldCharType="end"/>
            </w:r>
            <w:bookmarkEnd w:id="12"/>
          </w:p>
          <w:p w14:paraId="14D58FD2" w14:textId="77777777" w:rsidR="00490DCC" w:rsidRDefault="00490DCC" w:rsidP="00A23785">
            <w:pPr>
              <w:pStyle w:val="Body"/>
            </w:pPr>
          </w:p>
          <w:p w14:paraId="14D58FD3" w14:textId="77777777" w:rsidR="00A23785" w:rsidRPr="009C1581" w:rsidRDefault="00A23785" w:rsidP="00A23785">
            <w:pPr>
              <w:pStyle w:val="Body"/>
            </w:pPr>
          </w:p>
        </w:tc>
      </w:tr>
    </w:tbl>
    <w:p w14:paraId="14D58FD5" w14:textId="77777777" w:rsidR="00490DCC" w:rsidRPr="00F64F9E" w:rsidRDefault="00490DCC" w:rsidP="00A07520"/>
    <w:p w14:paraId="14D58FD6" w14:textId="77777777" w:rsidR="00490DCC" w:rsidRPr="00F64F9E" w:rsidRDefault="00490DCC" w:rsidP="00A23785">
      <w:pPr>
        <w:pStyle w:val="Body"/>
        <w:rPr>
          <w:position w:val="-2"/>
        </w:rPr>
      </w:pPr>
      <w:r w:rsidRPr="00F64F9E">
        <w:t>What is the incidence and/or prevalence of disease?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8FDA" w14:textId="77777777" w:rsidTr="00492BD7">
        <w:tc>
          <w:tcPr>
            <w:tcW w:w="9740" w:type="dxa"/>
          </w:tcPr>
          <w:p w14:paraId="14D58FD7" w14:textId="77777777" w:rsidR="00490DCC" w:rsidRPr="00F64F9E" w:rsidRDefault="00490DCC" w:rsidP="00A23785">
            <w:pPr>
              <w:pStyle w:val="Body"/>
            </w:pPr>
            <w:r w:rsidRPr="00F64F9E">
              <w:fldChar w:fldCharType="begin">
                <w:ffData>
                  <w:name w:val="Text3"/>
                  <w:enabled/>
                  <w:calcOnExit w:val="0"/>
                  <w:textInput/>
                </w:ffData>
              </w:fldChar>
            </w:r>
            <w:bookmarkStart w:id="13" w:name="Text3"/>
            <w:r w:rsidRPr="00F64F9E">
              <w:instrText xml:space="preserve"> FORMTEXT </w:instrText>
            </w:r>
            <w:r w:rsidRPr="00F64F9E">
              <w:fldChar w:fldCharType="separate"/>
            </w:r>
            <w:r w:rsidRPr="00F64F9E">
              <w:t> </w:t>
            </w:r>
            <w:r w:rsidRPr="00F64F9E">
              <w:t> </w:t>
            </w:r>
            <w:r w:rsidRPr="00F64F9E">
              <w:t> </w:t>
            </w:r>
            <w:r w:rsidRPr="00F64F9E">
              <w:t> </w:t>
            </w:r>
            <w:r w:rsidRPr="00F64F9E">
              <w:t> </w:t>
            </w:r>
            <w:r w:rsidRPr="00F64F9E">
              <w:fldChar w:fldCharType="end"/>
            </w:r>
            <w:bookmarkEnd w:id="13"/>
          </w:p>
          <w:p w14:paraId="14D58FD8" w14:textId="77777777" w:rsidR="00490DCC" w:rsidRDefault="00490DCC" w:rsidP="00A23785">
            <w:pPr>
              <w:pStyle w:val="Body"/>
            </w:pPr>
          </w:p>
          <w:p w14:paraId="14D58FD9" w14:textId="77777777" w:rsidR="00A23785" w:rsidRPr="009C1581" w:rsidRDefault="00A23785" w:rsidP="00A23785">
            <w:pPr>
              <w:pStyle w:val="Body"/>
            </w:pPr>
          </w:p>
        </w:tc>
      </w:tr>
    </w:tbl>
    <w:p w14:paraId="14D58FDB" w14:textId="77777777" w:rsidR="00490DCC" w:rsidRPr="00F64F9E" w:rsidRDefault="00490DCC" w:rsidP="00A07520"/>
    <w:p w14:paraId="14D58FDC" w14:textId="77777777" w:rsidR="00490DCC" w:rsidRPr="00F64F9E" w:rsidRDefault="00490DCC" w:rsidP="00A23785">
      <w:pPr>
        <w:pStyle w:val="Body"/>
        <w:rPr>
          <w:position w:val="-2"/>
        </w:rPr>
      </w:pPr>
      <w:r w:rsidRPr="00F64F9E">
        <w:t>Are there any increasing or decreasing patterns of disease?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8FE0" w14:textId="77777777" w:rsidTr="00492BD7">
        <w:tc>
          <w:tcPr>
            <w:tcW w:w="9740" w:type="dxa"/>
          </w:tcPr>
          <w:p w14:paraId="14D58FDD" w14:textId="77777777" w:rsidR="00490DCC" w:rsidRPr="00F64F9E" w:rsidRDefault="00490DCC" w:rsidP="00A23785">
            <w:pPr>
              <w:pStyle w:val="Body"/>
            </w:pPr>
            <w:r w:rsidRPr="00F64F9E">
              <w:fldChar w:fldCharType="begin">
                <w:ffData>
                  <w:name w:val="Text4"/>
                  <w:enabled/>
                  <w:calcOnExit w:val="0"/>
                  <w:textInput/>
                </w:ffData>
              </w:fldChar>
            </w:r>
            <w:bookmarkStart w:id="14" w:name="Text4"/>
            <w:r w:rsidRPr="00F64F9E">
              <w:instrText xml:space="preserve"> FORMTEXT </w:instrText>
            </w:r>
            <w:r w:rsidRPr="00F64F9E">
              <w:fldChar w:fldCharType="separate"/>
            </w:r>
            <w:r w:rsidRPr="00F64F9E">
              <w:t> </w:t>
            </w:r>
            <w:r w:rsidRPr="00F64F9E">
              <w:t> </w:t>
            </w:r>
            <w:r w:rsidRPr="00F64F9E">
              <w:t> </w:t>
            </w:r>
            <w:r w:rsidRPr="00F64F9E">
              <w:t> </w:t>
            </w:r>
            <w:r w:rsidRPr="00F64F9E">
              <w:t> </w:t>
            </w:r>
            <w:r w:rsidRPr="00F64F9E">
              <w:fldChar w:fldCharType="end"/>
            </w:r>
            <w:bookmarkEnd w:id="14"/>
          </w:p>
          <w:p w14:paraId="14D58FDE" w14:textId="77777777" w:rsidR="00490DCC" w:rsidRDefault="00490DCC" w:rsidP="00A23785">
            <w:pPr>
              <w:pStyle w:val="Body"/>
            </w:pPr>
          </w:p>
          <w:p w14:paraId="14D58FDF" w14:textId="77777777" w:rsidR="00A23785" w:rsidRPr="009C1581" w:rsidRDefault="00A23785" w:rsidP="00A23785">
            <w:pPr>
              <w:pStyle w:val="Body"/>
            </w:pPr>
          </w:p>
        </w:tc>
      </w:tr>
    </w:tbl>
    <w:p w14:paraId="14D58FE1" w14:textId="77777777" w:rsidR="00490DCC" w:rsidRPr="00F64F9E" w:rsidRDefault="00490DCC" w:rsidP="00A07520"/>
    <w:p w14:paraId="14D58FE2" w14:textId="77777777" w:rsidR="00490DCC" w:rsidRPr="00F64F9E" w:rsidRDefault="00490DCC" w:rsidP="00A23785">
      <w:pPr>
        <w:pStyle w:val="Body"/>
        <w:rPr>
          <w:position w:val="-2"/>
        </w:rPr>
      </w:pPr>
      <w:r w:rsidRPr="00F64F9E">
        <w:t>Are there any epidemiological clusters?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8FE6" w14:textId="77777777" w:rsidTr="00492BD7">
        <w:tc>
          <w:tcPr>
            <w:tcW w:w="9740" w:type="dxa"/>
          </w:tcPr>
          <w:p w14:paraId="14D58FE3" w14:textId="77777777" w:rsidR="00490DCC" w:rsidRPr="00F64F9E" w:rsidRDefault="00490DCC" w:rsidP="00A23785">
            <w:pPr>
              <w:pStyle w:val="Body"/>
            </w:pPr>
            <w:r w:rsidRPr="00F64F9E">
              <w:fldChar w:fldCharType="begin">
                <w:ffData>
                  <w:name w:val="Text5"/>
                  <w:enabled/>
                  <w:calcOnExit w:val="0"/>
                  <w:textInput/>
                </w:ffData>
              </w:fldChar>
            </w:r>
            <w:bookmarkStart w:id="15" w:name="Text5"/>
            <w:r w:rsidRPr="00F64F9E">
              <w:instrText xml:space="preserve"> FORMTEXT </w:instrText>
            </w:r>
            <w:r w:rsidRPr="00F64F9E">
              <w:fldChar w:fldCharType="separate"/>
            </w:r>
            <w:r w:rsidRPr="00F64F9E">
              <w:t> </w:t>
            </w:r>
            <w:r w:rsidRPr="00F64F9E">
              <w:t> </w:t>
            </w:r>
            <w:r w:rsidRPr="00F64F9E">
              <w:t> </w:t>
            </w:r>
            <w:r w:rsidRPr="00F64F9E">
              <w:t> </w:t>
            </w:r>
            <w:r w:rsidRPr="00F64F9E">
              <w:t> </w:t>
            </w:r>
            <w:r w:rsidRPr="00F64F9E">
              <w:fldChar w:fldCharType="end"/>
            </w:r>
            <w:bookmarkEnd w:id="15"/>
          </w:p>
          <w:p w14:paraId="14D58FE4" w14:textId="77777777" w:rsidR="00490DCC" w:rsidRDefault="00490DCC" w:rsidP="00A23785">
            <w:pPr>
              <w:pStyle w:val="Body"/>
            </w:pPr>
          </w:p>
          <w:p w14:paraId="14D58FE5" w14:textId="77777777" w:rsidR="00A23785" w:rsidRPr="009C1581" w:rsidRDefault="00A23785" w:rsidP="00A23785">
            <w:pPr>
              <w:pStyle w:val="Body"/>
            </w:pPr>
          </w:p>
        </w:tc>
      </w:tr>
    </w:tbl>
    <w:p w14:paraId="14D58FE7" w14:textId="77777777" w:rsidR="00490DCC" w:rsidRPr="00F64F9E" w:rsidRDefault="00490DCC" w:rsidP="00A07520"/>
    <w:p w14:paraId="14D58FE8" w14:textId="77777777" w:rsidR="00490DCC" w:rsidRPr="00F64F9E" w:rsidRDefault="00490DCC" w:rsidP="00A23785">
      <w:pPr>
        <w:pStyle w:val="Body"/>
        <w:rPr>
          <w:position w:val="-2"/>
        </w:rPr>
      </w:pPr>
      <w:r w:rsidRPr="00F64F9E">
        <w:t>Are there any current or predicted epidemics which are liable to affect the service 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8FEC" w14:textId="77777777" w:rsidTr="00492BD7">
        <w:tc>
          <w:tcPr>
            <w:tcW w:w="9740" w:type="dxa"/>
          </w:tcPr>
          <w:p w14:paraId="14D58FE9" w14:textId="77777777" w:rsidR="00490DCC" w:rsidRPr="00F64F9E" w:rsidRDefault="00490DCC" w:rsidP="00A23785">
            <w:pPr>
              <w:pStyle w:val="Body"/>
            </w:pPr>
            <w:r w:rsidRPr="00F64F9E">
              <w:fldChar w:fldCharType="begin">
                <w:ffData>
                  <w:name w:val="Text6"/>
                  <w:enabled/>
                  <w:calcOnExit w:val="0"/>
                  <w:textInput/>
                </w:ffData>
              </w:fldChar>
            </w:r>
            <w:bookmarkStart w:id="16" w:name="Text6"/>
            <w:r w:rsidRPr="00F64F9E">
              <w:instrText xml:space="preserve"> FORMTEXT </w:instrText>
            </w:r>
            <w:r w:rsidRPr="00F64F9E">
              <w:fldChar w:fldCharType="separate"/>
            </w:r>
            <w:r w:rsidRPr="00F64F9E">
              <w:t> </w:t>
            </w:r>
            <w:r w:rsidRPr="00F64F9E">
              <w:t> </w:t>
            </w:r>
            <w:r w:rsidRPr="00F64F9E">
              <w:t> </w:t>
            </w:r>
            <w:r w:rsidRPr="00F64F9E">
              <w:t> </w:t>
            </w:r>
            <w:r w:rsidRPr="00F64F9E">
              <w:t> </w:t>
            </w:r>
            <w:r w:rsidRPr="00F64F9E">
              <w:fldChar w:fldCharType="end"/>
            </w:r>
            <w:bookmarkEnd w:id="16"/>
          </w:p>
          <w:p w14:paraId="14D58FEA" w14:textId="77777777" w:rsidR="00490DCC" w:rsidRDefault="00490DCC" w:rsidP="00A23785">
            <w:pPr>
              <w:pStyle w:val="Body"/>
            </w:pPr>
          </w:p>
          <w:p w14:paraId="14D58FEB" w14:textId="77777777" w:rsidR="00A23785" w:rsidRPr="009C1581" w:rsidRDefault="00A23785" w:rsidP="00A23785">
            <w:pPr>
              <w:pStyle w:val="Body"/>
            </w:pPr>
          </w:p>
        </w:tc>
      </w:tr>
    </w:tbl>
    <w:p w14:paraId="14D58FED" w14:textId="77777777" w:rsidR="00490DCC" w:rsidRPr="00F64F9E" w:rsidRDefault="00490DCC" w:rsidP="00A07520"/>
    <w:p w14:paraId="14D58FEE" w14:textId="77777777" w:rsidR="00490DCC" w:rsidRPr="00F64F9E" w:rsidRDefault="00490DCC" w:rsidP="00A23785">
      <w:pPr>
        <w:pStyle w:val="Body"/>
        <w:rPr>
          <w:position w:val="-2"/>
        </w:rPr>
      </w:pPr>
      <w:r w:rsidRPr="00F64F9E">
        <w:t>Are there any current or predicted pandemics which are liable to affect the service 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8FF2" w14:textId="77777777" w:rsidTr="00492BD7">
        <w:tc>
          <w:tcPr>
            <w:tcW w:w="9740" w:type="dxa"/>
          </w:tcPr>
          <w:p w14:paraId="14D58FEF" w14:textId="77777777" w:rsidR="00490DCC" w:rsidRDefault="00490DCC" w:rsidP="00A23785">
            <w:pPr>
              <w:pStyle w:val="Body"/>
            </w:pPr>
            <w:r w:rsidRPr="00F64F9E">
              <w:fldChar w:fldCharType="begin">
                <w:ffData>
                  <w:name w:val="Text7"/>
                  <w:enabled/>
                  <w:calcOnExit w:val="0"/>
                  <w:textInput/>
                </w:ffData>
              </w:fldChar>
            </w:r>
            <w:bookmarkStart w:id="17" w:name="Text7"/>
            <w:r w:rsidRPr="00F64F9E">
              <w:instrText xml:space="preserve"> FORMTEXT </w:instrText>
            </w:r>
            <w:r w:rsidRPr="00F64F9E">
              <w:fldChar w:fldCharType="separate"/>
            </w:r>
            <w:r w:rsidRPr="00F64F9E">
              <w:t> </w:t>
            </w:r>
            <w:r w:rsidRPr="00F64F9E">
              <w:t> </w:t>
            </w:r>
            <w:r w:rsidRPr="00F64F9E">
              <w:t> </w:t>
            </w:r>
            <w:r w:rsidRPr="00F64F9E">
              <w:t> </w:t>
            </w:r>
            <w:r w:rsidRPr="00F64F9E">
              <w:t> </w:t>
            </w:r>
            <w:r w:rsidRPr="00F64F9E">
              <w:fldChar w:fldCharType="end"/>
            </w:r>
            <w:bookmarkEnd w:id="17"/>
          </w:p>
          <w:p w14:paraId="14D58FF0" w14:textId="77777777" w:rsidR="00A23785" w:rsidRPr="00F64F9E" w:rsidRDefault="00A23785" w:rsidP="00A23785">
            <w:pPr>
              <w:pStyle w:val="Body"/>
            </w:pPr>
          </w:p>
          <w:p w14:paraId="14D58FF1" w14:textId="77777777" w:rsidR="00490DCC" w:rsidRPr="009C1581" w:rsidRDefault="00490DCC" w:rsidP="00A23785">
            <w:pPr>
              <w:pStyle w:val="Body"/>
            </w:pPr>
          </w:p>
        </w:tc>
      </w:tr>
    </w:tbl>
    <w:p w14:paraId="14D58FF3" w14:textId="77777777" w:rsidR="00490DCC" w:rsidRPr="00F64F9E" w:rsidRDefault="00490DCC" w:rsidP="00A07520">
      <w:pPr>
        <w:pStyle w:val="Heading3"/>
      </w:pPr>
      <w:bookmarkStart w:id="18" w:name="_Toc255899807"/>
      <w:r w:rsidRPr="00F64F9E">
        <w:t>Population Health/Demographics</w:t>
      </w:r>
      <w:bookmarkEnd w:id="18"/>
    </w:p>
    <w:p w14:paraId="14D58FF4" w14:textId="77777777" w:rsidR="00490DCC" w:rsidRPr="00F64F9E" w:rsidRDefault="00490DCC" w:rsidP="00A23785">
      <w:pPr>
        <w:pStyle w:val="Body"/>
        <w:rPr>
          <w:position w:val="-2"/>
        </w:rPr>
      </w:pPr>
      <w:r w:rsidRPr="00F64F9E">
        <w:t>What is the population distribution in the service 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8FF8" w14:textId="77777777" w:rsidTr="00492BD7">
        <w:tc>
          <w:tcPr>
            <w:tcW w:w="9740" w:type="dxa"/>
          </w:tcPr>
          <w:p w14:paraId="14D58FF5" w14:textId="77777777" w:rsidR="00490DCC" w:rsidRPr="00F64F9E" w:rsidRDefault="00490DCC" w:rsidP="00A23785">
            <w:pPr>
              <w:pStyle w:val="Body"/>
            </w:pPr>
            <w:r w:rsidRPr="00F64F9E">
              <w:fldChar w:fldCharType="begin">
                <w:ffData>
                  <w:name w:val="Text8"/>
                  <w:enabled/>
                  <w:calcOnExit w:val="0"/>
                  <w:textInput/>
                </w:ffData>
              </w:fldChar>
            </w:r>
            <w:bookmarkStart w:id="19" w:name="Text8"/>
            <w:r w:rsidRPr="00F64F9E">
              <w:instrText xml:space="preserve"> FORMTEXT </w:instrText>
            </w:r>
            <w:r w:rsidRPr="00F64F9E">
              <w:fldChar w:fldCharType="separate"/>
            </w:r>
            <w:r w:rsidRPr="00F64F9E">
              <w:t> </w:t>
            </w:r>
            <w:r w:rsidRPr="00F64F9E">
              <w:t> </w:t>
            </w:r>
            <w:r w:rsidRPr="00F64F9E">
              <w:t> </w:t>
            </w:r>
            <w:r w:rsidRPr="00F64F9E">
              <w:t> </w:t>
            </w:r>
            <w:r w:rsidRPr="00F64F9E">
              <w:t> </w:t>
            </w:r>
            <w:r w:rsidRPr="00F64F9E">
              <w:fldChar w:fldCharType="end"/>
            </w:r>
            <w:bookmarkEnd w:id="19"/>
          </w:p>
          <w:p w14:paraId="14D58FF6" w14:textId="77777777" w:rsidR="00490DCC" w:rsidRDefault="00490DCC" w:rsidP="00A23785">
            <w:pPr>
              <w:pStyle w:val="Body"/>
            </w:pPr>
          </w:p>
          <w:p w14:paraId="14D58FF7" w14:textId="77777777" w:rsidR="00A23785" w:rsidRPr="009C1581" w:rsidRDefault="00A23785" w:rsidP="00A23785">
            <w:pPr>
              <w:pStyle w:val="Body"/>
            </w:pPr>
          </w:p>
        </w:tc>
      </w:tr>
    </w:tbl>
    <w:p w14:paraId="14D58FF9" w14:textId="77777777" w:rsidR="00490DCC" w:rsidRPr="00F64F9E" w:rsidRDefault="00490DCC" w:rsidP="00A07520"/>
    <w:p w14:paraId="14D58FFA" w14:textId="77777777" w:rsidR="00490DCC" w:rsidRPr="00F64F9E" w:rsidRDefault="00490DCC" w:rsidP="00A23785">
      <w:pPr>
        <w:pStyle w:val="Body"/>
        <w:rPr>
          <w:position w:val="-2"/>
        </w:rPr>
      </w:pPr>
      <w:r w:rsidRPr="00F64F9E">
        <w:t>What percentage of the population is over 65 years of 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8FFE" w14:textId="77777777" w:rsidTr="00492BD7">
        <w:tc>
          <w:tcPr>
            <w:tcW w:w="9740" w:type="dxa"/>
          </w:tcPr>
          <w:p w14:paraId="14D58FFB" w14:textId="77777777" w:rsidR="00490DCC" w:rsidRPr="00F64F9E" w:rsidRDefault="00490DCC" w:rsidP="00A23785">
            <w:pPr>
              <w:pStyle w:val="Body"/>
            </w:pPr>
            <w:r w:rsidRPr="00F64F9E">
              <w:fldChar w:fldCharType="begin">
                <w:ffData>
                  <w:name w:val="Text9"/>
                  <w:enabled/>
                  <w:calcOnExit w:val="0"/>
                  <w:textInput/>
                </w:ffData>
              </w:fldChar>
            </w:r>
            <w:bookmarkStart w:id="20" w:name="Text9"/>
            <w:r w:rsidRPr="00F64F9E">
              <w:instrText xml:space="preserve"> FORMTEXT </w:instrText>
            </w:r>
            <w:r w:rsidRPr="00F64F9E">
              <w:fldChar w:fldCharType="separate"/>
            </w:r>
            <w:r w:rsidRPr="00F64F9E">
              <w:t> </w:t>
            </w:r>
            <w:r w:rsidRPr="00F64F9E">
              <w:t> </w:t>
            </w:r>
            <w:r w:rsidRPr="00F64F9E">
              <w:t> </w:t>
            </w:r>
            <w:r w:rsidRPr="00F64F9E">
              <w:t> </w:t>
            </w:r>
            <w:r w:rsidRPr="00F64F9E">
              <w:t> </w:t>
            </w:r>
            <w:r w:rsidRPr="00F64F9E">
              <w:fldChar w:fldCharType="end"/>
            </w:r>
            <w:bookmarkEnd w:id="20"/>
          </w:p>
          <w:p w14:paraId="14D58FFC" w14:textId="77777777" w:rsidR="00490DCC" w:rsidRDefault="00490DCC" w:rsidP="00A23785">
            <w:pPr>
              <w:pStyle w:val="Body"/>
            </w:pPr>
          </w:p>
          <w:p w14:paraId="14D58FFD" w14:textId="77777777" w:rsidR="00A23785" w:rsidRPr="009C1581" w:rsidRDefault="00A23785" w:rsidP="00A23785">
            <w:pPr>
              <w:pStyle w:val="Body"/>
            </w:pPr>
          </w:p>
        </w:tc>
      </w:tr>
    </w:tbl>
    <w:p w14:paraId="14D58FFF" w14:textId="77777777" w:rsidR="00490DCC" w:rsidRPr="00F64F9E" w:rsidRDefault="00490DCC" w:rsidP="00A07520"/>
    <w:p w14:paraId="14D59000" w14:textId="77777777" w:rsidR="00490DCC" w:rsidRPr="00F64F9E" w:rsidRDefault="00490DCC" w:rsidP="00A23785">
      <w:pPr>
        <w:pStyle w:val="Body"/>
        <w:rPr>
          <w:position w:val="-2"/>
        </w:rPr>
      </w:pPr>
      <w:r w:rsidRPr="00F64F9E">
        <w:t>What is the current life expectancy?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9004" w14:textId="77777777" w:rsidTr="00492BD7">
        <w:tc>
          <w:tcPr>
            <w:tcW w:w="9740" w:type="dxa"/>
          </w:tcPr>
          <w:p w14:paraId="14D59001" w14:textId="77777777" w:rsidR="00490DCC" w:rsidRPr="00F64F9E" w:rsidRDefault="00490DCC" w:rsidP="00A23785">
            <w:pPr>
              <w:pStyle w:val="Body"/>
            </w:pPr>
            <w:r w:rsidRPr="00F64F9E">
              <w:fldChar w:fldCharType="begin">
                <w:ffData>
                  <w:name w:val="Text10"/>
                  <w:enabled/>
                  <w:calcOnExit w:val="0"/>
                  <w:textInput/>
                </w:ffData>
              </w:fldChar>
            </w:r>
            <w:bookmarkStart w:id="21" w:name="Text10"/>
            <w:r w:rsidRPr="00F64F9E">
              <w:instrText xml:space="preserve"> FORMTEXT </w:instrText>
            </w:r>
            <w:r w:rsidRPr="00F64F9E">
              <w:fldChar w:fldCharType="separate"/>
            </w:r>
            <w:r w:rsidRPr="00F64F9E">
              <w:t> </w:t>
            </w:r>
            <w:r w:rsidRPr="00F64F9E">
              <w:t> </w:t>
            </w:r>
            <w:r w:rsidRPr="00F64F9E">
              <w:t> </w:t>
            </w:r>
            <w:r w:rsidRPr="00F64F9E">
              <w:t> </w:t>
            </w:r>
            <w:r w:rsidRPr="00F64F9E">
              <w:t> </w:t>
            </w:r>
            <w:r w:rsidRPr="00F64F9E">
              <w:fldChar w:fldCharType="end"/>
            </w:r>
            <w:bookmarkEnd w:id="21"/>
          </w:p>
          <w:p w14:paraId="14D59002" w14:textId="77777777" w:rsidR="00490DCC" w:rsidRDefault="00490DCC" w:rsidP="00A23785">
            <w:pPr>
              <w:pStyle w:val="Body"/>
            </w:pPr>
          </w:p>
          <w:p w14:paraId="14D59003" w14:textId="77777777" w:rsidR="00A23785" w:rsidRPr="009C1581" w:rsidRDefault="00A23785" w:rsidP="00A23785">
            <w:pPr>
              <w:pStyle w:val="Body"/>
            </w:pPr>
          </w:p>
        </w:tc>
      </w:tr>
    </w:tbl>
    <w:p w14:paraId="14D59005" w14:textId="77777777" w:rsidR="00490DCC" w:rsidRPr="00F64F9E" w:rsidRDefault="00490DCC" w:rsidP="00A07520"/>
    <w:p w14:paraId="14D59006" w14:textId="77777777" w:rsidR="00490DCC" w:rsidRPr="00F64F9E" w:rsidRDefault="00490DCC" w:rsidP="00A23785">
      <w:pPr>
        <w:pStyle w:val="Body"/>
      </w:pPr>
      <w:r w:rsidRPr="00F64F9E">
        <w:t xml:space="preserve">What is the </w:t>
      </w:r>
      <w:r w:rsidR="00002758">
        <w:t>relevant population growth</w:t>
      </w:r>
      <w:r w:rsidRPr="00F64F9E">
        <w:t xml:space="preserve"> rate?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900A" w14:textId="77777777" w:rsidTr="00492BD7">
        <w:tc>
          <w:tcPr>
            <w:tcW w:w="9740" w:type="dxa"/>
          </w:tcPr>
          <w:p w14:paraId="14D59007" w14:textId="77777777" w:rsidR="00633382" w:rsidRDefault="00490DCC" w:rsidP="00A23785">
            <w:pPr>
              <w:pStyle w:val="Body"/>
            </w:pPr>
            <w:r w:rsidRPr="009C1581">
              <w:fldChar w:fldCharType="begin">
                <w:ffData>
                  <w:name w:val="Text11"/>
                  <w:enabled/>
                  <w:calcOnExit w:val="0"/>
                  <w:textInput/>
                </w:ffData>
              </w:fldChar>
            </w:r>
            <w:bookmarkStart w:id="22" w:name="Text11"/>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22"/>
          </w:p>
          <w:p w14:paraId="14D59008" w14:textId="77777777" w:rsidR="00A23785" w:rsidRPr="009C1581" w:rsidRDefault="00A23785" w:rsidP="00A23785">
            <w:pPr>
              <w:pStyle w:val="Body"/>
            </w:pPr>
          </w:p>
          <w:p w14:paraId="14D59009" w14:textId="77777777" w:rsidR="00490DCC" w:rsidRPr="009C1581" w:rsidRDefault="00490DCC" w:rsidP="00A23785">
            <w:pPr>
              <w:pStyle w:val="Body"/>
            </w:pPr>
          </w:p>
        </w:tc>
      </w:tr>
    </w:tbl>
    <w:p w14:paraId="14D5900B" w14:textId="77777777" w:rsidR="00490DCC" w:rsidRPr="00F64F9E" w:rsidRDefault="00490DCC" w:rsidP="00A07520"/>
    <w:p w14:paraId="14D5900C" w14:textId="77777777" w:rsidR="00A07520" w:rsidRDefault="00A07520" w:rsidP="00A23785">
      <w:pPr>
        <w:pStyle w:val="Body"/>
      </w:pPr>
    </w:p>
    <w:p w14:paraId="14D5900D" w14:textId="77777777" w:rsidR="00490DCC" w:rsidRPr="00F64F9E" w:rsidRDefault="00490DCC" w:rsidP="00A23785">
      <w:pPr>
        <w:pStyle w:val="Body"/>
      </w:pPr>
      <w:r w:rsidRPr="00F64F9E">
        <w:t xml:space="preserve">Are there any identifiable </w:t>
      </w:r>
      <w:r w:rsidR="00002758">
        <w:t xml:space="preserve">population </w:t>
      </w:r>
      <w:r w:rsidRPr="00F64F9E">
        <w:t>trends?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9011" w14:textId="77777777" w:rsidTr="00492BD7">
        <w:tc>
          <w:tcPr>
            <w:tcW w:w="9740" w:type="dxa"/>
          </w:tcPr>
          <w:p w14:paraId="14D5900E" w14:textId="77777777" w:rsidR="00490DCC" w:rsidRDefault="00490DCC" w:rsidP="00A23785">
            <w:pPr>
              <w:pStyle w:val="Body"/>
            </w:pPr>
            <w:r w:rsidRPr="009C1581">
              <w:fldChar w:fldCharType="begin">
                <w:ffData>
                  <w:name w:val="Text12"/>
                  <w:enabled/>
                  <w:calcOnExit w:val="0"/>
                  <w:textInput/>
                </w:ffData>
              </w:fldChar>
            </w:r>
            <w:bookmarkStart w:id="23" w:name="Text12"/>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23"/>
          </w:p>
          <w:p w14:paraId="14D5900F" w14:textId="77777777" w:rsidR="00A23785" w:rsidRPr="009C1581" w:rsidRDefault="00A23785" w:rsidP="00A23785">
            <w:pPr>
              <w:pStyle w:val="Body"/>
            </w:pPr>
          </w:p>
          <w:p w14:paraId="14D59010" w14:textId="77777777" w:rsidR="00490DCC" w:rsidRPr="009C1581" w:rsidRDefault="00490DCC" w:rsidP="00A23785">
            <w:pPr>
              <w:pStyle w:val="Body"/>
            </w:pPr>
          </w:p>
        </w:tc>
      </w:tr>
    </w:tbl>
    <w:p w14:paraId="14D59012" w14:textId="77777777" w:rsidR="00490DCC" w:rsidRPr="00F64F9E" w:rsidRDefault="00490DCC" w:rsidP="00A07520"/>
    <w:p w14:paraId="14D59013" w14:textId="77777777" w:rsidR="00490DCC" w:rsidRPr="00F64F9E" w:rsidRDefault="00490DCC" w:rsidP="00A23785">
      <w:pPr>
        <w:pStyle w:val="Body"/>
      </w:pPr>
      <w:r w:rsidRPr="00F64F9E">
        <w:t>What is the socioeconomic status of the service users</w:t>
      </w:r>
      <w:r w:rsidR="00A07520">
        <w:t xml:space="preserve"> and what impact does this have of their ability to access care</w:t>
      </w:r>
      <w:r w:rsidRPr="00F64F9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9017" w14:textId="77777777" w:rsidTr="00492BD7">
        <w:tc>
          <w:tcPr>
            <w:tcW w:w="9740" w:type="dxa"/>
          </w:tcPr>
          <w:p w14:paraId="14D59014" w14:textId="77777777" w:rsidR="00490DCC" w:rsidRPr="009C1581" w:rsidRDefault="00490DCC" w:rsidP="00A23785">
            <w:pPr>
              <w:pStyle w:val="Body"/>
            </w:pPr>
            <w:r w:rsidRPr="009C1581">
              <w:fldChar w:fldCharType="begin">
                <w:ffData>
                  <w:name w:val="Text13"/>
                  <w:enabled/>
                  <w:calcOnExit w:val="0"/>
                  <w:textInput/>
                </w:ffData>
              </w:fldChar>
            </w:r>
            <w:bookmarkStart w:id="24" w:name="Text13"/>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24"/>
          </w:p>
          <w:p w14:paraId="14D59015" w14:textId="77777777" w:rsidR="00490DCC" w:rsidRDefault="00490DCC" w:rsidP="00A23785">
            <w:pPr>
              <w:pStyle w:val="Body"/>
            </w:pPr>
          </w:p>
          <w:p w14:paraId="14D59016" w14:textId="77777777" w:rsidR="00A23785" w:rsidRPr="009C1581" w:rsidRDefault="00A23785" w:rsidP="00A23785">
            <w:pPr>
              <w:pStyle w:val="Body"/>
            </w:pPr>
          </w:p>
        </w:tc>
      </w:tr>
    </w:tbl>
    <w:p w14:paraId="14D59018" w14:textId="77777777" w:rsidR="00490DCC" w:rsidRPr="00F64F9E" w:rsidRDefault="00490DCC" w:rsidP="00A07520"/>
    <w:p w14:paraId="14D59019" w14:textId="77777777" w:rsidR="00490DCC" w:rsidRPr="00F64F9E" w:rsidRDefault="00490DCC" w:rsidP="00A23785">
      <w:pPr>
        <w:pStyle w:val="Body"/>
      </w:pPr>
      <w:r w:rsidRPr="00F64F9E">
        <w:t xml:space="preserve">Are there any </w:t>
      </w:r>
      <w:r w:rsidR="00002758">
        <w:t xml:space="preserve">relevant </w:t>
      </w:r>
      <w:r w:rsidRPr="00F64F9E">
        <w:t>specific health needs within the population which can be identified from the statistics, for example, in terms of wo</w:t>
      </w:r>
      <w:r w:rsidR="00C67CE1">
        <w:t xml:space="preserve">men’s health, </w:t>
      </w:r>
      <w:r w:rsidR="00002758">
        <w:t xml:space="preserve">indigenous health, </w:t>
      </w:r>
      <w:r w:rsidR="00C67CE1">
        <w:t>drug use, mental health</w:t>
      </w:r>
      <w:r w:rsidRPr="00F64F9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901C" w14:textId="77777777" w:rsidTr="00492BD7">
        <w:tc>
          <w:tcPr>
            <w:tcW w:w="9740" w:type="dxa"/>
          </w:tcPr>
          <w:p w14:paraId="14D5901A" w14:textId="77777777" w:rsidR="00490DCC" w:rsidRPr="009C1581" w:rsidRDefault="00490DCC" w:rsidP="00A23785">
            <w:pPr>
              <w:pStyle w:val="Body"/>
            </w:pPr>
            <w:r w:rsidRPr="009C1581">
              <w:fldChar w:fldCharType="begin">
                <w:ffData>
                  <w:name w:val="Text14"/>
                  <w:enabled/>
                  <w:calcOnExit w:val="0"/>
                  <w:textInput/>
                </w:ffData>
              </w:fldChar>
            </w:r>
            <w:bookmarkStart w:id="25" w:name="Text14"/>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25"/>
          </w:p>
          <w:p w14:paraId="14D5901B" w14:textId="77777777" w:rsidR="00490DCC" w:rsidRPr="009C1581" w:rsidRDefault="00490DCC" w:rsidP="00A23785">
            <w:pPr>
              <w:pStyle w:val="Body"/>
            </w:pPr>
          </w:p>
        </w:tc>
      </w:tr>
    </w:tbl>
    <w:p w14:paraId="14D5901D" w14:textId="77777777" w:rsidR="00490DCC" w:rsidRPr="00F64F9E" w:rsidRDefault="00490DCC" w:rsidP="00A07520">
      <w:pPr>
        <w:pStyle w:val="Heading3"/>
      </w:pPr>
      <w:bookmarkStart w:id="26" w:name="_Toc255899808"/>
      <w:r w:rsidRPr="00F64F9E">
        <w:t>Health Data</w:t>
      </w:r>
      <w:bookmarkEnd w:id="26"/>
    </w:p>
    <w:p w14:paraId="14D5901E" w14:textId="77777777" w:rsidR="00490DCC" w:rsidRPr="00F64F9E" w:rsidRDefault="00490DCC" w:rsidP="00A23785">
      <w:pPr>
        <w:pStyle w:val="Body"/>
      </w:pPr>
      <w:r w:rsidRPr="00F64F9E">
        <w:t xml:space="preserve">How many patients/clients are seen </w:t>
      </w:r>
      <w:r w:rsidR="00C67CE1">
        <w:t>per year by the service</w:t>
      </w:r>
      <w:r w:rsidRPr="00F64F9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9021" w14:textId="77777777" w:rsidTr="00492BD7">
        <w:tc>
          <w:tcPr>
            <w:tcW w:w="9740" w:type="dxa"/>
          </w:tcPr>
          <w:p w14:paraId="14D5901F" w14:textId="77777777" w:rsidR="00490DCC" w:rsidRPr="009C1581" w:rsidRDefault="00490DCC" w:rsidP="00A23785">
            <w:pPr>
              <w:pStyle w:val="Body"/>
            </w:pPr>
            <w:r w:rsidRPr="009C1581">
              <w:fldChar w:fldCharType="begin">
                <w:ffData>
                  <w:name w:val="Text15"/>
                  <w:enabled/>
                  <w:calcOnExit w:val="0"/>
                  <w:textInput/>
                </w:ffData>
              </w:fldChar>
            </w:r>
            <w:bookmarkStart w:id="27" w:name="Text15"/>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27"/>
          </w:p>
          <w:p w14:paraId="14D59020" w14:textId="77777777" w:rsidR="00490DCC" w:rsidRPr="009C1581" w:rsidRDefault="00490DCC" w:rsidP="00A23785">
            <w:pPr>
              <w:pStyle w:val="Body"/>
            </w:pPr>
          </w:p>
        </w:tc>
      </w:tr>
    </w:tbl>
    <w:p w14:paraId="14D59022" w14:textId="77777777" w:rsidR="00490DCC" w:rsidRPr="00F64F9E" w:rsidRDefault="00490DCC" w:rsidP="00A23785">
      <w:pPr>
        <w:pStyle w:val="Body"/>
      </w:pPr>
    </w:p>
    <w:p w14:paraId="14D59023" w14:textId="77777777" w:rsidR="00490DCC" w:rsidRPr="00F64F9E" w:rsidRDefault="00490DCC" w:rsidP="00A23785">
      <w:pPr>
        <w:pStyle w:val="Body"/>
      </w:pPr>
      <w:r w:rsidRPr="00F64F9E">
        <w:t xml:space="preserve">What is the average length of </w:t>
      </w:r>
      <w:r w:rsidR="00C67CE1">
        <w:t>contact with the service</w:t>
      </w:r>
      <w:r w:rsidRPr="00F64F9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9026" w14:textId="77777777" w:rsidTr="00492BD7">
        <w:tc>
          <w:tcPr>
            <w:tcW w:w="9740" w:type="dxa"/>
          </w:tcPr>
          <w:p w14:paraId="14D59024" w14:textId="77777777" w:rsidR="00490DCC" w:rsidRPr="009C1581" w:rsidRDefault="00490DCC" w:rsidP="00A23785">
            <w:pPr>
              <w:pStyle w:val="Body"/>
            </w:pPr>
            <w:r w:rsidRPr="009C1581">
              <w:fldChar w:fldCharType="begin">
                <w:ffData>
                  <w:name w:val="Text16"/>
                  <w:enabled/>
                  <w:calcOnExit w:val="0"/>
                  <w:textInput/>
                </w:ffData>
              </w:fldChar>
            </w:r>
            <w:bookmarkStart w:id="28" w:name="Text16"/>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28"/>
          </w:p>
          <w:p w14:paraId="14D59025" w14:textId="77777777" w:rsidR="00490DCC" w:rsidRPr="009C1581" w:rsidRDefault="00490DCC" w:rsidP="00A23785">
            <w:pPr>
              <w:pStyle w:val="Body"/>
            </w:pPr>
          </w:p>
        </w:tc>
      </w:tr>
    </w:tbl>
    <w:p w14:paraId="14D59027" w14:textId="77777777" w:rsidR="00490DCC" w:rsidRPr="00F64F9E" w:rsidRDefault="00490DCC" w:rsidP="00A23785">
      <w:pPr>
        <w:pStyle w:val="Body"/>
      </w:pPr>
    </w:p>
    <w:p w14:paraId="14D59028" w14:textId="77777777" w:rsidR="00490DCC" w:rsidRPr="00F64F9E" w:rsidRDefault="00490DCC" w:rsidP="00A23785">
      <w:pPr>
        <w:pStyle w:val="Body"/>
      </w:pPr>
      <w:r w:rsidRPr="00F64F9E">
        <w:t xml:space="preserve">What is the average length of </w:t>
      </w:r>
      <w:r w:rsidR="00002758">
        <w:t xml:space="preserve">contact / </w:t>
      </w:r>
      <w:r w:rsidRPr="00F64F9E">
        <w:t>hospital stay?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902B" w14:textId="77777777" w:rsidTr="00492BD7">
        <w:tc>
          <w:tcPr>
            <w:tcW w:w="9740" w:type="dxa"/>
          </w:tcPr>
          <w:p w14:paraId="14D59029" w14:textId="77777777" w:rsidR="00490DCC" w:rsidRPr="009C1581" w:rsidRDefault="00490DCC" w:rsidP="00A23785">
            <w:pPr>
              <w:pStyle w:val="Body"/>
            </w:pPr>
            <w:r w:rsidRPr="009C1581">
              <w:fldChar w:fldCharType="begin">
                <w:ffData>
                  <w:name w:val="Text17"/>
                  <w:enabled/>
                  <w:calcOnExit w:val="0"/>
                  <w:textInput/>
                </w:ffData>
              </w:fldChar>
            </w:r>
            <w:bookmarkStart w:id="29" w:name="Text17"/>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29"/>
          </w:p>
          <w:p w14:paraId="14D5902A" w14:textId="77777777" w:rsidR="00490DCC" w:rsidRPr="009C1581" w:rsidRDefault="00490DCC" w:rsidP="00A23785">
            <w:pPr>
              <w:pStyle w:val="Body"/>
            </w:pPr>
          </w:p>
        </w:tc>
      </w:tr>
    </w:tbl>
    <w:p w14:paraId="14D5902C" w14:textId="77777777" w:rsidR="00490DCC" w:rsidRPr="00F64F9E" w:rsidRDefault="00490DCC" w:rsidP="00A23785">
      <w:pPr>
        <w:pStyle w:val="Body"/>
      </w:pPr>
    </w:p>
    <w:p w14:paraId="14D5902D" w14:textId="77777777" w:rsidR="00490DCC" w:rsidRPr="00F64F9E" w:rsidRDefault="00490DCC" w:rsidP="00A23785">
      <w:pPr>
        <w:pStyle w:val="Body"/>
      </w:pPr>
      <w:r w:rsidRPr="00F64F9E">
        <w:t>What are the re-admission rates?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9030" w14:textId="77777777" w:rsidTr="00492BD7">
        <w:tc>
          <w:tcPr>
            <w:tcW w:w="9740" w:type="dxa"/>
          </w:tcPr>
          <w:p w14:paraId="14D5902E" w14:textId="77777777" w:rsidR="00490DCC" w:rsidRPr="009C1581" w:rsidRDefault="00490DCC" w:rsidP="00A23785">
            <w:pPr>
              <w:pStyle w:val="Body"/>
            </w:pPr>
            <w:r w:rsidRPr="009C1581">
              <w:fldChar w:fldCharType="begin">
                <w:ffData>
                  <w:name w:val="Text18"/>
                  <w:enabled/>
                  <w:calcOnExit w:val="0"/>
                  <w:textInput/>
                </w:ffData>
              </w:fldChar>
            </w:r>
            <w:bookmarkStart w:id="30" w:name="Text18"/>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30"/>
          </w:p>
          <w:p w14:paraId="14D5902F" w14:textId="77777777" w:rsidR="00490DCC" w:rsidRPr="009C1581" w:rsidRDefault="00490DCC" w:rsidP="00A23785">
            <w:pPr>
              <w:pStyle w:val="Body"/>
            </w:pPr>
          </w:p>
        </w:tc>
      </w:tr>
    </w:tbl>
    <w:p w14:paraId="14D59031" w14:textId="77777777" w:rsidR="00490DCC" w:rsidRPr="00F64F9E" w:rsidRDefault="00490DCC" w:rsidP="00A23785">
      <w:pPr>
        <w:pStyle w:val="Body"/>
      </w:pPr>
    </w:p>
    <w:p w14:paraId="14D59032" w14:textId="77777777" w:rsidR="00490DCC" w:rsidRPr="00F64F9E" w:rsidRDefault="00490DCC" w:rsidP="00A23785">
      <w:pPr>
        <w:pStyle w:val="Body"/>
      </w:pPr>
      <w:r w:rsidRPr="00F64F9E">
        <w:t>What is the breakdown of routes of admission?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9035" w14:textId="77777777" w:rsidTr="00492BD7">
        <w:tc>
          <w:tcPr>
            <w:tcW w:w="9740" w:type="dxa"/>
          </w:tcPr>
          <w:p w14:paraId="14D59033" w14:textId="77777777" w:rsidR="00490DCC" w:rsidRPr="009C1581" w:rsidRDefault="00490DCC" w:rsidP="00A23785">
            <w:pPr>
              <w:pStyle w:val="Body"/>
            </w:pPr>
            <w:r w:rsidRPr="009C1581">
              <w:fldChar w:fldCharType="begin">
                <w:ffData>
                  <w:name w:val="Text19"/>
                  <w:enabled/>
                  <w:calcOnExit w:val="0"/>
                  <w:textInput/>
                </w:ffData>
              </w:fldChar>
            </w:r>
            <w:bookmarkStart w:id="31" w:name="Text19"/>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31"/>
          </w:p>
          <w:p w14:paraId="14D59034" w14:textId="77777777" w:rsidR="00490DCC" w:rsidRPr="009C1581" w:rsidRDefault="00490DCC" w:rsidP="00A23785">
            <w:pPr>
              <w:pStyle w:val="Body"/>
            </w:pPr>
          </w:p>
        </w:tc>
      </w:tr>
    </w:tbl>
    <w:p w14:paraId="14D59036" w14:textId="77777777" w:rsidR="00490DCC" w:rsidRPr="00F64F9E" w:rsidRDefault="00490DCC" w:rsidP="00A23785">
      <w:pPr>
        <w:pStyle w:val="Body"/>
      </w:pPr>
    </w:p>
    <w:p w14:paraId="14D59037" w14:textId="77777777" w:rsidR="00490DCC" w:rsidRPr="00F64F9E" w:rsidRDefault="00490DCC" w:rsidP="00A23785">
      <w:pPr>
        <w:pStyle w:val="Body"/>
      </w:pPr>
      <w:r w:rsidRPr="00F64F9E">
        <w:t>How many patients are seen as emergencies?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903A" w14:textId="77777777" w:rsidTr="00492BD7">
        <w:tc>
          <w:tcPr>
            <w:tcW w:w="9740" w:type="dxa"/>
          </w:tcPr>
          <w:p w14:paraId="14D59038" w14:textId="77777777" w:rsidR="00490DCC" w:rsidRPr="009C1581" w:rsidRDefault="00490DCC" w:rsidP="00A23785">
            <w:pPr>
              <w:pStyle w:val="Body"/>
            </w:pPr>
            <w:r w:rsidRPr="009C1581">
              <w:fldChar w:fldCharType="begin">
                <w:ffData>
                  <w:name w:val="Text20"/>
                  <w:enabled/>
                  <w:calcOnExit w:val="0"/>
                  <w:textInput/>
                </w:ffData>
              </w:fldChar>
            </w:r>
            <w:bookmarkStart w:id="32" w:name="Text20"/>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32"/>
          </w:p>
          <w:p w14:paraId="14D59039" w14:textId="77777777" w:rsidR="00490DCC" w:rsidRPr="009C1581" w:rsidRDefault="00490DCC" w:rsidP="00A23785">
            <w:pPr>
              <w:pStyle w:val="Body"/>
            </w:pPr>
          </w:p>
        </w:tc>
      </w:tr>
    </w:tbl>
    <w:p w14:paraId="14D5903B" w14:textId="77777777" w:rsidR="00490DCC" w:rsidRPr="00F64F9E" w:rsidRDefault="00490DCC" w:rsidP="00A23785">
      <w:pPr>
        <w:pStyle w:val="Body"/>
      </w:pPr>
    </w:p>
    <w:p w14:paraId="14D5903C" w14:textId="77777777" w:rsidR="00490DCC" w:rsidRPr="00F64F9E" w:rsidRDefault="00490DCC" w:rsidP="00A23785">
      <w:pPr>
        <w:pStyle w:val="Body"/>
      </w:pPr>
      <w:r w:rsidRPr="00F64F9E">
        <w:t>How ma</w:t>
      </w:r>
      <w:r>
        <w:t>n</w:t>
      </w:r>
      <w:r w:rsidRPr="00F64F9E">
        <w:t>y in-patient admissions are there?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903F" w14:textId="77777777" w:rsidTr="00492BD7">
        <w:tc>
          <w:tcPr>
            <w:tcW w:w="9740" w:type="dxa"/>
          </w:tcPr>
          <w:p w14:paraId="14D5903D" w14:textId="77777777" w:rsidR="00490DCC" w:rsidRPr="009C1581" w:rsidRDefault="00490DCC" w:rsidP="00A23785">
            <w:pPr>
              <w:pStyle w:val="Body"/>
            </w:pPr>
            <w:r w:rsidRPr="009C1581">
              <w:fldChar w:fldCharType="begin">
                <w:ffData>
                  <w:name w:val="Text21"/>
                  <w:enabled/>
                  <w:calcOnExit w:val="0"/>
                  <w:textInput/>
                </w:ffData>
              </w:fldChar>
            </w:r>
            <w:bookmarkStart w:id="33" w:name="Text21"/>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33"/>
          </w:p>
          <w:p w14:paraId="14D5903E" w14:textId="77777777" w:rsidR="00490DCC" w:rsidRPr="009C1581" w:rsidRDefault="00490DCC" w:rsidP="00A23785">
            <w:pPr>
              <w:pStyle w:val="Body"/>
            </w:pPr>
          </w:p>
        </w:tc>
      </w:tr>
    </w:tbl>
    <w:p w14:paraId="14D59040" w14:textId="77777777" w:rsidR="00490DCC" w:rsidRPr="00F64F9E" w:rsidRDefault="00490DCC" w:rsidP="00A23785">
      <w:pPr>
        <w:pStyle w:val="Body"/>
      </w:pPr>
    </w:p>
    <w:p w14:paraId="14D59041" w14:textId="77777777" w:rsidR="00490DCC" w:rsidRPr="00F64F9E" w:rsidRDefault="00490DCC" w:rsidP="00A23785">
      <w:pPr>
        <w:pStyle w:val="Body"/>
      </w:pPr>
      <w:r w:rsidRPr="00F64F9E">
        <w:t>What are the in-patient hospital rates?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9044" w14:textId="77777777" w:rsidTr="00492BD7">
        <w:tc>
          <w:tcPr>
            <w:tcW w:w="9740" w:type="dxa"/>
          </w:tcPr>
          <w:p w14:paraId="14D59042" w14:textId="77777777" w:rsidR="00490DCC" w:rsidRPr="009C1581" w:rsidRDefault="00490DCC" w:rsidP="00A23785">
            <w:pPr>
              <w:pStyle w:val="Body"/>
            </w:pPr>
            <w:r w:rsidRPr="009C1581">
              <w:fldChar w:fldCharType="begin">
                <w:ffData>
                  <w:name w:val="Text22"/>
                  <w:enabled/>
                  <w:calcOnExit w:val="0"/>
                  <w:textInput/>
                </w:ffData>
              </w:fldChar>
            </w:r>
            <w:bookmarkStart w:id="34" w:name="Text22"/>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34"/>
          </w:p>
          <w:p w14:paraId="14D59043" w14:textId="77777777" w:rsidR="00490DCC" w:rsidRPr="009C1581" w:rsidRDefault="00490DCC" w:rsidP="00A23785">
            <w:pPr>
              <w:pStyle w:val="Body"/>
            </w:pPr>
          </w:p>
        </w:tc>
      </w:tr>
    </w:tbl>
    <w:p w14:paraId="14D59045" w14:textId="77777777" w:rsidR="00490DCC" w:rsidRPr="00F64F9E" w:rsidRDefault="00490DCC" w:rsidP="00A23785">
      <w:pPr>
        <w:pStyle w:val="Body"/>
      </w:pPr>
    </w:p>
    <w:p w14:paraId="14D59046" w14:textId="77777777" w:rsidR="005A3BB8" w:rsidRDefault="005A3BB8" w:rsidP="00A23785">
      <w:pPr>
        <w:pStyle w:val="Body"/>
      </w:pPr>
    </w:p>
    <w:p w14:paraId="14D59047" w14:textId="77777777" w:rsidR="00490DCC" w:rsidRPr="00F64F9E" w:rsidRDefault="00490DCC" w:rsidP="00A23785">
      <w:pPr>
        <w:pStyle w:val="Body"/>
      </w:pPr>
      <w:r w:rsidRPr="00F64F9E">
        <w:t>What are the bed occupancy rates?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904A" w14:textId="77777777" w:rsidTr="00492BD7">
        <w:tc>
          <w:tcPr>
            <w:tcW w:w="9740" w:type="dxa"/>
          </w:tcPr>
          <w:p w14:paraId="14D59048" w14:textId="77777777" w:rsidR="00490DCC" w:rsidRPr="009C1581" w:rsidRDefault="00490DCC" w:rsidP="00A23785">
            <w:pPr>
              <w:pStyle w:val="Body"/>
            </w:pPr>
            <w:r w:rsidRPr="009C1581">
              <w:fldChar w:fldCharType="begin">
                <w:ffData>
                  <w:name w:val="Text23"/>
                  <w:enabled/>
                  <w:calcOnExit w:val="0"/>
                  <w:textInput/>
                </w:ffData>
              </w:fldChar>
            </w:r>
            <w:bookmarkStart w:id="35" w:name="Text23"/>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35"/>
          </w:p>
          <w:p w14:paraId="14D59049" w14:textId="77777777" w:rsidR="00490DCC" w:rsidRPr="009C1581" w:rsidRDefault="00490DCC" w:rsidP="00A23785">
            <w:pPr>
              <w:pStyle w:val="Body"/>
            </w:pPr>
          </w:p>
        </w:tc>
      </w:tr>
    </w:tbl>
    <w:p w14:paraId="14D5904B" w14:textId="77777777" w:rsidR="00490DCC" w:rsidRPr="00F64F9E" w:rsidRDefault="00490DCC" w:rsidP="00A23785">
      <w:pPr>
        <w:pStyle w:val="Body"/>
      </w:pPr>
    </w:p>
    <w:p w14:paraId="14D5904C" w14:textId="77777777" w:rsidR="00490DCC" w:rsidRPr="00F64F9E" w:rsidRDefault="00490DCC" w:rsidP="00A23785">
      <w:pPr>
        <w:pStyle w:val="Body"/>
      </w:pPr>
      <w:r w:rsidRPr="00F64F9E">
        <w:t>What are the waiting times?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904F" w14:textId="77777777" w:rsidTr="00492BD7">
        <w:tc>
          <w:tcPr>
            <w:tcW w:w="9740" w:type="dxa"/>
          </w:tcPr>
          <w:p w14:paraId="14D5904D" w14:textId="77777777" w:rsidR="00490DCC" w:rsidRPr="009C1581" w:rsidRDefault="00490DCC" w:rsidP="00A23785">
            <w:pPr>
              <w:pStyle w:val="Body"/>
            </w:pPr>
            <w:r w:rsidRPr="009C1581">
              <w:fldChar w:fldCharType="begin">
                <w:ffData>
                  <w:name w:val="Text24"/>
                  <w:enabled/>
                  <w:calcOnExit w:val="0"/>
                  <w:textInput/>
                </w:ffData>
              </w:fldChar>
            </w:r>
            <w:bookmarkStart w:id="36" w:name="Text24"/>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36"/>
          </w:p>
          <w:p w14:paraId="14D5904E" w14:textId="77777777" w:rsidR="00490DCC" w:rsidRPr="009C1581" w:rsidRDefault="00490DCC" w:rsidP="00A23785">
            <w:pPr>
              <w:pStyle w:val="Body"/>
            </w:pPr>
          </w:p>
        </w:tc>
      </w:tr>
    </w:tbl>
    <w:p w14:paraId="14D59050" w14:textId="77777777" w:rsidR="00C67CE1" w:rsidRDefault="00C67CE1" w:rsidP="00A23785">
      <w:pPr>
        <w:pStyle w:val="Body"/>
      </w:pPr>
    </w:p>
    <w:p w14:paraId="14D59051" w14:textId="77777777" w:rsidR="00490DCC" w:rsidRPr="00F64F9E" w:rsidRDefault="00490DCC" w:rsidP="00A23785">
      <w:pPr>
        <w:pStyle w:val="Body"/>
      </w:pPr>
      <w:r w:rsidRPr="00F64F9E">
        <w:t>What audit data is available in relation to the service?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9054" w14:textId="77777777" w:rsidTr="00492BD7">
        <w:tc>
          <w:tcPr>
            <w:tcW w:w="9740" w:type="dxa"/>
          </w:tcPr>
          <w:p w14:paraId="14D59052" w14:textId="77777777" w:rsidR="00490DCC" w:rsidRPr="009C1581" w:rsidRDefault="00490DCC" w:rsidP="00A23785">
            <w:pPr>
              <w:pStyle w:val="Body"/>
            </w:pPr>
            <w:r w:rsidRPr="009C1581">
              <w:fldChar w:fldCharType="begin">
                <w:ffData>
                  <w:name w:val="Text25"/>
                  <w:enabled/>
                  <w:calcOnExit w:val="0"/>
                  <w:textInput/>
                </w:ffData>
              </w:fldChar>
            </w:r>
            <w:bookmarkStart w:id="37" w:name="Text25"/>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37"/>
          </w:p>
          <w:p w14:paraId="14D59053" w14:textId="77777777" w:rsidR="00490DCC" w:rsidRPr="009C1581" w:rsidRDefault="00490DCC" w:rsidP="00A23785">
            <w:pPr>
              <w:pStyle w:val="Body"/>
            </w:pPr>
          </w:p>
        </w:tc>
      </w:tr>
    </w:tbl>
    <w:p w14:paraId="14D59055" w14:textId="77777777" w:rsidR="00490DCC" w:rsidRPr="00F64F9E" w:rsidRDefault="00490DCC" w:rsidP="00A07520">
      <w:pPr>
        <w:pStyle w:val="Heading3"/>
      </w:pPr>
      <w:bookmarkStart w:id="38" w:name="_Toc255899809"/>
      <w:r w:rsidRPr="00F64F9E">
        <w:t>Relevant Health Policy Documents</w:t>
      </w:r>
      <w:bookmarkEnd w:id="38"/>
    </w:p>
    <w:p w14:paraId="14D59056" w14:textId="77777777" w:rsidR="00490DCC" w:rsidRPr="00F64F9E" w:rsidRDefault="00490DCC" w:rsidP="00A23785">
      <w:pPr>
        <w:pStyle w:val="Body"/>
      </w:pPr>
      <w:r w:rsidRPr="00F64F9E">
        <w:t>What contemporary national</w:t>
      </w:r>
      <w:r w:rsidR="00C67CE1">
        <w:t xml:space="preserve"> and local</w:t>
      </w:r>
      <w:r w:rsidRPr="00F64F9E">
        <w:t xml:space="preserve"> health policy documents</w:t>
      </w:r>
      <w:r w:rsidR="00002758">
        <w:t>, plans</w:t>
      </w:r>
      <w:r w:rsidRPr="00F64F9E">
        <w:t xml:space="preserve"> and/or reports impact on the service?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9059" w14:textId="77777777" w:rsidTr="00492BD7">
        <w:tc>
          <w:tcPr>
            <w:tcW w:w="9740" w:type="dxa"/>
          </w:tcPr>
          <w:p w14:paraId="14D59057" w14:textId="77777777" w:rsidR="005A3BB8" w:rsidRPr="009C1581" w:rsidRDefault="00490DCC" w:rsidP="00A23785">
            <w:pPr>
              <w:pStyle w:val="Body"/>
            </w:pPr>
            <w:r w:rsidRPr="009C1581">
              <w:fldChar w:fldCharType="begin">
                <w:ffData>
                  <w:name w:val="Text26"/>
                  <w:enabled/>
                  <w:calcOnExit w:val="0"/>
                  <w:textInput/>
                </w:ffData>
              </w:fldChar>
            </w:r>
            <w:bookmarkStart w:id="39" w:name="Text26"/>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39"/>
          </w:p>
          <w:p w14:paraId="14D59058" w14:textId="77777777" w:rsidR="00490DCC" w:rsidRPr="009C1581" w:rsidRDefault="00490DCC" w:rsidP="00A23785">
            <w:pPr>
              <w:pStyle w:val="Body"/>
            </w:pPr>
          </w:p>
        </w:tc>
      </w:tr>
    </w:tbl>
    <w:p w14:paraId="14D5905A" w14:textId="77777777" w:rsidR="00490DCC" w:rsidRPr="00F64F9E" w:rsidRDefault="00490DCC" w:rsidP="00A23785">
      <w:pPr>
        <w:pStyle w:val="Body"/>
      </w:pPr>
    </w:p>
    <w:p w14:paraId="14D5905B" w14:textId="77777777" w:rsidR="00490DCC" w:rsidRPr="00F64F9E" w:rsidRDefault="00490DCC" w:rsidP="00A23785">
      <w:pPr>
        <w:pStyle w:val="Body"/>
      </w:pPr>
      <w:r w:rsidRPr="00F64F9E">
        <w:t>How do/will they impact on the service?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905E" w14:textId="77777777" w:rsidTr="00492BD7">
        <w:tc>
          <w:tcPr>
            <w:tcW w:w="9740" w:type="dxa"/>
          </w:tcPr>
          <w:p w14:paraId="14D5905C" w14:textId="77777777" w:rsidR="00490DCC" w:rsidRPr="009C1581" w:rsidRDefault="00490DCC" w:rsidP="00A23785">
            <w:pPr>
              <w:pStyle w:val="Body"/>
            </w:pPr>
            <w:r w:rsidRPr="009C1581">
              <w:fldChar w:fldCharType="begin">
                <w:ffData>
                  <w:name w:val="Text27"/>
                  <w:enabled/>
                  <w:calcOnExit w:val="0"/>
                  <w:textInput/>
                </w:ffData>
              </w:fldChar>
            </w:r>
            <w:bookmarkStart w:id="40" w:name="Text27"/>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40"/>
          </w:p>
          <w:p w14:paraId="14D5905D" w14:textId="77777777" w:rsidR="00490DCC" w:rsidRPr="009C1581" w:rsidRDefault="00490DCC" w:rsidP="00A23785">
            <w:pPr>
              <w:pStyle w:val="Body"/>
            </w:pPr>
          </w:p>
        </w:tc>
      </w:tr>
    </w:tbl>
    <w:p w14:paraId="14D5905F" w14:textId="77777777" w:rsidR="00490DCC" w:rsidRPr="00F64F9E" w:rsidRDefault="00C67CE1" w:rsidP="00A07520">
      <w:pPr>
        <w:pStyle w:val="Heading3"/>
      </w:pPr>
      <w:bookmarkStart w:id="41" w:name="_Toc255899810"/>
      <w:r>
        <w:t>Local</w:t>
      </w:r>
      <w:r w:rsidR="00490DCC" w:rsidRPr="00F64F9E">
        <w:t xml:space="preserve"> Health Strategies</w:t>
      </w:r>
      <w:bookmarkEnd w:id="41"/>
    </w:p>
    <w:p w14:paraId="14D59060" w14:textId="77777777" w:rsidR="00490DCC" w:rsidRPr="00F64F9E" w:rsidRDefault="00C67CE1" w:rsidP="00A23785">
      <w:pPr>
        <w:pStyle w:val="Body"/>
      </w:pPr>
      <w:r>
        <w:t>What contemporary local</w:t>
      </w:r>
      <w:r w:rsidR="00490DCC" w:rsidRPr="00F64F9E">
        <w:t xml:space="preserve"> health strategies and/or reports impact or will impact on the service?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9063" w14:textId="77777777" w:rsidTr="00492BD7">
        <w:tc>
          <w:tcPr>
            <w:tcW w:w="9740" w:type="dxa"/>
          </w:tcPr>
          <w:p w14:paraId="14D59061" w14:textId="77777777" w:rsidR="00490DCC" w:rsidRPr="009C1581" w:rsidRDefault="00490DCC" w:rsidP="00A23785">
            <w:pPr>
              <w:pStyle w:val="Body"/>
            </w:pPr>
            <w:r w:rsidRPr="009C1581">
              <w:fldChar w:fldCharType="begin">
                <w:ffData>
                  <w:name w:val="Text28"/>
                  <w:enabled/>
                  <w:calcOnExit w:val="0"/>
                  <w:textInput/>
                </w:ffData>
              </w:fldChar>
            </w:r>
            <w:bookmarkStart w:id="42" w:name="Text28"/>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42"/>
          </w:p>
          <w:p w14:paraId="14D59062" w14:textId="77777777" w:rsidR="00490DCC" w:rsidRPr="009C1581" w:rsidRDefault="00490DCC" w:rsidP="00A23785">
            <w:pPr>
              <w:pStyle w:val="Body"/>
            </w:pPr>
          </w:p>
        </w:tc>
      </w:tr>
    </w:tbl>
    <w:p w14:paraId="14D59064" w14:textId="77777777" w:rsidR="00490DCC" w:rsidRPr="00793C28" w:rsidRDefault="00490DCC" w:rsidP="00A23785">
      <w:pPr>
        <w:pStyle w:val="Body"/>
      </w:pPr>
    </w:p>
    <w:p w14:paraId="14D59065" w14:textId="77777777" w:rsidR="00490DCC" w:rsidRPr="00F64F9E" w:rsidRDefault="00490DCC" w:rsidP="00A23785">
      <w:pPr>
        <w:pStyle w:val="Body"/>
      </w:pPr>
      <w:r w:rsidRPr="00F64F9E">
        <w:t>How do/will they impact on the service?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9068" w14:textId="77777777" w:rsidTr="00492BD7">
        <w:tc>
          <w:tcPr>
            <w:tcW w:w="9740" w:type="dxa"/>
          </w:tcPr>
          <w:p w14:paraId="14D59066" w14:textId="77777777" w:rsidR="00490DCC" w:rsidRPr="009C1581" w:rsidRDefault="00490DCC" w:rsidP="00A23785">
            <w:pPr>
              <w:pStyle w:val="Body"/>
            </w:pPr>
            <w:r w:rsidRPr="009C1581">
              <w:fldChar w:fldCharType="begin">
                <w:ffData>
                  <w:name w:val="Text29"/>
                  <w:enabled/>
                  <w:calcOnExit w:val="0"/>
                  <w:textInput/>
                </w:ffData>
              </w:fldChar>
            </w:r>
            <w:bookmarkStart w:id="43" w:name="Text29"/>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43"/>
          </w:p>
          <w:p w14:paraId="14D59067" w14:textId="77777777" w:rsidR="00490DCC" w:rsidRPr="009C1581" w:rsidRDefault="00490DCC" w:rsidP="00A23785">
            <w:pPr>
              <w:pStyle w:val="Body"/>
            </w:pPr>
          </w:p>
        </w:tc>
      </w:tr>
    </w:tbl>
    <w:p w14:paraId="14D59069" w14:textId="77777777" w:rsidR="00490DCC" w:rsidRPr="00F64F9E" w:rsidRDefault="00F13DE7" w:rsidP="00A07520">
      <w:pPr>
        <w:pStyle w:val="Heading3"/>
      </w:pPr>
      <w:bookmarkStart w:id="44" w:name="_Toc255899811"/>
      <w:r>
        <w:t>G</w:t>
      </w:r>
      <w:r w:rsidR="00490DCC" w:rsidRPr="00F64F9E">
        <w:t>eographic Context</w:t>
      </w:r>
      <w:bookmarkEnd w:id="44"/>
    </w:p>
    <w:p w14:paraId="14D5906A" w14:textId="77777777" w:rsidR="00490DCC" w:rsidRPr="00F64F9E" w:rsidRDefault="00490DCC" w:rsidP="00A23785">
      <w:pPr>
        <w:pStyle w:val="Body"/>
      </w:pPr>
      <w:r w:rsidRPr="00F64F9E">
        <w:t>What geographic context is the service provided in</w:t>
      </w:r>
      <w:r w:rsidR="00A07520">
        <w:t xml:space="preserve"> and how does it impact</w:t>
      </w:r>
      <w:r w:rsidRPr="00F64F9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906D" w14:textId="77777777" w:rsidTr="00492BD7">
        <w:tc>
          <w:tcPr>
            <w:tcW w:w="9740" w:type="dxa"/>
          </w:tcPr>
          <w:p w14:paraId="14D5906B" w14:textId="77777777" w:rsidR="00490DCC" w:rsidRPr="009C1581" w:rsidRDefault="00490DCC" w:rsidP="00A23785">
            <w:pPr>
              <w:pStyle w:val="Body"/>
            </w:pPr>
            <w:r w:rsidRPr="009C1581">
              <w:fldChar w:fldCharType="begin">
                <w:ffData>
                  <w:name w:val="Text30"/>
                  <w:enabled/>
                  <w:calcOnExit w:val="0"/>
                  <w:textInput/>
                </w:ffData>
              </w:fldChar>
            </w:r>
            <w:bookmarkStart w:id="45" w:name="Text30"/>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45"/>
          </w:p>
          <w:p w14:paraId="14D5906C" w14:textId="77777777" w:rsidR="00490DCC" w:rsidRPr="009C1581" w:rsidRDefault="00490DCC" w:rsidP="00A23785">
            <w:pPr>
              <w:pStyle w:val="Body"/>
            </w:pPr>
          </w:p>
        </w:tc>
      </w:tr>
    </w:tbl>
    <w:p w14:paraId="14D5906E" w14:textId="77777777" w:rsidR="00490DCC" w:rsidRPr="00F64F9E" w:rsidRDefault="00490DCC" w:rsidP="00A23785">
      <w:pPr>
        <w:pStyle w:val="Body"/>
      </w:pPr>
    </w:p>
    <w:p w14:paraId="14D5906F" w14:textId="77777777" w:rsidR="00490DCC" w:rsidRPr="00F64F9E" w:rsidRDefault="00490DCC" w:rsidP="00A23785">
      <w:pPr>
        <w:pStyle w:val="Body"/>
      </w:pPr>
      <w:r w:rsidRPr="00F64F9E">
        <w:t>Is there any sharing of s</w:t>
      </w:r>
      <w:r w:rsidR="00C67CE1">
        <w:t>ervices with other entities such as Medicare Locals</w:t>
      </w:r>
      <w:r w:rsidRPr="00F64F9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9072" w14:textId="77777777" w:rsidTr="00492BD7">
        <w:tc>
          <w:tcPr>
            <w:tcW w:w="9740" w:type="dxa"/>
          </w:tcPr>
          <w:p w14:paraId="14D59070" w14:textId="77777777" w:rsidR="00490DCC" w:rsidRPr="009C1581" w:rsidRDefault="00490DCC" w:rsidP="00A23785">
            <w:pPr>
              <w:pStyle w:val="Body"/>
            </w:pPr>
            <w:r w:rsidRPr="009C1581">
              <w:fldChar w:fldCharType="begin">
                <w:ffData>
                  <w:name w:val="Text31"/>
                  <w:enabled/>
                  <w:calcOnExit w:val="0"/>
                  <w:textInput/>
                </w:ffData>
              </w:fldChar>
            </w:r>
            <w:bookmarkStart w:id="46" w:name="Text31"/>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46"/>
          </w:p>
          <w:p w14:paraId="14D59071" w14:textId="77777777" w:rsidR="00490DCC" w:rsidRPr="009C1581" w:rsidRDefault="00490DCC" w:rsidP="00A23785">
            <w:pPr>
              <w:pStyle w:val="Body"/>
            </w:pPr>
          </w:p>
        </w:tc>
      </w:tr>
    </w:tbl>
    <w:p w14:paraId="14D59073" w14:textId="77777777" w:rsidR="00490DCC" w:rsidRPr="00F64F9E" w:rsidRDefault="00490DCC" w:rsidP="00A23785">
      <w:pPr>
        <w:pStyle w:val="Body"/>
      </w:pPr>
    </w:p>
    <w:p w14:paraId="14D59074" w14:textId="77777777" w:rsidR="00490DCC" w:rsidRPr="00F64F9E" w:rsidRDefault="00C67CE1" w:rsidP="00A23785">
      <w:pPr>
        <w:pStyle w:val="Body"/>
      </w:pPr>
      <w:r>
        <w:t>Have similar roles</w:t>
      </w:r>
      <w:r w:rsidR="00490DCC" w:rsidRPr="00F64F9E">
        <w:t xml:space="preserve"> been established</w:t>
      </w:r>
      <w:r w:rsidR="00002758">
        <w:t xml:space="preserve"> in </w:t>
      </w:r>
      <w:r w:rsidR="00A07520">
        <w:t xml:space="preserve">similar contexts across </w:t>
      </w:r>
      <w:r w:rsidR="00002758">
        <w:t>other LHDs or jurisdictions</w:t>
      </w:r>
      <w:r w:rsidR="00490DCC" w:rsidRPr="00F64F9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9077" w14:textId="77777777" w:rsidTr="00492BD7">
        <w:tc>
          <w:tcPr>
            <w:tcW w:w="9740" w:type="dxa"/>
          </w:tcPr>
          <w:p w14:paraId="14D59075" w14:textId="77777777" w:rsidR="00490DCC" w:rsidRPr="00F64F9E" w:rsidRDefault="00490DCC" w:rsidP="00A23785">
            <w:pPr>
              <w:pStyle w:val="Body"/>
            </w:pPr>
            <w:r w:rsidRPr="00F64F9E">
              <w:fldChar w:fldCharType="begin">
                <w:ffData>
                  <w:name w:val="Text32"/>
                  <w:enabled/>
                  <w:calcOnExit w:val="0"/>
                  <w:textInput/>
                </w:ffData>
              </w:fldChar>
            </w:r>
            <w:bookmarkStart w:id="47" w:name="Text32"/>
            <w:r w:rsidRPr="00F64F9E">
              <w:instrText xml:space="preserve"> FORMTEXT </w:instrText>
            </w:r>
            <w:r w:rsidRPr="00F64F9E">
              <w:fldChar w:fldCharType="separate"/>
            </w:r>
            <w:r w:rsidRPr="00F64F9E">
              <w:t> </w:t>
            </w:r>
            <w:r w:rsidRPr="00F64F9E">
              <w:t> </w:t>
            </w:r>
            <w:r w:rsidRPr="00F64F9E">
              <w:t> </w:t>
            </w:r>
            <w:r w:rsidRPr="00F64F9E">
              <w:t> </w:t>
            </w:r>
            <w:r w:rsidRPr="00F64F9E">
              <w:t> </w:t>
            </w:r>
            <w:r w:rsidRPr="00F64F9E">
              <w:fldChar w:fldCharType="end"/>
            </w:r>
            <w:bookmarkEnd w:id="47"/>
          </w:p>
          <w:p w14:paraId="14D59076" w14:textId="77777777" w:rsidR="00490DCC" w:rsidRPr="009C1581" w:rsidRDefault="00490DCC" w:rsidP="00A23785">
            <w:pPr>
              <w:pStyle w:val="Body"/>
            </w:pPr>
          </w:p>
        </w:tc>
      </w:tr>
    </w:tbl>
    <w:p w14:paraId="14D59078" w14:textId="77777777" w:rsidR="00A94ADF" w:rsidRDefault="00F13DE7" w:rsidP="00A07520">
      <w:pPr>
        <w:pStyle w:val="Heading2"/>
      </w:pPr>
      <w:r>
        <w:br w:type="page"/>
      </w:r>
      <w:bookmarkEnd w:id="8"/>
      <w:r w:rsidR="008A42EF">
        <w:t>Service Needs</w:t>
      </w:r>
    </w:p>
    <w:p w14:paraId="14D59079" w14:textId="77777777" w:rsidR="00A94ADF" w:rsidRDefault="00A94ADF" w:rsidP="00A07520">
      <w:r>
        <w:t>Completing the information in this section will help analyse how care is currently delivered and identify if any</w:t>
      </w:r>
      <w:r w:rsidR="00C67CE1">
        <w:t xml:space="preserve"> changes are required to meet</w:t>
      </w:r>
      <w:r>
        <w:t xml:space="preserve"> future patient and service needs.  It will also help you to identify </w:t>
      </w:r>
      <w:r w:rsidR="00352EAB">
        <w:t xml:space="preserve">and plan </w:t>
      </w:r>
      <w:r>
        <w:t xml:space="preserve">who needs to be involved </w:t>
      </w:r>
      <w:r w:rsidR="00C67CE1">
        <w:t xml:space="preserve">and </w:t>
      </w:r>
      <w:r>
        <w:t xml:space="preserve">communicated with if a change is </w:t>
      </w:r>
      <w:r w:rsidR="00352EAB">
        <w:t>service delivery is required.  Communicating with key stakeholders at the beginning of the process should help contribute to a successful final outcome.</w:t>
      </w:r>
    </w:p>
    <w:p w14:paraId="14D5907A" w14:textId="77777777" w:rsidR="004747BE" w:rsidRDefault="00420C60" w:rsidP="00A07520">
      <w:pPr>
        <w:pStyle w:val="Heading3"/>
      </w:pPr>
      <w:bookmarkStart w:id="48" w:name="_Toc255899816"/>
      <w:r w:rsidRPr="00F64F9E">
        <w:t>Drivers for Change</w:t>
      </w:r>
      <w:bookmarkEnd w:id="48"/>
    </w:p>
    <w:p w14:paraId="14D5907B" w14:textId="77777777" w:rsidR="00420C60" w:rsidRPr="00F64F9E" w:rsidRDefault="00420C60" w:rsidP="00A23785">
      <w:pPr>
        <w:pStyle w:val="Body"/>
      </w:pPr>
      <w:r w:rsidRPr="00F64F9E">
        <w:t>What are the intended outcomes this change will deliver e.g. decreased waiting times, fewer inappropriate admissions, increased health 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20C60" w:rsidRPr="009C1581" w14:paraId="14D5907E" w14:textId="77777777" w:rsidTr="009C1581">
        <w:tc>
          <w:tcPr>
            <w:tcW w:w="9740" w:type="dxa"/>
          </w:tcPr>
          <w:p w14:paraId="14D5907C" w14:textId="77777777" w:rsidR="00420C60" w:rsidRPr="00F64F9E" w:rsidRDefault="00420C60" w:rsidP="00A23785">
            <w:pPr>
              <w:pStyle w:val="Body"/>
            </w:pPr>
            <w:r w:rsidRPr="00F64F9E">
              <w:fldChar w:fldCharType="begin">
                <w:ffData>
                  <w:name w:val="Text15"/>
                  <w:enabled/>
                  <w:calcOnExit w:val="0"/>
                  <w:textInput/>
                </w:ffData>
              </w:fldChar>
            </w:r>
            <w:r w:rsidRPr="00F64F9E">
              <w:instrText xml:space="preserve"> FORMTEXT </w:instrText>
            </w:r>
            <w:r w:rsidRPr="00F64F9E">
              <w:fldChar w:fldCharType="separate"/>
            </w:r>
            <w:r w:rsidRPr="00F64F9E">
              <w:t> </w:t>
            </w:r>
            <w:r w:rsidRPr="00F64F9E">
              <w:t> </w:t>
            </w:r>
            <w:r w:rsidRPr="00F64F9E">
              <w:t> </w:t>
            </w:r>
            <w:r w:rsidRPr="00F64F9E">
              <w:t> </w:t>
            </w:r>
            <w:r w:rsidRPr="00F64F9E">
              <w:t> </w:t>
            </w:r>
            <w:r w:rsidRPr="00F64F9E">
              <w:fldChar w:fldCharType="end"/>
            </w:r>
          </w:p>
          <w:p w14:paraId="14D5907D" w14:textId="77777777" w:rsidR="00420C60" w:rsidRPr="009C1581" w:rsidRDefault="00420C60" w:rsidP="00A23785">
            <w:pPr>
              <w:pStyle w:val="Body"/>
            </w:pPr>
          </w:p>
        </w:tc>
      </w:tr>
    </w:tbl>
    <w:p w14:paraId="14D5907F" w14:textId="77777777" w:rsidR="00420C60" w:rsidRPr="00F64F9E" w:rsidRDefault="00420C60" w:rsidP="00A23785">
      <w:pPr>
        <w:pStyle w:val="Body"/>
      </w:pPr>
    </w:p>
    <w:p w14:paraId="14D59080" w14:textId="77777777" w:rsidR="00420C60" w:rsidRPr="00F64F9E" w:rsidRDefault="00420C60" w:rsidP="00A23785">
      <w:pPr>
        <w:pStyle w:val="Body"/>
      </w:pPr>
      <w:r w:rsidRPr="00F64F9E">
        <w:t>How can these outcomes be delivered?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20C60" w:rsidRPr="009C1581" w14:paraId="14D59083" w14:textId="77777777" w:rsidTr="009C1581">
        <w:tc>
          <w:tcPr>
            <w:tcW w:w="9740" w:type="dxa"/>
          </w:tcPr>
          <w:p w14:paraId="14D59081" w14:textId="77777777" w:rsidR="00420C60" w:rsidRPr="009C1581" w:rsidRDefault="00420C60" w:rsidP="00A23785">
            <w:pPr>
              <w:pStyle w:val="Body"/>
            </w:pPr>
            <w:r w:rsidRPr="009C1581">
              <w:fldChar w:fldCharType="begin">
                <w:ffData>
                  <w:name w:val="Text16"/>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082" w14:textId="77777777" w:rsidR="00420C60" w:rsidRPr="009C1581" w:rsidRDefault="00420C60" w:rsidP="00A23785">
            <w:pPr>
              <w:pStyle w:val="Body"/>
            </w:pPr>
          </w:p>
        </w:tc>
      </w:tr>
    </w:tbl>
    <w:p w14:paraId="14D59084" w14:textId="77777777" w:rsidR="00420C60" w:rsidRPr="00F64F9E" w:rsidRDefault="00420C60" w:rsidP="00A23785">
      <w:pPr>
        <w:pStyle w:val="Body"/>
      </w:pPr>
    </w:p>
    <w:p w14:paraId="14D59085" w14:textId="77777777" w:rsidR="00420C60" w:rsidRPr="00F64F9E" w:rsidRDefault="00420C60" w:rsidP="00A23785">
      <w:pPr>
        <w:pStyle w:val="Body"/>
      </w:pPr>
      <w:r w:rsidRPr="00F64F9E">
        <w:t>How have the options been appraised?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20C60" w:rsidRPr="009C1581" w14:paraId="14D59088" w14:textId="77777777" w:rsidTr="009C1581">
        <w:tc>
          <w:tcPr>
            <w:tcW w:w="9740" w:type="dxa"/>
          </w:tcPr>
          <w:p w14:paraId="14D59086" w14:textId="77777777" w:rsidR="00420C60" w:rsidRPr="009C1581" w:rsidRDefault="00420C60" w:rsidP="00A23785">
            <w:pPr>
              <w:pStyle w:val="Body"/>
            </w:pPr>
            <w:r w:rsidRPr="009C1581">
              <w:fldChar w:fldCharType="begin">
                <w:ffData>
                  <w:name w:val="Text17"/>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087" w14:textId="77777777" w:rsidR="00420C60" w:rsidRPr="009C1581" w:rsidRDefault="00420C60" w:rsidP="00A23785">
            <w:pPr>
              <w:pStyle w:val="Body"/>
            </w:pPr>
          </w:p>
        </w:tc>
      </w:tr>
    </w:tbl>
    <w:p w14:paraId="14D59089" w14:textId="77777777" w:rsidR="00420C60" w:rsidRPr="00F64F9E" w:rsidRDefault="00420C60" w:rsidP="00A23785">
      <w:pPr>
        <w:pStyle w:val="Body"/>
      </w:pPr>
    </w:p>
    <w:p w14:paraId="14D5908A" w14:textId="77777777" w:rsidR="00420C60" w:rsidRPr="00F64F9E" w:rsidRDefault="00420C60" w:rsidP="00A23785">
      <w:pPr>
        <w:pStyle w:val="Body"/>
      </w:pPr>
      <w:r w:rsidRPr="00F64F9E">
        <w:t>Who are the stakeholders who need to be involved in considering these options?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20C60" w:rsidRPr="009C1581" w14:paraId="14D5908D" w14:textId="77777777" w:rsidTr="009C1581">
        <w:tc>
          <w:tcPr>
            <w:tcW w:w="9740" w:type="dxa"/>
          </w:tcPr>
          <w:p w14:paraId="14D5908B" w14:textId="77777777" w:rsidR="00420C60" w:rsidRPr="009C1581" w:rsidRDefault="00420C60" w:rsidP="00A23785">
            <w:pPr>
              <w:pStyle w:val="Body"/>
            </w:pPr>
            <w:r w:rsidRPr="009C1581">
              <w:fldChar w:fldCharType="begin">
                <w:ffData>
                  <w:name w:val="Text18"/>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08C" w14:textId="77777777" w:rsidR="00420C60" w:rsidRPr="009C1581" w:rsidRDefault="00420C60" w:rsidP="00A23785">
            <w:pPr>
              <w:pStyle w:val="Body"/>
            </w:pPr>
          </w:p>
        </w:tc>
      </w:tr>
    </w:tbl>
    <w:p w14:paraId="14D5908E" w14:textId="77777777" w:rsidR="004747BE" w:rsidRDefault="00420C60" w:rsidP="00A07520">
      <w:pPr>
        <w:pStyle w:val="Heading3"/>
      </w:pPr>
      <w:bookmarkStart w:id="49" w:name="_Toc255899817"/>
      <w:r w:rsidRPr="00793C28">
        <w:t>Communication with Stakeholders</w:t>
      </w:r>
      <w:bookmarkEnd w:id="49"/>
    </w:p>
    <w:p w14:paraId="14D5908F" w14:textId="77777777" w:rsidR="00420C60" w:rsidRPr="00F64F9E" w:rsidRDefault="00420C60" w:rsidP="00A23785">
      <w:pPr>
        <w:pStyle w:val="Body"/>
      </w:pPr>
      <w:r w:rsidRPr="00F64F9E">
        <w:t>How will you engage and involve key stakeholder i.e. patients/carers, staff, service planners, to ensure ownership and support for the new role?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20C60" w:rsidRPr="009C1581" w14:paraId="14D59092" w14:textId="77777777" w:rsidTr="009C1581">
        <w:tc>
          <w:tcPr>
            <w:tcW w:w="9740" w:type="dxa"/>
          </w:tcPr>
          <w:p w14:paraId="14D59090" w14:textId="77777777" w:rsidR="00420C60" w:rsidRPr="009C1581" w:rsidRDefault="00420C60" w:rsidP="00A23785">
            <w:pPr>
              <w:pStyle w:val="Body"/>
            </w:pPr>
            <w:r w:rsidRPr="009C1581">
              <w:fldChar w:fldCharType="begin">
                <w:ffData>
                  <w:name w:val="Text19"/>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091" w14:textId="77777777" w:rsidR="00420C60" w:rsidRPr="009C1581" w:rsidRDefault="00420C60" w:rsidP="00A23785">
            <w:pPr>
              <w:pStyle w:val="Body"/>
            </w:pPr>
          </w:p>
        </w:tc>
      </w:tr>
    </w:tbl>
    <w:p w14:paraId="14D59093" w14:textId="77777777" w:rsidR="00420C60" w:rsidRPr="00F64F9E" w:rsidRDefault="00420C60" w:rsidP="00A23785">
      <w:pPr>
        <w:pStyle w:val="Body"/>
      </w:pPr>
    </w:p>
    <w:p w14:paraId="14D59094" w14:textId="77777777" w:rsidR="00420C60" w:rsidRPr="00F64F9E" w:rsidRDefault="00420C60" w:rsidP="00A23785">
      <w:pPr>
        <w:pStyle w:val="Body"/>
      </w:pPr>
      <w:r w:rsidRPr="00F64F9E">
        <w:t xml:space="preserve">How will you ensure organisational ownership and support for the new role at the highest level within the organisation e.g. </w:t>
      </w:r>
      <w:r w:rsidR="005A3BB8">
        <w:t>Director of Nursing and Midwifery</w:t>
      </w:r>
      <w:r w:rsidRPr="00F64F9E">
        <w:t>, clinical directors, human resources?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20C60" w:rsidRPr="009C1581" w14:paraId="14D59097" w14:textId="77777777" w:rsidTr="009C1581">
        <w:tc>
          <w:tcPr>
            <w:tcW w:w="9740" w:type="dxa"/>
          </w:tcPr>
          <w:p w14:paraId="14D59095" w14:textId="77777777" w:rsidR="00420C60" w:rsidRPr="009C1581" w:rsidRDefault="00420C60" w:rsidP="00A23785">
            <w:pPr>
              <w:pStyle w:val="Body"/>
            </w:pPr>
            <w:r w:rsidRPr="009C1581">
              <w:fldChar w:fldCharType="begin">
                <w:ffData>
                  <w:name w:val="Text20"/>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096" w14:textId="77777777" w:rsidR="00420C60" w:rsidRPr="009C1581" w:rsidRDefault="00420C60" w:rsidP="00A23785">
            <w:pPr>
              <w:pStyle w:val="Body"/>
            </w:pPr>
          </w:p>
        </w:tc>
      </w:tr>
    </w:tbl>
    <w:p w14:paraId="14D59098" w14:textId="77777777" w:rsidR="00420C60" w:rsidRPr="00F64F9E" w:rsidRDefault="00420C60" w:rsidP="00A23785">
      <w:pPr>
        <w:pStyle w:val="Body"/>
      </w:pPr>
    </w:p>
    <w:p w14:paraId="14D59099" w14:textId="77777777" w:rsidR="00420C60" w:rsidRPr="00F64F9E" w:rsidRDefault="00420C60" w:rsidP="00A23785">
      <w:pPr>
        <w:pStyle w:val="Body"/>
      </w:pPr>
      <w:r w:rsidRPr="00F64F9E">
        <w:t>How will the public be informed and engaged in the introduction of the new role?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20C60" w:rsidRPr="009C1581" w14:paraId="14D5909C" w14:textId="77777777" w:rsidTr="009C1581">
        <w:tc>
          <w:tcPr>
            <w:tcW w:w="9740" w:type="dxa"/>
          </w:tcPr>
          <w:p w14:paraId="14D5909A" w14:textId="77777777" w:rsidR="00420C60" w:rsidRPr="009C1581" w:rsidRDefault="00420C60" w:rsidP="00A23785">
            <w:pPr>
              <w:pStyle w:val="Body"/>
            </w:pPr>
            <w:r w:rsidRPr="009C1581">
              <w:fldChar w:fldCharType="begin">
                <w:ffData>
                  <w:name w:val="Text21"/>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09B" w14:textId="77777777" w:rsidR="00420C60" w:rsidRPr="009C1581" w:rsidRDefault="00420C60" w:rsidP="00A23785">
            <w:pPr>
              <w:pStyle w:val="Body"/>
            </w:pPr>
          </w:p>
        </w:tc>
      </w:tr>
    </w:tbl>
    <w:p w14:paraId="14D5909D" w14:textId="77777777" w:rsidR="00420C60" w:rsidRPr="00F64F9E" w:rsidRDefault="00420C60" w:rsidP="00A23785">
      <w:pPr>
        <w:pStyle w:val="Body"/>
      </w:pPr>
    </w:p>
    <w:p w14:paraId="14D5909E" w14:textId="77777777" w:rsidR="00420C60" w:rsidRPr="00F64F9E" w:rsidRDefault="00420C60" w:rsidP="00A23785">
      <w:pPr>
        <w:pStyle w:val="Body"/>
      </w:pPr>
      <w:r w:rsidRPr="00F64F9E">
        <w:t xml:space="preserve">How will stakeholders such as </w:t>
      </w:r>
      <w:r w:rsidR="005A3BB8">
        <w:t>GPs, NGOs, Medicare Locals or local public health services</w:t>
      </w:r>
      <w:r w:rsidRPr="00F64F9E">
        <w:t xml:space="preserve"> be informed and engaged in the introduction of new roles?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20C60" w:rsidRPr="009C1581" w14:paraId="14D590A1" w14:textId="77777777" w:rsidTr="009C1581">
        <w:tc>
          <w:tcPr>
            <w:tcW w:w="9740" w:type="dxa"/>
          </w:tcPr>
          <w:p w14:paraId="14D5909F" w14:textId="77777777" w:rsidR="00420C60" w:rsidRPr="009C1581" w:rsidRDefault="00420C60" w:rsidP="00A23785">
            <w:pPr>
              <w:pStyle w:val="Body"/>
            </w:pPr>
            <w:r w:rsidRPr="009C1581">
              <w:fldChar w:fldCharType="begin">
                <w:ffData>
                  <w:name w:val="Text22"/>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0A0" w14:textId="77777777" w:rsidR="00420C60" w:rsidRPr="009C1581" w:rsidRDefault="00420C60" w:rsidP="00A23785">
            <w:pPr>
              <w:pStyle w:val="Body"/>
            </w:pPr>
          </w:p>
        </w:tc>
      </w:tr>
    </w:tbl>
    <w:p w14:paraId="14D590A2" w14:textId="77777777" w:rsidR="00420C60" w:rsidRPr="00F64F9E" w:rsidRDefault="00420C60" w:rsidP="00A23785">
      <w:pPr>
        <w:pStyle w:val="Body"/>
      </w:pPr>
    </w:p>
    <w:p w14:paraId="14D590A3" w14:textId="77777777" w:rsidR="00420C60" w:rsidRPr="00F64F9E" w:rsidRDefault="00420C60" w:rsidP="00A23785">
      <w:pPr>
        <w:pStyle w:val="Body"/>
      </w:pPr>
      <w:r w:rsidRPr="00F64F9E">
        <w:t>Has the need for formal consultation been considered?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20C60" w:rsidRPr="009C1581" w14:paraId="14D590A6" w14:textId="77777777" w:rsidTr="009C1581">
        <w:tc>
          <w:tcPr>
            <w:tcW w:w="9740" w:type="dxa"/>
          </w:tcPr>
          <w:p w14:paraId="14D590A4" w14:textId="77777777" w:rsidR="00420C60" w:rsidRPr="009C1581" w:rsidRDefault="00420C60" w:rsidP="00A23785">
            <w:pPr>
              <w:pStyle w:val="Body"/>
            </w:pPr>
            <w:r w:rsidRPr="009C1581">
              <w:fldChar w:fldCharType="begin">
                <w:ffData>
                  <w:name w:val="Text23"/>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0A5" w14:textId="77777777" w:rsidR="00420C60" w:rsidRPr="009C1581" w:rsidRDefault="00420C60" w:rsidP="00A23785">
            <w:pPr>
              <w:pStyle w:val="Body"/>
            </w:pPr>
          </w:p>
        </w:tc>
      </w:tr>
    </w:tbl>
    <w:p w14:paraId="14D590A7" w14:textId="77777777" w:rsidR="00420C60" w:rsidRPr="00F64F9E" w:rsidRDefault="00420C60" w:rsidP="00A23785">
      <w:pPr>
        <w:pStyle w:val="Body"/>
      </w:pPr>
    </w:p>
    <w:p w14:paraId="14D590A8" w14:textId="77777777" w:rsidR="00420C60" w:rsidRPr="00F64F9E" w:rsidRDefault="00420C60" w:rsidP="00A23785">
      <w:pPr>
        <w:pStyle w:val="Body"/>
      </w:pPr>
      <w:r w:rsidRPr="00F64F9E">
        <w:t>How is it intended to share the learning from the development of the new role?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20C60" w:rsidRPr="009C1581" w14:paraId="14D590AB" w14:textId="77777777" w:rsidTr="009C1581">
        <w:tc>
          <w:tcPr>
            <w:tcW w:w="9740" w:type="dxa"/>
          </w:tcPr>
          <w:p w14:paraId="14D590A9" w14:textId="77777777" w:rsidR="00420C60" w:rsidRPr="009C1581" w:rsidRDefault="00420C60" w:rsidP="00A23785">
            <w:pPr>
              <w:pStyle w:val="Body"/>
            </w:pPr>
            <w:r w:rsidRPr="009C1581">
              <w:fldChar w:fldCharType="begin">
                <w:ffData>
                  <w:name w:val="Text24"/>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0AA" w14:textId="77777777" w:rsidR="00420C60" w:rsidRPr="009C1581" w:rsidRDefault="00420C60" w:rsidP="00A23785">
            <w:pPr>
              <w:pStyle w:val="Body"/>
            </w:pPr>
          </w:p>
        </w:tc>
      </w:tr>
    </w:tbl>
    <w:p w14:paraId="14D590AC" w14:textId="77777777" w:rsidR="004747BE" w:rsidRDefault="00420C60" w:rsidP="00A07520">
      <w:pPr>
        <w:pStyle w:val="Heading3"/>
      </w:pPr>
      <w:bookmarkStart w:id="50" w:name="_Toc255899818"/>
      <w:r w:rsidRPr="00F64F9E">
        <w:t>Workforce Planning</w:t>
      </w:r>
      <w:bookmarkEnd w:id="50"/>
    </w:p>
    <w:p w14:paraId="14D590AD" w14:textId="77777777" w:rsidR="00420C60" w:rsidRPr="00F64F9E" w:rsidRDefault="00420C60" w:rsidP="00A23785">
      <w:pPr>
        <w:pStyle w:val="Body"/>
      </w:pPr>
      <w:r w:rsidRPr="00F64F9E">
        <w:t>Has the new role been considered in the wider context of workforce planning, service planning and business planning?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20C60" w:rsidRPr="009C1581" w14:paraId="14D590B0" w14:textId="77777777" w:rsidTr="009C1581">
        <w:tc>
          <w:tcPr>
            <w:tcW w:w="9740" w:type="dxa"/>
          </w:tcPr>
          <w:p w14:paraId="14D590AE" w14:textId="77777777" w:rsidR="00420C60" w:rsidRPr="009C1581" w:rsidRDefault="00420C60" w:rsidP="00A23785">
            <w:pPr>
              <w:pStyle w:val="Body"/>
            </w:pPr>
            <w:r w:rsidRPr="009C1581">
              <w:fldChar w:fldCharType="begin">
                <w:ffData>
                  <w:name w:val="Text25"/>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0AF" w14:textId="77777777" w:rsidR="00420C60" w:rsidRPr="009C1581" w:rsidRDefault="00420C60" w:rsidP="00A23785">
            <w:pPr>
              <w:pStyle w:val="Body"/>
            </w:pPr>
          </w:p>
        </w:tc>
      </w:tr>
    </w:tbl>
    <w:p w14:paraId="14D590B1" w14:textId="77777777" w:rsidR="00420C60" w:rsidRPr="00F64F9E" w:rsidRDefault="00420C60" w:rsidP="00A23785">
      <w:pPr>
        <w:pStyle w:val="Body"/>
      </w:pPr>
    </w:p>
    <w:p w14:paraId="14D590B2" w14:textId="77777777" w:rsidR="00420C60" w:rsidRPr="00F64F9E" w:rsidRDefault="00420C60" w:rsidP="00A23785">
      <w:pPr>
        <w:pStyle w:val="Body"/>
      </w:pPr>
      <w:r w:rsidRPr="00F64F9E">
        <w:t>How does the role contribute to the priorities of the organisation in terms of service delivery?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20C60" w:rsidRPr="009C1581" w14:paraId="14D590B5" w14:textId="77777777" w:rsidTr="009C1581">
        <w:tc>
          <w:tcPr>
            <w:tcW w:w="9740" w:type="dxa"/>
          </w:tcPr>
          <w:p w14:paraId="14D590B3" w14:textId="77777777" w:rsidR="00420C60" w:rsidRPr="009C1581" w:rsidRDefault="00420C60" w:rsidP="00A23785">
            <w:pPr>
              <w:pStyle w:val="Body"/>
            </w:pPr>
            <w:r w:rsidRPr="009C1581">
              <w:fldChar w:fldCharType="begin">
                <w:ffData>
                  <w:name w:val="Text26"/>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0B4" w14:textId="77777777" w:rsidR="00420C60" w:rsidRPr="009C1581" w:rsidRDefault="00420C60" w:rsidP="00A23785">
            <w:pPr>
              <w:pStyle w:val="Body"/>
            </w:pPr>
          </w:p>
        </w:tc>
      </w:tr>
    </w:tbl>
    <w:p w14:paraId="14D590B6" w14:textId="77777777" w:rsidR="00420C60" w:rsidRPr="00F64F9E" w:rsidRDefault="00420C60" w:rsidP="00A23785">
      <w:pPr>
        <w:pStyle w:val="Body"/>
      </w:pPr>
    </w:p>
    <w:p w14:paraId="14D590B7" w14:textId="77777777" w:rsidR="00420C60" w:rsidRPr="00F64F9E" w:rsidRDefault="00420C60" w:rsidP="00A23785">
      <w:pPr>
        <w:pStyle w:val="Body"/>
      </w:pPr>
      <w:r w:rsidRPr="00F64F9E">
        <w:t>Have workforce demographics and workforce plans been reviewed to envisage the future workforce</w:t>
      </w:r>
      <w:r w:rsidR="005A3BB8">
        <w:t xml:space="preserve"> (succession planning)</w:t>
      </w:r>
      <w:r w:rsidRPr="00F64F9E">
        <w:t>, identify gaps and consider whether new or enhanced roles would fill such gaps?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20C60" w:rsidRPr="009C1581" w14:paraId="14D590BA" w14:textId="77777777" w:rsidTr="009C1581">
        <w:tc>
          <w:tcPr>
            <w:tcW w:w="9740" w:type="dxa"/>
          </w:tcPr>
          <w:p w14:paraId="14D590B8" w14:textId="77777777" w:rsidR="00420C60" w:rsidRPr="009C1581" w:rsidRDefault="00420C60" w:rsidP="00A23785">
            <w:pPr>
              <w:pStyle w:val="Body"/>
            </w:pPr>
            <w:r w:rsidRPr="009C1581">
              <w:fldChar w:fldCharType="begin">
                <w:ffData>
                  <w:name w:val="Text27"/>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0B9" w14:textId="77777777" w:rsidR="00420C60" w:rsidRPr="009C1581" w:rsidRDefault="00420C60" w:rsidP="00A23785">
            <w:pPr>
              <w:pStyle w:val="Body"/>
            </w:pPr>
          </w:p>
        </w:tc>
      </w:tr>
    </w:tbl>
    <w:p w14:paraId="14D590BB" w14:textId="77777777" w:rsidR="00420C60" w:rsidRPr="00F64F9E" w:rsidRDefault="00420C60" w:rsidP="00A23785">
      <w:pPr>
        <w:pStyle w:val="Body"/>
      </w:pPr>
    </w:p>
    <w:p w14:paraId="14D590BC" w14:textId="77777777" w:rsidR="00420C60" w:rsidRPr="00A07520" w:rsidRDefault="00420C60" w:rsidP="00A23785">
      <w:pPr>
        <w:pStyle w:val="Body"/>
        <w:rPr>
          <w:i/>
        </w:rPr>
      </w:pPr>
      <w:r w:rsidRPr="00F64F9E">
        <w:t xml:space="preserve">Has </w:t>
      </w:r>
      <w:r w:rsidR="00890CBB">
        <w:t xml:space="preserve">the potential impact of </w:t>
      </w:r>
      <w:r w:rsidR="005A3BB8">
        <w:t>employing a transitional nurse practitioner</w:t>
      </w:r>
      <w:r w:rsidRPr="00F64F9E">
        <w:t xml:space="preserve"> been considered</w:t>
      </w:r>
      <w:r w:rsidRPr="00A07520">
        <w:rPr>
          <w:i/>
        </w:rPr>
        <w:t>?</w:t>
      </w:r>
      <w:r w:rsidR="005A3BB8" w:rsidRPr="00A07520">
        <w:rPr>
          <w:i/>
        </w:rPr>
        <w:t xml:space="preserve"> i.e requirements for clinical supervision, inability to utilise extensions to practice such as prescribing, study and skill development requirements.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20C60" w:rsidRPr="009C1581" w14:paraId="14D590BF" w14:textId="77777777" w:rsidTr="009C1581">
        <w:tc>
          <w:tcPr>
            <w:tcW w:w="9740" w:type="dxa"/>
          </w:tcPr>
          <w:p w14:paraId="14D590BD" w14:textId="77777777" w:rsidR="00420C60" w:rsidRPr="009C1581" w:rsidRDefault="00420C60" w:rsidP="00A23785">
            <w:pPr>
              <w:pStyle w:val="Body"/>
            </w:pPr>
            <w:r w:rsidRPr="009C1581">
              <w:fldChar w:fldCharType="begin">
                <w:ffData>
                  <w:name w:val="Text28"/>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0BE" w14:textId="77777777" w:rsidR="00420C60" w:rsidRPr="009C1581" w:rsidRDefault="00420C60" w:rsidP="00A23785">
            <w:pPr>
              <w:pStyle w:val="Body"/>
            </w:pPr>
          </w:p>
        </w:tc>
      </w:tr>
    </w:tbl>
    <w:p w14:paraId="14D590C0" w14:textId="77777777" w:rsidR="00420C60" w:rsidRPr="00F64F9E" w:rsidRDefault="00420C60" w:rsidP="00A23785">
      <w:pPr>
        <w:pStyle w:val="Body"/>
      </w:pPr>
    </w:p>
    <w:p w14:paraId="14D590C1" w14:textId="77777777" w:rsidR="00420C60" w:rsidRPr="00F64F9E" w:rsidRDefault="005A407F" w:rsidP="00A23785">
      <w:pPr>
        <w:pStyle w:val="Body"/>
      </w:pPr>
      <w:r>
        <w:t>Have existing working practices and methods been analysed?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20C60" w:rsidRPr="009C1581" w14:paraId="14D590C4" w14:textId="77777777" w:rsidTr="009C1581">
        <w:tc>
          <w:tcPr>
            <w:tcW w:w="9740" w:type="dxa"/>
          </w:tcPr>
          <w:p w14:paraId="14D590C2" w14:textId="77777777" w:rsidR="00420C60" w:rsidRPr="009C1581" w:rsidRDefault="00420C60" w:rsidP="00A23785">
            <w:pPr>
              <w:pStyle w:val="Body"/>
            </w:pPr>
            <w:r w:rsidRPr="009C1581">
              <w:fldChar w:fldCharType="begin">
                <w:ffData>
                  <w:name w:val="Text29"/>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0C3" w14:textId="77777777" w:rsidR="00420C60" w:rsidRPr="009C1581" w:rsidRDefault="00420C60" w:rsidP="00A23785">
            <w:pPr>
              <w:pStyle w:val="Body"/>
            </w:pPr>
          </w:p>
        </w:tc>
      </w:tr>
    </w:tbl>
    <w:p w14:paraId="14D590C5" w14:textId="77777777" w:rsidR="00420C60" w:rsidRPr="00F64F9E" w:rsidRDefault="00420C60" w:rsidP="00A23785">
      <w:pPr>
        <w:pStyle w:val="Body"/>
      </w:pPr>
    </w:p>
    <w:p w14:paraId="14D590C6" w14:textId="77777777" w:rsidR="00420C60" w:rsidRPr="00F64F9E" w:rsidRDefault="005A407F" w:rsidP="00A23785">
      <w:pPr>
        <w:pStyle w:val="Body"/>
      </w:pPr>
      <w:r>
        <w:t xml:space="preserve">Could service gaps be addressed by using existing roles or staff?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20C60" w:rsidRPr="009C1581" w14:paraId="14D590C9" w14:textId="77777777" w:rsidTr="009C1581">
        <w:tc>
          <w:tcPr>
            <w:tcW w:w="9740" w:type="dxa"/>
          </w:tcPr>
          <w:p w14:paraId="14D590C7" w14:textId="77777777" w:rsidR="00420C60" w:rsidRPr="009C1581" w:rsidRDefault="00420C60" w:rsidP="00A23785">
            <w:pPr>
              <w:pStyle w:val="Body"/>
            </w:pPr>
            <w:r w:rsidRPr="009C1581">
              <w:fldChar w:fldCharType="begin">
                <w:ffData>
                  <w:name w:val="Text30"/>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0C8" w14:textId="77777777" w:rsidR="00420C60" w:rsidRPr="009C1581" w:rsidRDefault="00420C60" w:rsidP="00A23785">
            <w:pPr>
              <w:pStyle w:val="Body"/>
            </w:pPr>
          </w:p>
        </w:tc>
      </w:tr>
    </w:tbl>
    <w:p w14:paraId="14D590CA" w14:textId="77777777" w:rsidR="00420C60" w:rsidRPr="00F64F9E" w:rsidRDefault="00420C60" w:rsidP="00A23785">
      <w:pPr>
        <w:pStyle w:val="Body"/>
      </w:pPr>
    </w:p>
    <w:p w14:paraId="14D590CB" w14:textId="77777777" w:rsidR="00420C60" w:rsidRPr="00F64F9E" w:rsidRDefault="005A407F" w:rsidP="00A23785">
      <w:pPr>
        <w:pStyle w:val="Body"/>
      </w:pPr>
      <w:r>
        <w:t>If the individual undertaking a new or enhanced role is drawn from existing staff, will there be a service gap?  If so, how will that gap be filled?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20C60" w:rsidRPr="009C1581" w14:paraId="14D590CE" w14:textId="77777777" w:rsidTr="009C1581">
        <w:tc>
          <w:tcPr>
            <w:tcW w:w="9740" w:type="dxa"/>
          </w:tcPr>
          <w:p w14:paraId="14D590CC" w14:textId="77777777" w:rsidR="00420C60" w:rsidRPr="009C1581" w:rsidRDefault="00420C60" w:rsidP="00A23785">
            <w:pPr>
              <w:pStyle w:val="Body"/>
            </w:pPr>
            <w:r w:rsidRPr="009C1581">
              <w:fldChar w:fldCharType="begin">
                <w:ffData>
                  <w:name w:val="Text31"/>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0CD" w14:textId="77777777" w:rsidR="00420C60" w:rsidRPr="009C1581" w:rsidRDefault="00420C60" w:rsidP="00A23785">
            <w:pPr>
              <w:pStyle w:val="Body"/>
            </w:pPr>
          </w:p>
        </w:tc>
      </w:tr>
    </w:tbl>
    <w:p w14:paraId="14D590CF" w14:textId="77777777" w:rsidR="00420C60" w:rsidRPr="00F64F9E" w:rsidRDefault="00420C60" w:rsidP="00A23785">
      <w:pPr>
        <w:pStyle w:val="Body"/>
      </w:pPr>
    </w:p>
    <w:p w14:paraId="14D590D0" w14:textId="77777777" w:rsidR="00420C60" w:rsidRPr="00F64F9E" w:rsidRDefault="00D12CCF" w:rsidP="00A23785">
      <w:pPr>
        <w:pStyle w:val="Body"/>
      </w:pPr>
      <w:r>
        <w:t>What other role design options have been considered and why have they b</w:t>
      </w:r>
      <w:r w:rsidR="009168E1">
        <w:t xml:space="preserve">een discounted in favour of an </w:t>
      </w:r>
      <w:r>
        <w:t>NP role?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20C60" w:rsidRPr="009C1581" w14:paraId="14D590D3" w14:textId="77777777" w:rsidTr="009C1581">
        <w:tc>
          <w:tcPr>
            <w:tcW w:w="9740" w:type="dxa"/>
          </w:tcPr>
          <w:p w14:paraId="14D590D1" w14:textId="77777777" w:rsidR="00420C60" w:rsidRPr="009C1581" w:rsidRDefault="00420C60" w:rsidP="00A23785">
            <w:pPr>
              <w:pStyle w:val="Body"/>
            </w:pPr>
            <w:r w:rsidRPr="009C1581">
              <w:fldChar w:fldCharType="begin">
                <w:ffData>
                  <w:name w:val="Text32"/>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0D2" w14:textId="77777777" w:rsidR="00420C60" w:rsidRPr="009C1581" w:rsidRDefault="00420C60" w:rsidP="00A23785">
            <w:pPr>
              <w:pStyle w:val="Body"/>
            </w:pPr>
          </w:p>
        </w:tc>
      </w:tr>
    </w:tbl>
    <w:p w14:paraId="14D590D4" w14:textId="77777777" w:rsidR="00420C60" w:rsidRPr="00F64F9E" w:rsidRDefault="00420C60" w:rsidP="00A23785">
      <w:pPr>
        <w:pStyle w:val="Body"/>
      </w:pPr>
    </w:p>
    <w:p w14:paraId="14D590D5" w14:textId="77777777" w:rsidR="00420C60" w:rsidRPr="00F64F9E" w:rsidRDefault="00420C60" w:rsidP="00A23785">
      <w:pPr>
        <w:pStyle w:val="Body"/>
      </w:pPr>
      <w:r w:rsidRPr="00F64F9E">
        <w:t>How will patients and the team benefit from the new or enhanced role?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20C60" w:rsidRPr="009C1581" w14:paraId="14D590D8" w14:textId="77777777" w:rsidTr="009C1581">
        <w:tc>
          <w:tcPr>
            <w:tcW w:w="9740" w:type="dxa"/>
          </w:tcPr>
          <w:p w14:paraId="14D590D6" w14:textId="77777777" w:rsidR="00420C60" w:rsidRPr="009C1581" w:rsidRDefault="00420C60" w:rsidP="00A23785">
            <w:pPr>
              <w:pStyle w:val="Body"/>
            </w:pPr>
            <w:r w:rsidRPr="009C1581">
              <w:fldChar w:fldCharType="begin">
                <w:ffData>
                  <w:name w:val="Text33"/>
                  <w:enabled/>
                  <w:calcOnExit w:val="0"/>
                  <w:textInput/>
                </w:ffData>
              </w:fldChar>
            </w:r>
            <w:bookmarkStart w:id="51" w:name="Text33"/>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51"/>
          </w:p>
          <w:p w14:paraId="14D590D7" w14:textId="77777777" w:rsidR="00420C60" w:rsidRPr="009C1581" w:rsidRDefault="00420C60" w:rsidP="00A23785">
            <w:pPr>
              <w:pStyle w:val="Body"/>
            </w:pPr>
          </w:p>
        </w:tc>
      </w:tr>
    </w:tbl>
    <w:p w14:paraId="14D590D9" w14:textId="77777777" w:rsidR="00420C60" w:rsidRPr="00F64F9E" w:rsidRDefault="00420C60" w:rsidP="00A23785">
      <w:pPr>
        <w:pStyle w:val="Body"/>
      </w:pPr>
    </w:p>
    <w:p w14:paraId="14D590DA" w14:textId="77777777" w:rsidR="00420C60" w:rsidRPr="00F64F9E" w:rsidRDefault="00420C60" w:rsidP="00A23785">
      <w:pPr>
        <w:pStyle w:val="Body"/>
      </w:pPr>
      <w:r w:rsidRPr="00F64F9E">
        <w:t>Have cost implications been considered</w:t>
      </w:r>
      <w:r w:rsidRPr="00A07520">
        <w:rPr>
          <w:i/>
        </w:rPr>
        <w:t>?</w:t>
      </w:r>
      <w:r w:rsidR="009168E1" w:rsidRPr="00A07520">
        <w:rPr>
          <w:i/>
        </w:rPr>
        <w:t xml:space="preserve"> i.e the need for additional resources such as penalty payments, leave cover, motor vehicle use, computer, medication for dispensing, diagnostic interventions (where PBS or public diagnostic facilities are unavailable)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20C60" w:rsidRPr="009C1581" w14:paraId="14D590DD" w14:textId="77777777" w:rsidTr="009C1581">
        <w:tc>
          <w:tcPr>
            <w:tcW w:w="9740" w:type="dxa"/>
          </w:tcPr>
          <w:p w14:paraId="14D590DB" w14:textId="77777777" w:rsidR="00420C60" w:rsidRPr="009C1581" w:rsidRDefault="00420C60" w:rsidP="00A23785">
            <w:pPr>
              <w:pStyle w:val="Body"/>
            </w:pPr>
            <w:r w:rsidRPr="009C1581">
              <w:fldChar w:fldCharType="begin">
                <w:ffData>
                  <w:name w:val="Text34"/>
                  <w:enabled/>
                  <w:calcOnExit w:val="0"/>
                  <w:textInput/>
                </w:ffData>
              </w:fldChar>
            </w:r>
            <w:bookmarkStart w:id="52" w:name="Text34"/>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52"/>
          </w:p>
          <w:p w14:paraId="14D590DC" w14:textId="77777777" w:rsidR="00420C60" w:rsidRPr="009C1581" w:rsidRDefault="00420C60" w:rsidP="00A23785">
            <w:pPr>
              <w:pStyle w:val="Body"/>
            </w:pPr>
          </w:p>
        </w:tc>
      </w:tr>
    </w:tbl>
    <w:p w14:paraId="14D590DE" w14:textId="77777777" w:rsidR="00420C60" w:rsidRDefault="00420C60" w:rsidP="00A07520">
      <w:pPr>
        <w:pStyle w:val="Heading2"/>
      </w:pPr>
      <w:bookmarkStart w:id="53" w:name="_Toc255899819"/>
      <w:r w:rsidRPr="00F64F9E">
        <w:t>Part 3</w:t>
      </w:r>
      <w:r w:rsidR="00B708AC">
        <w:t xml:space="preserve"> –</w:t>
      </w:r>
      <w:r w:rsidR="00A23785">
        <w:t xml:space="preserve"> </w:t>
      </w:r>
      <w:r w:rsidR="005A407F">
        <w:rPr>
          <w:lang w:val="en-GB"/>
        </w:rPr>
        <w:t xml:space="preserve">Nurse </w:t>
      </w:r>
      <w:r w:rsidR="00B708AC">
        <w:t>Practitioner Role</w:t>
      </w:r>
      <w:bookmarkEnd w:id="53"/>
    </w:p>
    <w:p w14:paraId="14D590DF" w14:textId="77777777" w:rsidR="00352EAB" w:rsidRPr="00A07520" w:rsidRDefault="00352EAB" w:rsidP="00A07520">
      <w:r w:rsidRPr="00A07520">
        <w:t xml:space="preserve">This section should be completed if a new model of care and/or new role is anticipated.  It will help you to determine what type of role is required, what the practitioner needs to be able to do, the parameters of the role, skills, knowledge and educational preparation required and levels of </w:t>
      </w:r>
      <w:r w:rsidR="00A07520" w:rsidRPr="00A07520">
        <w:t>accountability</w:t>
      </w:r>
      <w:r w:rsidRPr="00A07520">
        <w:t xml:space="preserve"> and responsibility.  </w:t>
      </w:r>
    </w:p>
    <w:p w14:paraId="14D590E0" w14:textId="77777777" w:rsidR="004747BE" w:rsidRDefault="00F13DE7" w:rsidP="00A07520">
      <w:pPr>
        <w:pStyle w:val="Heading3"/>
      </w:pPr>
      <w:bookmarkStart w:id="54" w:name="_Toc255899820"/>
      <w:r>
        <w:t>D</w:t>
      </w:r>
      <w:r w:rsidR="008E3FC8">
        <w:t>efine New Model of Care and</w:t>
      </w:r>
      <w:r w:rsidR="00C32CE1" w:rsidRPr="00B708AC">
        <w:t xml:space="preserve"> role</w:t>
      </w:r>
      <w:bookmarkEnd w:id="54"/>
    </w:p>
    <w:p w14:paraId="14D590E1" w14:textId="77777777" w:rsidR="00C32CE1" w:rsidRPr="00F64F9E" w:rsidRDefault="00C32CE1" w:rsidP="00A23785">
      <w:pPr>
        <w:pStyle w:val="Body"/>
      </w:pPr>
      <w:r w:rsidRPr="00F64F9E">
        <w:t>What new care practices and care delivery strategies can be employed to achieve identified goals? Is there evidence based data to support these changes?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0E4" w14:textId="77777777" w:rsidTr="009C1581">
        <w:tc>
          <w:tcPr>
            <w:tcW w:w="9740" w:type="dxa"/>
          </w:tcPr>
          <w:p w14:paraId="14D590E2" w14:textId="77777777" w:rsidR="00C32CE1" w:rsidRPr="00F64F9E" w:rsidRDefault="00C32CE1" w:rsidP="00A23785">
            <w:pPr>
              <w:pStyle w:val="Body"/>
            </w:pPr>
            <w:r w:rsidRPr="00F64F9E">
              <w:fldChar w:fldCharType="begin">
                <w:ffData>
                  <w:name w:val="Text1"/>
                  <w:enabled/>
                  <w:calcOnExit w:val="0"/>
                  <w:textInput/>
                </w:ffData>
              </w:fldChar>
            </w:r>
            <w:r w:rsidRPr="00F64F9E">
              <w:instrText xml:space="preserve"> FORMTEXT </w:instrText>
            </w:r>
            <w:r w:rsidRPr="00F64F9E">
              <w:fldChar w:fldCharType="separate"/>
            </w:r>
            <w:r w:rsidRPr="00F64F9E">
              <w:t> </w:t>
            </w:r>
            <w:r w:rsidRPr="00F64F9E">
              <w:t> </w:t>
            </w:r>
            <w:r w:rsidRPr="00F64F9E">
              <w:t> </w:t>
            </w:r>
            <w:r w:rsidRPr="00F64F9E">
              <w:t> </w:t>
            </w:r>
            <w:r w:rsidRPr="00F64F9E">
              <w:t> </w:t>
            </w:r>
            <w:r w:rsidRPr="00F64F9E">
              <w:fldChar w:fldCharType="end"/>
            </w:r>
          </w:p>
          <w:p w14:paraId="14D590E3" w14:textId="77777777" w:rsidR="00C32CE1" w:rsidRPr="009C1581" w:rsidRDefault="00A23785" w:rsidP="00A23785">
            <w:pPr>
              <w:pStyle w:val="Body"/>
            </w:pPr>
            <w:r>
              <w:t>e.g hospital avoidance strategies</w:t>
            </w:r>
          </w:p>
        </w:tc>
      </w:tr>
    </w:tbl>
    <w:p w14:paraId="14D590E5" w14:textId="77777777" w:rsidR="00C32CE1" w:rsidRPr="00F64F9E" w:rsidRDefault="00C32CE1" w:rsidP="00A23785">
      <w:pPr>
        <w:pStyle w:val="Body"/>
      </w:pPr>
    </w:p>
    <w:p w14:paraId="14D590E6" w14:textId="77777777" w:rsidR="00C32CE1" w:rsidRPr="00F64F9E" w:rsidRDefault="00C32CE1" w:rsidP="00A23785">
      <w:pPr>
        <w:pStyle w:val="Body"/>
      </w:pPr>
      <w:r w:rsidRPr="00F64F9E">
        <w:t>Are changes to current roles and responsibilities required to implement new care practices and care delivery strategies?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0E9" w14:textId="77777777" w:rsidTr="009C1581">
        <w:tc>
          <w:tcPr>
            <w:tcW w:w="9740" w:type="dxa"/>
          </w:tcPr>
          <w:p w14:paraId="14D590E7" w14:textId="77777777" w:rsidR="00C32CE1" w:rsidRPr="00F64F9E" w:rsidRDefault="00C32CE1" w:rsidP="00A23785">
            <w:pPr>
              <w:pStyle w:val="Body"/>
            </w:pPr>
            <w:r w:rsidRPr="00F64F9E">
              <w:fldChar w:fldCharType="begin">
                <w:ffData>
                  <w:name w:val="Text2"/>
                  <w:enabled/>
                  <w:calcOnExit w:val="0"/>
                  <w:textInput/>
                </w:ffData>
              </w:fldChar>
            </w:r>
            <w:r w:rsidRPr="00F64F9E">
              <w:instrText xml:space="preserve"> FORMTEXT </w:instrText>
            </w:r>
            <w:r w:rsidRPr="00F64F9E">
              <w:fldChar w:fldCharType="separate"/>
            </w:r>
            <w:r w:rsidRPr="00F64F9E">
              <w:t> </w:t>
            </w:r>
            <w:r w:rsidRPr="00F64F9E">
              <w:t> </w:t>
            </w:r>
            <w:r w:rsidRPr="00F64F9E">
              <w:t> </w:t>
            </w:r>
            <w:r w:rsidRPr="00F64F9E">
              <w:t> </w:t>
            </w:r>
            <w:r w:rsidRPr="00F64F9E">
              <w:t> </w:t>
            </w:r>
            <w:r w:rsidRPr="00F64F9E">
              <w:fldChar w:fldCharType="end"/>
            </w:r>
          </w:p>
          <w:p w14:paraId="14D590E8" w14:textId="77777777" w:rsidR="00C32CE1" w:rsidRPr="009C1581" w:rsidRDefault="00C32CE1" w:rsidP="00A23785">
            <w:pPr>
              <w:pStyle w:val="Body"/>
            </w:pPr>
          </w:p>
        </w:tc>
      </w:tr>
    </w:tbl>
    <w:p w14:paraId="14D590EA" w14:textId="77777777" w:rsidR="00C32CE1" w:rsidRPr="00F64F9E" w:rsidRDefault="00C32CE1" w:rsidP="00A23785">
      <w:pPr>
        <w:pStyle w:val="Body"/>
      </w:pPr>
    </w:p>
    <w:p w14:paraId="14D590EB" w14:textId="77777777" w:rsidR="00C32CE1" w:rsidRPr="00F64F9E" w:rsidRDefault="00C32CE1" w:rsidP="00A23785">
      <w:pPr>
        <w:pStyle w:val="Body"/>
      </w:pPr>
      <w:r w:rsidRPr="00F64F9E">
        <w:t>What knowledge/skills will be required to deliver the desired service/outcomes for the patients?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0EE" w14:textId="77777777" w:rsidTr="009C1581">
        <w:tc>
          <w:tcPr>
            <w:tcW w:w="9740" w:type="dxa"/>
          </w:tcPr>
          <w:p w14:paraId="14D590EC" w14:textId="77777777" w:rsidR="00C32CE1" w:rsidRPr="009C1581" w:rsidRDefault="00C32CE1" w:rsidP="00A23785">
            <w:pPr>
              <w:pStyle w:val="Body"/>
            </w:pPr>
            <w:r w:rsidRPr="009C1581">
              <w:fldChar w:fldCharType="begin">
                <w:ffData>
                  <w:name w:val="Text3"/>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0ED" w14:textId="77777777" w:rsidR="00C32CE1" w:rsidRPr="009C1581" w:rsidRDefault="00C32CE1" w:rsidP="00A23785">
            <w:pPr>
              <w:pStyle w:val="Body"/>
            </w:pPr>
          </w:p>
        </w:tc>
      </w:tr>
    </w:tbl>
    <w:p w14:paraId="14D590EF" w14:textId="77777777" w:rsidR="00C32CE1" w:rsidRPr="00F64F9E" w:rsidRDefault="00C32CE1" w:rsidP="00A23785">
      <w:pPr>
        <w:pStyle w:val="Body"/>
      </w:pPr>
    </w:p>
    <w:p w14:paraId="14D590F0" w14:textId="77777777" w:rsidR="00C32CE1" w:rsidRPr="00F64F9E" w:rsidRDefault="00C32CE1" w:rsidP="00A23785">
      <w:pPr>
        <w:pStyle w:val="Body"/>
      </w:pPr>
      <w:r w:rsidRPr="00F64F9E">
        <w:t>Which professionals already have the required knowledge/skills?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0F3" w14:textId="77777777" w:rsidTr="009C1581">
        <w:tc>
          <w:tcPr>
            <w:tcW w:w="9740" w:type="dxa"/>
          </w:tcPr>
          <w:p w14:paraId="14D590F1" w14:textId="77777777" w:rsidR="00C32CE1" w:rsidRPr="009C1581" w:rsidRDefault="00C32CE1" w:rsidP="00A23785">
            <w:pPr>
              <w:pStyle w:val="Body"/>
            </w:pPr>
            <w:r w:rsidRPr="009C1581">
              <w:fldChar w:fldCharType="begin">
                <w:ffData>
                  <w:name w:val="Text9"/>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0F2" w14:textId="77777777" w:rsidR="00C32CE1" w:rsidRPr="009C1581" w:rsidRDefault="00C32CE1" w:rsidP="00A23785">
            <w:pPr>
              <w:pStyle w:val="Body"/>
            </w:pPr>
          </w:p>
        </w:tc>
      </w:tr>
    </w:tbl>
    <w:p w14:paraId="14D590F4" w14:textId="77777777" w:rsidR="00C32CE1" w:rsidRPr="00F64F9E" w:rsidRDefault="00C32CE1" w:rsidP="00A23785">
      <w:pPr>
        <w:pStyle w:val="Body"/>
        <w:rPr>
          <w:lang w:val="en-GB"/>
        </w:rPr>
      </w:pPr>
    </w:p>
    <w:p w14:paraId="14D590F5" w14:textId="77777777" w:rsidR="00C32CE1" w:rsidRPr="00F64F9E" w:rsidRDefault="00C32CE1" w:rsidP="00A23785">
      <w:pPr>
        <w:pStyle w:val="Body"/>
        <w:rPr>
          <w:position w:val="-2"/>
        </w:rPr>
      </w:pPr>
      <w:r w:rsidRPr="00F64F9E">
        <w:t>Who has the core skills to deliver this change e.g. experience, capacity, location?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0F8" w14:textId="77777777" w:rsidTr="009C1581">
        <w:tc>
          <w:tcPr>
            <w:tcW w:w="9740" w:type="dxa"/>
          </w:tcPr>
          <w:p w14:paraId="14D590F6" w14:textId="77777777" w:rsidR="00C32CE1" w:rsidRPr="00F64F9E" w:rsidRDefault="00C32CE1" w:rsidP="00A23785">
            <w:pPr>
              <w:pStyle w:val="Body"/>
            </w:pPr>
            <w:r w:rsidRPr="00F64F9E">
              <w:fldChar w:fldCharType="begin">
                <w:ffData>
                  <w:name w:val="Text10"/>
                  <w:enabled/>
                  <w:calcOnExit w:val="0"/>
                  <w:textInput/>
                </w:ffData>
              </w:fldChar>
            </w:r>
            <w:r w:rsidRPr="00F64F9E">
              <w:instrText xml:space="preserve"> FORMTEXT </w:instrText>
            </w:r>
            <w:r w:rsidRPr="00F64F9E">
              <w:fldChar w:fldCharType="separate"/>
            </w:r>
            <w:r w:rsidRPr="00F64F9E">
              <w:t> </w:t>
            </w:r>
            <w:r w:rsidRPr="00F64F9E">
              <w:t> </w:t>
            </w:r>
            <w:r w:rsidRPr="00F64F9E">
              <w:t> </w:t>
            </w:r>
            <w:r w:rsidRPr="00F64F9E">
              <w:t> </w:t>
            </w:r>
            <w:r w:rsidRPr="00F64F9E">
              <w:t> </w:t>
            </w:r>
            <w:r w:rsidRPr="00F64F9E">
              <w:fldChar w:fldCharType="end"/>
            </w:r>
          </w:p>
          <w:p w14:paraId="14D590F7" w14:textId="77777777" w:rsidR="00C32CE1" w:rsidRPr="009C1581" w:rsidRDefault="00C32CE1" w:rsidP="00A23785">
            <w:pPr>
              <w:pStyle w:val="Body"/>
            </w:pPr>
          </w:p>
        </w:tc>
      </w:tr>
    </w:tbl>
    <w:p w14:paraId="14D590F9" w14:textId="77777777" w:rsidR="00C32CE1" w:rsidRPr="00F64F9E" w:rsidRDefault="00C32CE1" w:rsidP="00A23785">
      <w:pPr>
        <w:pStyle w:val="Body"/>
        <w:rPr>
          <w:lang w:val="en-GB"/>
        </w:rPr>
      </w:pPr>
    </w:p>
    <w:p w14:paraId="14D590FA" w14:textId="77777777" w:rsidR="00C32CE1" w:rsidRPr="00F64F9E" w:rsidRDefault="00C32CE1" w:rsidP="00A23785">
      <w:pPr>
        <w:pStyle w:val="Body"/>
      </w:pPr>
      <w:r w:rsidRPr="00F64F9E">
        <w:t xml:space="preserve">Is there a need for additional expertise provided by a </w:t>
      </w:r>
      <w:r w:rsidR="008E3FC8">
        <w:t>NP role</w:t>
      </w:r>
      <w:r w:rsidRPr="00F64F9E">
        <w:t xml:space="preserve"> role?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0FD" w14:textId="77777777" w:rsidTr="009C1581">
        <w:tc>
          <w:tcPr>
            <w:tcW w:w="9740" w:type="dxa"/>
          </w:tcPr>
          <w:p w14:paraId="14D590FB" w14:textId="77777777" w:rsidR="00C32CE1" w:rsidRPr="009C1581" w:rsidRDefault="00C32CE1" w:rsidP="00A23785">
            <w:pPr>
              <w:pStyle w:val="Body"/>
            </w:pPr>
            <w:r w:rsidRPr="009C1581">
              <w:fldChar w:fldCharType="begin">
                <w:ffData>
                  <w:name w:val="Text4"/>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0FC" w14:textId="77777777" w:rsidR="00C32CE1" w:rsidRPr="009C1581" w:rsidRDefault="00C32CE1" w:rsidP="00A23785">
            <w:pPr>
              <w:pStyle w:val="Body"/>
            </w:pPr>
          </w:p>
        </w:tc>
      </w:tr>
    </w:tbl>
    <w:p w14:paraId="14D590FE" w14:textId="77777777" w:rsidR="00C32CE1" w:rsidRPr="00F64F9E" w:rsidRDefault="00C32CE1" w:rsidP="00A23785">
      <w:pPr>
        <w:pStyle w:val="Body"/>
      </w:pPr>
    </w:p>
    <w:p w14:paraId="14D590FF" w14:textId="77777777" w:rsidR="00C32CE1" w:rsidRPr="00F64F9E" w:rsidRDefault="009168E1" w:rsidP="00A23785">
      <w:pPr>
        <w:pStyle w:val="Body"/>
      </w:pPr>
      <w:r>
        <w:t xml:space="preserve">Would an </w:t>
      </w:r>
      <w:r w:rsidR="005A407F">
        <w:t>NP</w:t>
      </w:r>
      <w:r w:rsidR="00C32CE1" w:rsidRPr="00F64F9E">
        <w:t xml:space="preserve"> role enhance ability to achieve goals for meeting patient health care needs? </w:t>
      </w:r>
      <w:r w:rsidR="00C77C16">
        <w:t xml:space="preserve"> How do you</w:t>
      </w:r>
      <w:r w:rsidR="00C32CE1" w:rsidRPr="00F64F9E">
        <w:t xml:space="preserve"> know this?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02" w14:textId="77777777" w:rsidTr="009C1581">
        <w:tc>
          <w:tcPr>
            <w:tcW w:w="9740" w:type="dxa"/>
          </w:tcPr>
          <w:p w14:paraId="14D59100" w14:textId="77777777" w:rsidR="00C32CE1" w:rsidRPr="009C1581" w:rsidRDefault="00C32CE1" w:rsidP="00A23785">
            <w:pPr>
              <w:pStyle w:val="Body"/>
            </w:pPr>
            <w:r w:rsidRPr="009C1581">
              <w:fldChar w:fldCharType="begin">
                <w:ffData>
                  <w:name w:val="Text5"/>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101" w14:textId="77777777" w:rsidR="00C32CE1" w:rsidRPr="009C1581" w:rsidRDefault="00C32CE1" w:rsidP="00A23785">
            <w:pPr>
              <w:pStyle w:val="Body"/>
            </w:pPr>
          </w:p>
        </w:tc>
      </w:tr>
    </w:tbl>
    <w:p w14:paraId="14D59103" w14:textId="77777777" w:rsidR="00C32CE1" w:rsidRPr="00F64F9E" w:rsidRDefault="00C32CE1" w:rsidP="00A23785">
      <w:pPr>
        <w:pStyle w:val="Body"/>
      </w:pPr>
    </w:p>
    <w:p w14:paraId="14D59104" w14:textId="77777777" w:rsidR="00C32CE1" w:rsidRPr="00F64F9E" w:rsidRDefault="009168E1" w:rsidP="00A23785">
      <w:pPr>
        <w:pStyle w:val="Body"/>
      </w:pPr>
      <w:r>
        <w:t xml:space="preserve">How well does an </w:t>
      </w:r>
      <w:r w:rsidR="00C32CE1" w:rsidRPr="00F64F9E">
        <w:t>NP role fit within this new model of care?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07" w14:textId="77777777" w:rsidTr="009C1581">
        <w:tc>
          <w:tcPr>
            <w:tcW w:w="9740" w:type="dxa"/>
          </w:tcPr>
          <w:p w14:paraId="14D59105" w14:textId="77777777" w:rsidR="00C32CE1" w:rsidRPr="009C1581" w:rsidRDefault="00C32CE1" w:rsidP="00A23785">
            <w:pPr>
              <w:pStyle w:val="Body"/>
            </w:pPr>
            <w:r w:rsidRPr="009C1581">
              <w:fldChar w:fldCharType="begin">
                <w:ffData>
                  <w:name w:val="Text6"/>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106" w14:textId="77777777" w:rsidR="00C32CE1" w:rsidRPr="009C1581" w:rsidRDefault="00C32CE1" w:rsidP="00A23785">
            <w:pPr>
              <w:pStyle w:val="Body"/>
            </w:pPr>
          </w:p>
        </w:tc>
      </w:tr>
    </w:tbl>
    <w:p w14:paraId="14D59108" w14:textId="77777777" w:rsidR="00C32CE1" w:rsidRPr="00F64F9E" w:rsidRDefault="00C32CE1" w:rsidP="00A23785">
      <w:pPr>
        <w:pStyle w:val="Body"/>
      </w:pPr>
    </w:p>
    <w:p w14:paraId="14D59109" w14:textId="77777777" w:rsidR="00C32CE1" w:rsidRPr="00F64F9E" w:rsidRDefault="00C32CE1" w:rsidP="00A07520">
      <w:pPr>
        <w:pStyle w:val="Heading3"/>
      </w:pPr>
      <w:bookmarkStart w:id="55" w:name="_Toc255899821"/>
      <w:r w:rsidRPr="00F64F9E">
        <w:t>Parameters of accountability</w:t>
      </w:r>
      <w:bookmarkEnd w:id="55"/>
    </w:p>
    <w:p w14:paraId="14D5910A" w14:textId="77777777" w:rsidR="00C32CE1" w:rsidRPr="00F64F9E" w:rsidRDefault="00C32CE1" w:rsidP="00A23785">
      <w:pPr>
        <w:pStyle w:val="Body"/>
      </w:pPr>
      <w:r w:rsidRPr="00F64F9E">
        <w:t>Have you defined the specific areas of accountability for the individual taking on this role?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0D" w14:textId="77777777" w:rsidTr="009C1581">
        <w:tc>
          <w:tcPr>
            <w:tcW w:w="9740" w:type="dxa"/>
          </w:tcPr>
          <w:p w14:paraId="14D5910B" w14:textId="77777777" w:rsidR="00C32CE1" w:rsidRPr="009C1581" w:rsidRDefault="00C32CE1" w:rsidP="00A23785">
            <w:pPr>
              <w:pStyle w:val="Body"/>
            </w:pPr>
            <w:r w:rsidRPr="009C1581">
              <w:fldChar w:fldCharType="begin">
                <w:ffData>
                  <w:name w:val="Text21"/>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10C" w14:textId="77777777" w:rsidR="00C32CE1" w:rsidRPr="009C1581" w:rsidRDefault="00C32CE1" w:rsidP="00A23785">
            <w:pPr>
              <w:pStyle w:val="Body"/>
            </w:pPr>
          </w:p>
        </w:tc>
      </w:tr>
    </w:tbl>
    <w:p w14:paraId="14D5910E" w14:textId="77777777" w:rsidR="00C32CE1" w:rsidRPr="00F64F9E" w:rsidRDefault="00C32CE1" w:rsidP="00A23785">
      <w:pPr>
        <w:pStyle w:val="Body"/>
      </w:pPr>
    </w:p>
    <w:p w14:paraId="14D5910F" w14:textId="77777777" w:rsidR="00C32CE1" w:rsidRPr="00F64F9E" w:rsidRDefault="00C32CE1" w:rsidP="00A23785">
      <w:pPr>
        <w:pStyle w:val="Body"/>
      </w:pPr>
      <w:r w:rsidRPr="00F64F9E">
        <w:t>Do you have team roles and systems that support the individual’s accountability</w:t>
      </w:r>
      <w:r w:rsidRPr="009168E1">
        <w:rPr>
          <w:sz w:val="18"/>
          <w:szCs w:val="18"/>
        </w:rPr>
        <w:t xml:space="preserve"> e.g. </w:t>
      </w:r>
      <w:r w:rsidR="009168E1" w:rsidRPr="009168E1">
        <w:rPr>
          <w:sz w:val="18"/>
          <w:szCs w:val="18"/>
        </w:rPr>
        <w:t>clinical governance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12" w14:textId="77777777" w:rsidTr="009C1581">
        <w:tc>
          <w:tcPr>
            <w:tcW w:w="9740" w:type="dxa"/>
          </w:tcPr>
          <w:p w14:paraId="14D59110" w14:textId="77777777" w:rsidR="00C32CE1" w:rsidRPr="009C1581" w:rsidRDefault="00C32CE1" w:rsidP="00A23785">
            <w:pPr>
              <w:pStyle w:val="Body"/>
            </w:pPr>
            <w:r w:rsidRPr="009C1581">
              <w:fldChar w:fldCharType="begin">
                <w:ffData>
                  <w:name w:val="Text22"/>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111" w14:textId="77777777" w:rsidR="00C32CE1" w:rsidRPr="009C1581" w:rsidRDefault="00C32CE1" w:rsidP="00A23785">
            <w:pPr>
              <w:pStyle w:val="Body"/>
            </w:pPr>
          </w:p>
        </w:tc>
      </w:tr>
    </w:tbl>
    <w:p w14:paraId="14D59113" w14:textId="77777777" w:rsidR="00C32CE1" w:rsidRPr="00F64F9E" w:rsidRDefault="00C32CE1" w:rsidP="00A23785">
      <w:pPr>
        <w:pStyle w:val="Body"/>
      </w:pPr>
    </w:p>
    <w:p w14:paraId="14D59114" w14:textId="77777777" w:rsidR="00C32CE1" w:rsidRPr="00F64F9E" w:rsidRDefault="008E3FC8" w:rsidP="00A23785">
      <w:pPr>
        <w:pStyle w:val="Body"/>
      </w:pPr>
      <w:r>
        <w:t>What indicators</w:t>
      </w:r>
      <w:r w:rsidR="00C32CE1" w:rsidRPr="00F64F9E">
        <w:t xml:space="preserve"> will </w:t>
      </w:r>
      <w:r>
        <w:t xml:space="preserve">guide </w:t>
      </w:r>
      <w:r w:rsidR="009168E1">
        <w:t>evaluation of the role / model</w:t>
      </w:r>
      <w:r w:rsidR="00C32CE1" w:rsidRPr="00F64F9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17" w14:textId="77777777" w:rsidTr="009C1581">
        <w:tc>
          <w:tcPr>
            <w:tcW w:w="9740" w:type="dxa"/>
          </w:tcPr>
          <w:p w14:paraId="14D59115" w14:textId="77777777" w:rsidR="00C32CE1" w:rsidRPr="009C1581" w:rsidRDefault="00C32CE1" w:rsidP="00A23785">
            <w:pPr>
              <w:pStyle w:val="Body"/>
            </w:pPr>
            <w:r w:rsidRPr="009C1581">
              <w:fldChar w:fldCharType="begin">
                <w:ffData>
                  <w:name w:val="Text23"/>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116" w14:textId="77777777" w:rsidR="00C32CE1" w:rsidRPr="009C1581" w:rsidRDefault="00C32CE1" w:rsidP="00A23785">
            <w:pPr>
              <w:pStyle w:val="Body"/>
            </w:pPr>
          </w:p>
        </w:tc>
      </w:tr>
    </w:tbl>
    <w:p w14:paraId="14D59118" w14:textId="77777777" w:rsidR="00C32CE1" w:rsidRPr="00F64F9E" w:rsidRDefault="00C32CE1" w:rsidP="00A23785">
      <w:pPr>
        <w:pStyle w:val="Body"/>
      </w:pPr>
    </w:p>
    <w:p w14:paraId="14D59119" w14:textId="77777777" w:rsidR="00C32CE1" w:rsidRPr="00F64F9E" w:rsidRDefault="00C32CE1" w:rsidP="00A23785">
      <w:pPr>
        <w:pStyle w:val="Body"/>
      </w:pPr>
      <w:r w:rsidRPr="00F64F9E">
        <w:t>Have the scope of practice and the limitations of the new role been clearly identified, in line with the organisation’s risk management policy and procedures and vicarious liability?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1C" w14:textId="77777777" w:rsidTr="009C1581">
        <w:tc>
          <w:tcPr>
            <w:tcW w:w="9740" w:type="dxa"/>
          </w:tcPr>
          <w:p w14:paraId="14D5911A" w14:textId="77777777" w:rsidR="00C32CE1" w:rsidRPr="009C1581" w:rsidRDefault="00C32CE1" w:rsidP="00A23785">
            <w:pPr>
              <w:pStyle w:val="Body"/>
            </w:pPr>
            <w:r w:rsidRPr="009C1581">
              <w:fldChar w:fldCharType="begin">
                <w:ffData>
                  <w:name w:val="Text25"/>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11B" w14:textId="77777777" w:rsidR="00C32CE1" w:rsidRPr="009C1581" w:rsidRDefault="00C32CE1" w:rsidP="00A23785">
            <w:pPr>
              <w:pStyle w:val="Body"/>
            </w:pPr>
          </w:p>
        </w:tc>
      </w:tr>
    </w:tbl>
    <w:p w14:paraId="14D5911D" w14:textId="77777777" w:rsidR="00C32CE1" w:rsidRPr="00F64F9E" w:rsidRDefault="00C32CE1" w:rsidP="00A23785">
      <w:pPr>
        <w:pStyle w:val="Body"/>
      </w:pPr>
    </w:p>
    <w:p w14:paraId="14D5911E" w14:textId="77777777" w:rsidR="00C32CE1" w:rsidRPr="00F64F9E" w:rsidRDefault="00C32CE1" w:rsidP="00A23785">
      <w:pPr>
        <w:pStyle w:val="Body"/>
        <w:rPr>
          <w:position w:val="-2"/>
        </w:rPr>
      </w:pPr>
      <w:r w:rsidRPr="00F64F9E">
        <w:t xml:space="preserve">Have the </w:t>
      </w:r>
      <w:r w:rsidR="009168E1">
        <w:t>responsibilities</w:t>
      </w:r>
      <w:r w:rsidRPr="00F64F9E">
        <w:t xml:space="preserve"> of the new post holde</w:t>
      </w:r>
      <w:r w:rsidR="009168E1">
        <w:t>r been identified and a job description</w:t>
      </w:r>
      <w:r w:rsidRPr="00F64F9E">
        <w:t xml:space="preserve"> constructed?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21" w14:textId="77777777" w:rsidTr="009C1581">
        <w:tc>
          <w:tcPr>
            <w:tcW w:w="9740" w:type="dxa"/>
          </w:tcPr>
          <w:p w14:paraId="14D5911F" w14:textId="77777777" w:rsidR="00C32CE1" w:rsidRPr="00F64F9E" w:rsidRDefault="00C32CE1" w:rsidP="00A23785">
            <w:pPr>
              <w:pStyle w:val="Body"/>
            </w:pPr>
            <w:r w:rsidRPr="00F64F9E">
              <w:fldChar w:fldCharType="begin">
                <w:ffData>
                  <w:name w:val="Text11"/>
                  <w:enabled/>
                  <w:calcOnExit w:val="0"/>
                  <w:textInput/>
                </w:ffData>
              </w:fldChar>
            </w:r>
            <w:r w:rsidRPr="00F64F9E">
              <w:instrText xml:space="preserve"> FORMTEXT </w:instrText>
            </w:r>
            <w:r w:rsidRPr="00F64F9E">
              <w:fldChar w:fldCharType="separate"/>
            </w:r>
            <w:r w:rsidRPr="00F64F9E">
              <w:t> </w:t>
            </w:r>
            <w:r w:rsidRPr="00F64F9E">
              <w:t> </w:t>
            </w:r>
            <w:r w:rsidRPr="00F64F9E">
              <w:t> </w:t>
            </w:r>
            <w:r w:rsidRPr="00F64F9E">
              <w:t> </w:t>
            </w:r>
            <w:r w:rsidRPr="00F64F9E">
              <w:t> </w:t>
            </w:r>
            <w:r w:rsidRPr="00F64F9E">
              <w:fldChar w:fldCharType="end"/>
            </w:r>
          </w:p>
          <w:p w14:paraId="14D59120" w14:textId="77777777" w:rsidR="00C32CE1" w:rsidRPr="009C1581" w:rsidRDefault="00C32CE1" w:rsidP="00A23785">
            <w:pPr>
              <w:pStyle w:val="Body"/>
            </w:pPr>
          </w:p>
        </w:tc>
      </w:tr>
    </w:tbl>
    <w:p w14:paraId="14D59122" w14:textId="77777777" w:rsidR="008E3FC8" w:rsidRDefault="008E3FC8" w:rsidP="00A23785">
      <w:pPr>
        <w:pStyle w:val="Body"/>
      </w:pPr>
    </w:p>
    <w:p w14:paraId="14D59123" w14:textId="77777777" w:rsidR="00C32CE1" w:rsidRPr="00F64F9E" w:rsidRDefault="00C32CE1" w:rsidP="00A23785">
      <w:pPr>
        <w:pStyle w:val="Body"/>
        <w:rPr>
          <w:position w:val="-2"/>
        </w:rPr>
      </w:pPr>
      <w:r w:rsidRPr="00F64F9E">
        <w:t>Who will cover the role in case of absence/sickness?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26" w14:textId="77777777" w:rsidTr="009C1581">
        <w:tc>
          <w:tcPr>
            <w:tcW w:w="9740" w:type="dxa"/>
          </w:tcPr>
          <w:p w14:paraId="14D59124" w14:textId="77777777" w:rsidR="00C32CE1" w:rsidRPr="00F64F9E" w:rsidRDefault="00C32CE1" w:rsidP="00A23785">
            <w:pPr>
              <w:pStyle w:val="Body"/>
            </w:pPr>
            <w:r w:rsidRPr="00F64F9E">
              <w:fldChar w:fldCharType="begin">
                <w:ffData>
                  <w:name w:val="Text11"/>
                  <w:enabled/>
                  <w:calcOnExit w:val="0"/>
                  <w:textInput/>
                </w:ffData>
              </w:fldChar>
            </w:r>
            <w:r w:rsidRPr="00F64F9E">
              <w:instrText xml:space="preserve"> FORMTEXT </w:instrText>
            </w:r>
            <w:r w:rsidRPr="00F64F9E">
              <w:fldChar w:fldCharType="separate"/>
            </w:r>
            <w:r w:rsidRPr="00F64F9E">
              <w:t> </w:t>
            </w:r>
            <w:r w:rsidRPr="00F64F9E">
              <w:t> </w:t>
            </w:r>
            <w:r w:rsidRPr="00F64F9E">
              <w:t> </w:t>
            </w:r>
            <w:r w:rsidRPr="00F64F9E">
              <w:t> </w:t>
            </w:r>
            <w:r w:rsidRPr="00F64F9E">
              <w:t> </w:t>
            </w:r>
            <w:r w:rsidRPr="00F64F9E">
              <w:fldChar w:fldCharType="end"/>
            </w:r>
          </w:p>
          <w:p w14:paraId="14D59125" w14:textId="77777777" w:rsidR="00C32CE1" w:rsidRPr="009C1581" w:rsidRDefault="00C32CE1" w:rsidP="00A23785">
            <w:pPr>
              <w:pStyle w:val="Body"/>
            </w:pPr>
          </w:p>
        </w:tc>
      </w:tr>
    </w:tbl>
    <w:p w14:paraId="14D59127" w14:textId="77777777" w:rsidR="00C32CE1" w:rsidRPr="00F64F9E" w:rsidRDefault="00C32CE1" w:rsidP="00A23785">
      <w:pPr>
        <w:pStyle w:val="Body"/>
        <w:rPr>
          <w:lang w:val="en-GB"/>
        </w:rPr>
      </w:pPr>
    </w:p>
    <w:p w14:paraId="14D59128" w14:textId="77777777" w:rsidR="00C32CE1" w:rsidRPr="00F64F9E" w:rsidRDefault="00137D00" w:rsidP="00A23785">
      <w:pPr>
        <w:pStyle w:val="Body"/>
      </w:pPr>
      <w:r>
        <w:t xml:space="preserve">Have the requirements of the </w:t>
      </w:r>
      <w:r w:rsidRPr="00137D00">
        <w:rPr>
          <w:i/>
        </w:rPr>
        <w:t>Nurse Practitioners in NSW Policy Directive</w:t>
      </w:r>
      <w:r>
        <w:t xml:space="preserve"> been met</w:t>
      </w:r>
      <w:r w:rsidR="00C32CE1" w:rsidRPr="00F64F9E">
        <w:t xml:space="preserve"> to enable and facilitate role development?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2B" w14:textId="77777777" w:rsidTr="009C1581">
        <w:tc>
          <w:tcPr>
            <w:tcW w:w="9740" w:type="dxa"/>
          </w:tcPr>
          <w:p w14:paraId="14D59129" w14:textId="77777777" w:rsidR="00C32CE1" w:rsidRPr="009C1581" w:rsidRDefault="00C32CE1" w:rsidP="00A23785">
            <w:pPr>
              <w:pStyle w:val="Body"/>
            </w:pPr>
            <w:r w:rsidRPr="009C1581">
              <w:fldChar w:fldCharType="begin">
                <w:ffData>
                  <w:name w:val="Text27"/>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12A" w14:textId="77777777" w:rsidR="00C32CE1" w:rsidRPr="009C1581" w:rsidRDefault="00C32CE1" w:rsidP="00A23785">
            <w:pPr>
              <w:pStyle w:val="Body"/>
            </w:pPr>
          </w:p>
        </w:tc>
      </w:tr>
    </w:tbl>
    <w:p w14:paraId="14D5912C" w14:textId="77777777" w:rsidR="00C32CE1" w:rsidRPr="00F64F9E" w:rsidRDefault="00C32CE1" w:rsidP="00A23785">
      <w:pPr>
        <w:pStyle w:val="Body"/>
      </w:pPr>
    </w:p>
    <w:p w14:paraId="14D5912D" w14:textId="77777777" w:rsidR="00C32CE1" w:rsidRPr="00F64F9E" w:rsidRDefault="00C32CE1" w:rsidP="00A23785">
      <w:pPr>
        <w:pStyle w:val="Body"/>
      </w:pPr>
      <w:r w:rsidRPr="00F64F9E">
        <w:t>Who will the practitioner be accountable and responsible to on a daily basis?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30" w14:textId="77777777" w:rsidTr="009C1581">
        <w:tc>
          <w:tcPr>
            <w:tcW w:w="9740" w:type="dxa"/>
          </w:tcPr>
          <w:p w14:paraId="14D5912E" w14:textId="77777777" w:rsidR="00C32CE1" w:rsidRPr="009C1581" w:rsidRDefault="00C32CE1" w:rsidP="00A23785">
            <w:pPr>
              <w:pStyle w:val="Body"/>
            </w:pPr>
            <w:r w:rsidRPr="009C1581">
              <w:fldChar w:fldCharType="begin">
                <w:ffData>
                  <w:name w:val="Text28"/>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12F" w14:textId="77777777" w:rsidR="00C32CE1" w:rsidRPr="009C1581" w:rsidRDefault="00C32CE1" w:rsidP="00A23785">
            <w:pPr>
              <w:pStyle w:val="Body"/>
            </w:pPr>
          </w:p>
        </w:tc>
      </w:tr>
    </w:tbl>
    <w:p w14:paraId="14D59131" w14:textId="77777777" w:rsidR="00C32CE1" w:rsidRPr="00F64F9E" w:rsidRDefault="00C32CE1" w:rsidP="00A23785">
      <w:pPr>
        <w:pStyle w:val="Body"/>
      </w:pPr>
    </w:p>
    <w:p w14:paraId="14D59132" w14:textId="77777777" w:rsidR="00C32CE1" w:rsidRPr="00F64F9E" w:rsidRDefault="00C32CE1" w:rsidP="00A23785">
      <w:pPr>
        <w:pStyle w:val="Body"/>
      </w:pPr>
      <w:r w:rsidRPr="00F64F9E">
        <w:t>Has accountability been agreed with the whole team so that it is clear to whom the new role is accountable and responsible?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35" w14:textId="77777777" w:rsidTr="009C1581">
        <w:tc>
          <w:tcPr>
            <w:tcW w:w="9740" w:type="dxa"/>
          </w:tcPr>
          <w:p w14:paraId="14D59133" w14:textId="77777777" w:rsidR="00C32CE1" w:rsidRPr="009C1581" w:rsidRDefault="00C32CE1" w:rsidP="00A23785">
            <w:pPr>
              <w:pStyle w:val="Body"/>
            </w:pPr>
            <w:r w:rsidRPr="009C1581">
              <w:fldChar w:fldCharType="begin">
                <w:ffData>
                  <w:name w:val="Text29"/>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134" w14:textId="77777777" w:rsidR="00C32CE1" w:rsidRPr="009C1581" w:rsidRDefault="00C32CE1" w:rsidP="00A23785">
            <w:pPr>
              <w:pStyle w:val="Body"/>
            </w:pPr>
          </w:p>
        </w:tc>
      </w:tr>
    </w:tbl>
    <w:p w14:paraId="14D59136" w14:textId="77777777" w:rsidR="00C32CE1" w:rsidRPr="00F64F9E" w:rsidRDefault="00C32CE1" w:rsidP="00A07520">
      <w:pPr>
        <w:pStyle w:val="Heading3"/>
      </w:pPr>
      <w:bookmarkStart w:id="56" w:name="_Toc255899822"/>
      <w:r w:rsidRPr="00F64F9E">
        <w:t>Governance arrangements</w:t>
      </w:r>
      <w:bookmarkEnd w:id="56"/>
    </w:p>
    <w:p w14:paraId="14D59137" w14:textId="77777777" w:rsidR="00C32CE1" w:rsidRPr="00F64F9E" w:rsidRDefault="00C32CE1" w:rsidP="00A23785">
      <w:pPr>
        <w:pStyle w:val="Body"/>
      </w:pPr>
      <w:r w:rsidRPr="00F64F9E">
        <w:t>How can patient safety be assured within this role e.g. risk assessment, clinical decision making, treatmen</w:t>
      </w:r>
      <w:r w:rsidR="009168E1">
        <w:t>t delivery, agreed standards</w:t>
      </w:r>
      <w:r w:rsidRPr="00F64F9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3A" w14:textId="77777777" w:rsidTr="009C1581">
        <w:tc>
          <w:tcPr>
            <w:tcW w:w="9740" w:type="dxa"/>
          </w:tcPr>
          <w:p w14:paraId="14D59138" w14:textId="77777777" w:rsidR="00C32CE1" w:rsidRPr="009C1581" w:rsidRDefault="00C32CE1" w:rsidP="00A23785">
            <w:pPr>
              <w:pStyle w:val="Body"/>
            </w:pPr>
            <w:r w:rsidRPr="009C1581">
              <w:fldChar w:fldCharType="begin">
                <w:ffData>
                  <w:name w:val="Text12"/>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139" w14:textId="77777777" w:rsidR="00C32CE1" w:rsidRPr="009C1581" w:rsidRDefault="00C32CE1" w:rsidP="00A23785">
            <w:pPr>
              <w:pStyle w:val="Body"/>
            </w:pPr>
          </w:p>
        </w:tc>
      </w:tr>
    </w:tbl>
    <w:p w14:paraId="14D5913B" w14:textId="77777777" w:rsidR="00C32CE1" w:rsidRPr="00F64F9E" w:rsidRDefault="00C32CE1" w:rsidP="00A23785">
      <w:pPr>
        <w:pStyle w:val="Body"/>
      </w:pPr>
    </w:p>
    <w:p w14:paraId="14D5913C" w14:textId="77777777" w:rsidR="00C32CE1" w:rsidRPr="00F64F9E" w:rsidRDefault="00C32CE1" w:rsidP="00A23785">
      <w:pPr>
        <w:pStyle w:val="Body"/>
      </w:pPr>
      <w:r w:rsidRPr="00F64F9E">
        <w:t>Has clinical, managerial and professional accountability and supervision been agreed?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3F" w14:textId="77777777" w:rsidTr="009C1581">
        <w:tc>
          <w:tcPr>
            <w:tcW w:w="9740" w:type="dxa"/>
          </w:tcPr>
          <w:p w14:paraId="14D5913D" w14:textId="77777777" w:rsidR="00C32CE1" w:rsidRPr="009C1581" w:rsidRDefault="00C32CE1" w:rsidP="00A23785">
            <w:pPr>
              <w:pStyle w:val="Body"/>
            </w:pPr>
            <w:r w:rsidRPr="009C1581">
              <w:fldChar w:fldCharType="begin">
                <w:ffData>
                  <w:name w:val="Text13"/>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13E" w14:textId="77777777" w:rsidR="00C32CE1" w:rsidRPr="009C1581" w:rsidRDefault="00C32CE1" w:rsidP="00A23785">
            <w:pPr>
              <w:pStyle w:val="Body"/>
            </w:pPr>
          </w:p>
        </w:tc>
      </w:tr>
    </w:tbl>
    <w:p w14:paraId="14D59140" w14:textId="77777777" w:rsidR="00C32CE1" w:rsidRPr="00F64F9E" w:rsidRDefault="00C32CE1" w:rsidP="00A23785">
      <w:pPr>
        <w:pStyle w:val="Body"/>
      </w:pPr>
    </w:p>
    <w:p w14:paraId="14D59141" w14:textId="77777777" w:rsidR="00C32CE1" w:rsidRPr="00F64F9E" w:rsidRDefault="00C32CE1" w:rsidP="00A23785">
      <w:pPr>
        <w:pStyle w:val="Body"/>
      </w:pPr>
      <w:r w:rsidRPr="00F64F9E">
        <w:t>How have resource and sustainability issues been addressed?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44" w14:textId="77777777" w:rsidTr="009C1581">
        <w:tc>
          <w:tcPr>
            <w:tcW w:w="9740" w:type="dxa"/>
          </w:tcPr>
          <w:p w14:paraId="14D59142" w14:textId="77777777" w:rsidR="00C32CE1" w:rsidRPr="009C1581" w:rsidRDefault="00C32CE1" w:rsidP="00A23785">
            <w:pPr>
              <w:pStyle w:val="Body"/>
            </w:pPr>
            <w:r w:rsidRPr="009C1581">
              <w:fldChar w:fldCharType="begin">
                <w:ffData>
                  <w:name w:val="Text15"/>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143" w14:textId="77777777" w:rsidR="00C32CE1" w:rsidRPr="009C1581" w:rsidRDefault="00C32CE1" w:rsidP="00A23785">
            <w:pPr>
              <w:pStyle w:val="Body"/>
            </w:pPr>
          </w:p>
        </w:tc>
      </w:tr>
    </w:tbl>
    <w:p w14:paraId="14D59145" w14:textId="77777777" w:rsidR="00137D00" w:rsidRDefault="00137D00" w:rsidP="00A23785">
      <w:pPr>
        <w:pStyle w:val="Body"/>
      </w:pPr>
    </w:p>
    <w:p w14:paraId="14D59146" w14:textId="77777777" w:rsidR="00C32CE1" w:rsidRPr="00F64F9E" w:rsidRDefault="00C32CE1" w:rsidP="00A23785">
      <w:pPr>
        <w:pStyle w:val="Body"/>
      </w:pPr>
      <w:r w:rsidRPr="00F64F9E">
        <w:t>Has the new role been endorsed through the appropriate governance mechanisms?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49" w14:textId="77777777" w:rsidTr="009C1581">
        <w:tc>
          <w:tcPr>
            <w:tcW w:w="9740" w:type="dxa"/>
          </w:tcPr>
          <w:p w14:paraId="14D59147" w14:textId="77777777" w:rsidR="00C32CE1" w:rsidRPr="009C1581" w:rsidRDefault="00C32CE1" w:rsidP="00A23785">
            <w:pPr>
              <w:pStyle w:val="Body"/>
            </w:pPr>
            <w:r w:rsidRPr="009C1581">
              <w:fldChar w:fldCharType="begin">
                <w:ffData>
                  <w:name w:val="Text16"/>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148" w14:textId="77777777" w:rsidR="00C32CE1" w:rsidRPr="009C1581" w:rsidRDefault="00C32CE1" w:rsidP="00A23785">
            <w:pPr>
              <w:pStyle w:val="Body"/>
            </w:pPr>
          </w:p>
        </w:tc>
      </w:tr>
    </w:tbl>
    <w:p w14:paraId="14D5914A" w14:textId="77777777" w:rsidR="00C32CE1" w:rsidRPr="00F64F9E" w:rsidRDefault="00C32CE1" w:rsidP="00A23785">
      <w:pPr>
        <w:pStyle w:val="Body"/>
      </w:pPr>
    </w:p>
    <w:p w14:paraId="14D5914B" w14:textId="77777777" w:rsidR="00C32CE1" w:rsidRPr="00F64F9E" w:rsidRDefault="00C32CE1" w:rsidP="00A23785">
      <w:pPr>
        <w:pStyle w:val="Body"/>
      </w:pPr>
      <w:r w:rsidRPr="00F64F9E">
        <w:t xml:space="preserve">Have </w:t>
      </w:r>
      <w:r w:rsidR="009168E1">
        <w:t xml:space="preserve">any </w:t>
      </w:r>
      <w:r w:rsidRPr="00F64F9E">
        <w:t>regulatory and prescribing issues been fully considered in relation to new practitioner roles?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4E" w14:textId="77777777" w:rsidTr="009C1581">
        <w:tc>
          <w:tcPr>
            <w:tcW w:w="9740" w:type="dxa"/>
          </w:tcPr>
          <w:p w14:paraId="14D5914C" w14:textId="77777777" w:rsidR="00C32CE1" w:rsidRPr="009C1581" w:rsidRDefault="00C32CE1" w:rsidP="00A23785">
            <w:pPr>
              <w:pStyle w:val="Body"/>
            </w:pPr>
            <w:r w:rsidRPr="009C1581">
              <w:fldChar w:fldCharType="begin">
                <w:ffData>
                  <w:name w:val="Text18"/>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14D" w14:textId="77777777" w:rsidR="00C32CE1" w:rsidRPr="009C1581" w:rsidRDefault="00C32CE1" w:rsidP="00A23785">
            <w:pPr>
              <w:pStyle w:val="Body"/>
            </w:pPr>
          </w:p>
        </w:tc>
      </w:tr>
    </w:tbl>
    <w:p w14:paraId="14D5914F" w14:textId="77777777" w:rsidR="00C32CE1" w:rsidRPr="00F64F9E" w:rsidRDefault="00C32CE1" w:rsidP="00A23785">
      <w:pPr>
        <w:pStyle w:val="Body"/>
      </w:pPr>
    </w:p>
    <w:p w14:paraId="14D59150" w14:textId="77777777" w:rsidR="00C32CE1" w:rsidRPr="00F64F9E" w:rsidRDefault="00C32CE1" w:rsidP="00A23785">
      <w:pPr>
        <w:pStyle w:val="Body"/>
      </w:pPr>
      <w:r w:rsidRPr="00F64F9E">
        <w:t>What arrangements have been made to support the new role in terms of clinical supervision, prevention of professional isolation, prescribing</w:t>
      </w:r>
      <w:r w:rsidR="00137D00">
        <w:t>, initiation of diagnostic investigations</w:t>
      </w:r>
      <w:r w:rsidRPr="00F64F9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53" w14:textId="77777777" w:rsidTr="009C1581">
        <w:tc>
          <w:tcPr>
            <w:tcW w:w="9740" w:type="dxa"/>
          </w:tcPr>
          <w:p w14:paraId="14D59151" w14:textId="77777777" w:rsidR="00C32CE1" w:rsidRPr="009C1581" w:rsidRDefault="00C32CE1" w:rsidP="00A23785">
            <w:pPr>
              <w:pStyle w:val="Body"/>
            </w:pPr>
            <w:r w:rsidRPr="009C1581">
              <w:fldChar w:fldCharType="begin">
                <w:ffData>
                  <w:name w:val="Text19"/>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152" w14:textId="77777777" w:rsidR="00C32CE1" w:rsidRPr="009C1581" w:rsidRDefault="00C32CE1" w:rsidP="00A23785">
            <w:pPr>
              <w:pStyle w:val="Body"/>
            </w:pPr>
          </w:p>
        </w:tc>
      </w:tr>
    </w:tbl>
    <w:p w14:paraId="14D59154" w14:textId="77777777" w:rsidR="00C32CE1" w:rsidRPr="00F64F9E" w:rsidRDefault="00C32CE1" w:rsidP="00A23785">
      <w:pPr>
        <w:pStyle w:val="Body"/>
      </w:pPr>
    </w:p>
    <w:p w14:paraId="14D59155" w14:textId="77777777" w:rsidR="00C32CE1" w:rsidRPr="00F64F9E" w:rsidRDefault="00C32CE1" w:rsidP="00A23785">
      <w:pPr>
        <w:pStyle w:val="Body"/>
      </w:pPr>
      <w:r w:rsidRPr="00F64F9E">
        <w:t>Are there mechanisms in place to ensure that individuals maintain their skills and competence?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58" w14:textId="77777777" w:rsidTr="009C1581">
        <w:tc>
          <w:tcPr>
            <w:tcW w:w="9740" w:type="dxa"/>
          </w:tcPr>
          <w:p w14:paraId="14D59156" w14:textId="77777777" w:rsidR="00C32CE1" w:rsidRPr="009C1581" w:rsidRDefault="00C32CE1" w:rsidP="00A23785">
            <w:pPr>
              <w:pStyle w:val="Body"/>
            </w:pPr>
            <w:r w:rsidRPr="009C1581">
              <w:fldChar w:fldCharType="begin">
                <w:ffData>
                  <w:name w:val="Text20"/>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157" w14:textId="77777777" w:rsidR="00C32CE1" w:rsidRPr="009C1581" w:rsidRDefault="00C32CE1" w:rsidP="00A23785">
            <w:pPr>
              <w:pStyle w:val="Body"/>
            </w:pPr>
          </w:p>
        </w:tc>
      </w:tr>
    </w:tbl>
    <w:p w14:paraId="14D59159" w14:textId="77777777" w:rsidR="00C32CE1" w:rsidRPr="00F64F9E" w:rsidRDefault="00C32CE1" w:rsidP="00A07520">
      <w:pPr>
        <w:pStyle w:val="Heading3"/>
      </w:pPr>
      <w:bookmarkStart w:id="57" w:name="_Toc255899823"/>
      <w:r w:rsidRPr="00F64F9E">
        <w:t>Education and training requirements</w:t>
      </w:r>
      <w:bookmarkEnd w:id="57"/>
    </w:p>
    <w:p w14:paraId="14D5915A" w14:textId="77777777" w:rsidR="00C32CE1" w:rsidRPr="00F64F9E" w:rsidRDefault="00C77C16" w:rsidP="00A23785">
      <w:pPr>
        <w:pStyle w:val="Body"/>
      </w:pPr>
      <w:r>
        <w:t>Have the skills and competenc</w:t>
      </w:r>
      <w:r w:rsidR="00C32CE1" w:rsidRPr="00F64F9E">
        <w:t>es required for the new or enhanced role been identified?  Have they been mapped to any existing national standards?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5D" w14:textId="77777777" w:rsidTr="009C1581">
        <w:tc>
          <w:tcPr>
            <w:tcW w:w="9740" w:type="dxa"/>
          </w:tcPr>
          <w:p w14:paraId="14D5915B" w14:textId="77777777" w:rsidR="00C32CE1" w:rsidRPr="009C1581" w:rsidRDefault="00C32CE1" w:rsidP="00A23785">
            <w:pPr>
              <w:pStyle w:val="Body"/>
            </w:pPr>
            <w:r w:rsidRPr="009C1581">
              <w:fldChar w:fldCharType="begin">
                <w:ffData>
                  <w:name w:val="Text30"/>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15C" w14:textId="77777777" w:rsidR="00C32CE1" w:rsidRPr="009C1581" w:rsidRDefault="00C32CE1" w:rsidP="00A23785">
            <w:pPr>
              <w:pStyle w:val="Body"/>
            </w:pPr>
          </w:p>
        </w:tc>
      </w:tr>
    </w:tbl>
    <w:p w14:paraId="14D5915E" w14:textId="77777777" w:rsidR="00C32CE1" w:rsidRPr="00F64F9E" w:rsidRDefault="00C32CE1" w:rsidP="00A23785">
      <w:pPr>
        <w:pStyle w:val="Body"/>
      </w:pPr>
    </w:p>
    <w:p w14:paraId="14D5915F" w14:textId="77777777" w:rsidR="00C32CE1" w:rsidRPr="009168E1" w:rsidRDefault="00C32CE1" w:rsidP="00A23785">
      <w:pPr>
        <w:pStyle w:val="Body"/>
        <w:rPr>
          <w:i/>
        </w:rPr>
      </w:pPr>
      <w:r w:rsidRPr="00F64F9E">
        <w:t xml:space="preserve">Has the new role </w:t>
      </w:r>
      <w:r w:rsidR="009168E1">
        <w:t xml:space="preserve">and associated processes </w:t>
      </w:r>
      <w:r w:rsidRPr="00F64F9E">
        <w:t xml:space="preserve">been aligned with </w:t>
      </w:r>
      <w:r w:rsidR="009168E1">
        <w:t xml:space="preserve">PD2012_026 </w:t>
      </w:r>
      <w:r w:rsidR="009168E1" w:rsidRPr="009168E1">
        <w:rPr>
          <w:i/>
        </w:rPr>
        <w:t>Nurse Practitioners in NSW Policy Directive?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62" w14:textId="77777777" w:rsidTr="009C1581">
        <w:tc>
          <w:tcPr>
            <w:tcW w:w="9740" w:type="dxa"/>
          </w:tcPr>
          <w:p w14:paraId="14D59160" w14:textId="77777777" w:rsidR="00C32CE1" w:rsidRPr="009C1581" w:rsidRDefault="00C32CE1" w:rsidP="00A23785">
            <w:pPr>
              <w:pStyle w:val="Body"/>
            </w:pPr>
            <w:r w:rsidRPr="009C1581">
              <w:fldChar w:fldCharType="begin">
                <w:ffData>
                  <w:name w:val="Text31"/>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161" w14:textId="77777777" w:rsidR="00C32CE1" w:rsidRPr="009C1581" w:rsidRDefault="00C32CE1" w:rsidP="00A23785">
            <w:pPr>
              <w:pStyle w:val="Body"/>
            </w:pPr>
          </w:p>
        </w:tc>
      </w:tr>
    </w:tbl>
    <w:p w14:paraId="14D59163" w14:textId="77777777" w:rsidR="00C32CE1" w:rsidRPr="00F64F9E" w:rsidRDefault="00C32CE1" w:rsidP="00A23785">
      <w:pPr>
        <w:pStyle w:val="Body"/>
      </w:pPr>
    </w:p>
    <w:p w14:paraId="14D59164" w14:textId="77777777" w:rsidR="00C32CE1" w:rsidRPr="00F64F9E" w:rsidRDefault="00C32CE1" w:rsidP="00A23785">
      <w:pPr>
        <w:pStyle w:val="Body"/>
      </w:pPr>
      <w:r w:rsidRPr="00F64F9E">
        <w:t>Have the education, training and qualifications required for the new or role been identified?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67" w14:textId="77777777" w:rsidTr="009C1581">
        <w:tc>
          <w:tcPr>
            <w:tcW w:w="9740" w:type="dxa"/>
          </w:tcPr>
          <w:p w14:paraId="14D59165" w14:textId="77777777" w:rsidR="00C32CE1" w:rsidRPr="009C1581" w:rsidRDefault="00C32CE1" w:rsidP="00A23785">
            <w:pPr>
              <w:pStyle w:val="Body"/>
            </w:pPr>
            <w:r w:rsidRPr="009C1581">
              <w:fldChar w:fldCharType="begin">
                <w:ffData>
                  <w:name w:val="Text32"/>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166" w14:textId="77777777" w:rsidR="00C32CE1" w:rsidRPr="009C1581" w:rsidRDefault="00C32CE1" w:rsidP="00A23785">
            <w:pPr>
              <w:pStyle w:val="Body"/>
            </w:pPr>
          </w:p>
        </w:tc>
      </w:tr>
    </w:tbl>
    <w:p w14:paraId="14D59168" w14:textId="77777777" w:rsidR="00C32CE1" w:rsidRPr="00F64F9E" w:rsidRDefault="00C32CE1" w:rsidP="00A23785">
      <w:pPr>
        <w:pStyle w:val="Body"/>
      </w:pPr>
    </w:p>
    <w:p w14:paraId="14D59169" w14:textId="77777777" w:rsidR="00C32CE1" w:rsidRPr="00F64F9E" w:rsidRDefault="00C32CE1" w:rsidP="00A23785">
      <w:pPr>
        <w:pStyle w:val="Body"/>
      </w:pPr>
      <w:r w:rsidRPr="00F64F9E">
        <w:t>How will the practitioner access theoretical and clinical training and development?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6C" w14:textId="77777777" w:rsidTr="009C1581">
        <w:tc>
          <w:tcPr>
            <w:tcW w:w="9740" w:type="dxa"/>
          </w:tcPr>
          <w:p w14:paraId="14D5916A" w14:textId="77777777" w:rsidR="00C32CE1" w:rsidRPr="009C1581" w:rsidRDefault="00C32CE1" w:rsidP="00A23785">
            <w:pPr>
              <w:pStyle w:val="Body"/>
            </w:pPr>
            <w:r w:rsidRPr="009C1581">
              <w:fldChar w:fldCharType="begin">
                <w:ffData>
                  <w:name w:val="Text33"/>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16B" w14:textId="77777777" w:rsidR="00C32CE1" w:rsidRPr="009C1581" w:rsidRDefault="00C32CE1" w:rsidP="00A23785">
            <w:pPr>
              <w:pStyle w:val="Body"/>
            </w:pPr>
          </w:p>
        </w:tc>
      </w:tr>
    </w:tbl>
    <w:p w14:paraId="14D5916D" w14:textId="77777777" w:rsidR="00C32CE1" w:rsidRPr="00F64F9E" w:rsidRDefault="00C32CE1" w:rsidP="00A23785">
      <w:pPr>
        <w:pStyle w:val="Body"/>
      </w:pPr>
    </w:p>
    <w:p w14:paraId="14D5916E" w14:textId="77777777" w:rsidR="00C32CE1" w:rsidRPr="00F64F9E" w:rsidRDefault="00C32CE1" w:rsidP="00A23785">
      <w:pPr>
        <w:pStyle w:val="Body"/>
      </w:pPr>
      <w:r w:rsidRPr="00F64F9E">
        <w:t>Who will provide the educ</w:t>
      </w:r>
      <w:r w:rsidR="009168E1">
        <w:t>ation, training or development</w:t>
      </w:r>
      <w:r w:rsidRPr="00F64F9E">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71" w14:textId="77777777" w:rsidTr="009C1581">
        <w:tc>
          <w:tcPr>
            <w:tcW w:w="9740" w:type="dxa"/>
          </w:tcPr>
          <w:p w14:paraId="14D5916F" w14:textId="77777777" w:rsidR="00C32CE1" w:rsidRPr="009C1581" w:rsidRDefault="00C32CE1" w:rsidP="00A23785">
            <w:pPr>
              <w:pStyle w:val="Body"/>
            </w:pPr>
            <w:r w:rsidRPr="009C1581">
              <w:fldChar w:fldCharType="begin">
                <w:ffData>
                  <w:name w:val="Text34"/>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170" w14:textId="77777777" w:rsidR="00C32CE1" w:rsidRPr="009C1581" w:rsidRDefault="00C32CE1" w:rsidP="00A23785">
            <w:pPr>
              <w:pStyle w:val="Body"/>
            </w:pPr>
          </w:p>
        </w:tc>
      </w:tr>
    </w:tbl>
    <w:p w14:paraId="14D59172" w14:textId="77777777" w:rsidR="00C32CE1" w:rsidRPr="00F64F9E" w:rsidRDefault="00C32CE1" w:rsidP="00A23785">
      <w:pPr>
        <w:pStyle w:val="Body"/>
      </w:pPr>
    </w:p>
    <w:p w14:paraId="14D59173" w14:textId="77777777" w:rsidR="008E3FC8" w:rsidRDefault="008E3FC8" w:rsidP="00A23785">
      <w:pPr>
        <w:pStyle w:val="Body"/>
      </w:pPr>
    </w:p>
    <w:p w14:paraId="14D59174" w14:textId="77777777" w:rsidR="00C32CE1" w:rsidRPr="00F64F9E" w:rsidRDefault="008E3FC8" w:rsidP="00A23785">
      <w:pPr>
        <w:pStyle w:val="Body"/>
      </w:pPr>
      <w:r>
        <w:t xml:space="preserve">What </w:t>
      </w:r>
      <w:r w:rsidRPr="00F64F9E">
        <w:t xml:space="preserve">funding </w:t>
      </w:r>
      <w:r>
        <w:t>arrangements</w:t>
      </w:r>
      <w:r w:rsidR="00C32CE1" w:rsidRPr="00F64F9E">
        <w:t xml:space="preserve"> </w:t>
      </w:r>
      <w:r>
        <w:t>are in place for education and training</w:t>
      </w:r>
      <w:r w:rsidR="00C32CE1" w:rsidRPr="00F64F9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77" w14:textId="77777777" w:rsidTr="009C1581">
        <w:tc>
          <w:tcPr>
            <w:tcW w:w="9740" w:type="dxa"/>
          </w:tcPr>
          <w:p w14:paraId="14D59175" w14:textId="77777777" w:rsidR="00C32CE1" w:rsidRPr="009C1581" w:rsidRDefault="00C32CE1" w:rsidP="00A23785">
            <w:pPr>
              <w:pStyle w:val="Body"/>
            </w:pPr>
            <w:r w:rsidRPr="009C1581">
              <w:fldChar w:fldCharType="begin">
                <w:ffData>
                  <w:name w:val="Text35"/>
                  <w:enabled/>
                  <w:calcOnExit w:val="0"/>
                  <w:textInput/>
                </w:ffData>
              </w:fldChar>
            </w:r>
            <w:bookmarkStart w:id="58" w:name="Text35"/>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58"/>
          </w:p>
          <w:p w14:paraId="14D59176" w14:textId="77777777" w:rsidR="00C32CE1" w:rsidRPr="009C1581" w:rsidRDefault="00C32CE1" w:rsidP="00A23785">
            <w:pPr>
              <w:pStyle w:val="Body"/>
            </w:pPr>
          </w:p>
        </w:tc>
      </w:tr>
    </w:tbl>
    <w:p w14:paraId="14D59178" w14:textId="77777777" w:rsidR="00C32CE1" w:rsidRPr="00F64F9E" w:rsidRDefault="00C32CE1" w:rsidP="00A23785">
      <w:pPr>
        <w:pStyle w:val="Body"/>
      </w:pPr>
    </w:p>
    <w:p w14:paraId="14D59179" w14:textId="77777777" w:rsidR="00C32CE1" w:rsidRPr="00F64F9E" w:rsidRDefault="008E3FC8" w:rsidP="00A23785">
      <w:pPr>
        <w:pStyle w:val="Body"/>
      </w:pPr>
      <w:r>
        <w:t>What</w:t>
      </w:r>
      <w:r w:rsidR="00C32CE1" w:rsidRPr="00F64F9E">
        <w:t xml:space="preserve"> </w:t>
      </w:r>
      <w:r>
        <w:t xml:space="preserve">clinical </w:t>
      </w:r>
      <w:r w:rsidR="00C32CE1" w:rsidRPr="00F64F9E">
        <w:t>de</w:t>
      </w:r>
      <w:r w:rsidR="009168E1">
        <w:t xml:space="preserve">velopment opportunities </w:t>
      </w:r>
      <w:r>
        <w:t>have been established to support education and training</w:t>
      </w:r>
      <w:r w:rsidR="00C32CE1" w:rsidRPr="00F64F9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7C" w14:textId="77777777" w:rsidTr="009C1581">
        <w:tc>
          <w:tcPr>
            <w:tcW w:w="9740" w:type="dxa"/>
          </w:tcPr>
          <w:p w14:paraId="14D5917A" w14:textId="77777777" w:rsidR="00C32CE1" w:rsidRPr="009C1581" w:rsidRDefault="00C32CE1" w:rsidP="00A23785">
            <w:pPr>
              <w:pStyle w:val="Body"/>
            </w:pPr>
            <w:r w:rsidRPr="009C1581">
              <w:fldChar w:fldCharType="begin">
                <w:ffData>
                  <w:name w:val="Text37"/>
                  <w:enabled/>
                  <w:calcOnExit w:val="0"/>
                  <w:textInput/>
                </w:ffData>
              </w:fldChar>
            </w:r>
            <w:bookmarkStart w:id="59" w:name="Text37"/>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59"/>
          </w:p>
          <w:p w14:paraId="14D5917B" w14:textId="77777777" w:rsidR="00C32CE1" w:rsidRPr="009C1581" w:rsidRDefault="00C32CE1" w:rsidP="00A23785">
            <w:pPr>
              <w:pStyle w:val="Body"/>
            </w:pPr>
          </w:p>
        </w:tc>
      </w:tr>
    </w:tbl>
    <w:p w14:paraId="14D5917D" w14:textId="77777777" w:rsidR="00C32CE1" w:rsidRPr="00F64F9E" w:rsidRDefault="00C32CE1" w:rsidP="00A23785">
      <w:pPr>
        <w:pStyle w:val="Body"/>
      </w:pPr>
    </w:p>
    <w:p w14:paraId="14D5917E" w14:textId="77777777" w:rsidR="00C32CE1" w:rsidRPr="00F64F9E" w:rsidRDefault="008E3FC8" w:rsidP="00A23785">
      <w:pPr>
        <w:pStyle w:val="Body"/>
      </w:pPr>
      <w:r>
        <w:t>What internal / external</w:t>
      </w:r>
      <w:r w:rsidR="00C32CE1" w:rsidRPr="00F64F9E">
        <w:t xml:space="preserve"> </w:t>
      </w:r>
      <w:r>
        <w:t xml:space="preserve">supervised clinical </w:t>
      </w:r>
      <w:r w:rsidR="00C32CE1" w:rsidRPr="00F64F9E">
        <w:t xml:space="preserve">placements </w:t>
      </w:r>
      <w:r>
        <w:t>have been arranaged to</w:t>
      </w:r>
      <w:r w:rsidR="00C32CE1" w:rsidRPr="00F64F9E">
        <w:t xml:space="preserve"> provide </w:t>
      </w:r>
      <w:r>
        <w:t xml:space="preserve">learning necessary to develop </w:t>
      </w:r>
      <w:r w:rsidR="00C32CE1" w:rsidRPr="00F64F9E">
        <w:t>specialist and co</w:t>
      </w:r>
      <w:r w:rsidR="00C77C16">
        <w:t xml:space="preserve">re </w:t>
      </w:r>
      <w:r>
        <w:t xml:space="preserve">clinical </w:t>
      </w:r>
      <w:r w:rsidR="00C77C16">
        <w:t>competenc</w:t>
      </w:r>
      <w:r>
        <w:t>ie</w:t>
      </w:r>
      <w:r w:rsidR="00C32CE1" w:rsidRPr="00F64F9E">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81" w14:textId="77777777" w:rsidTr="009C1581">
        <w:tc>
          <w:tcPr>
            <w:tcW w:w="9740" w:type="dxa"/>
          </w:tcPr>
          <w:p w14:paraId="14D5917F" w14:textId="77777777" w:rsidR="00C32CE1" w:rsidRPr="009C1581" w:rsidRDefault="00C32CE1" w:rsidP="00A23785">
            <w:pPr>
              <w:pStyle w:val="Body"/>
            </w:pPr>
            <w:r w:rsidRPr="009C1581">
              <w:fldChar w:fldCharType="begin">
                <w:ffData>
                  <w:name w:val="Text38"/>
                  <w:enabled/>
                  <w:calcOnExit w:val="0"/>
                  <w:textInput/>
                </w:ffData>
              </w:fldChar>
            </w:r>
            <w:bookmarkStart w:id="60" w:name="Text38"/>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60"/>
          </w:p>
          <w:p w14:paraId="14D59180" w14:textId="77777777" w:rsidR="00C32CE1" w:rsidRPr="009C1581" w:rsidRDefault="00C32CE1" w:rsidP="00A23785">
            <w:pPr>
              <w:pStyle w:val="Body"/>
            </w:pPr>
          </w:p>
        </w:tc>
      </w:tr>
    </w:tbl>
    <w:p w14:paraId="14D59182" w14:textId="77777777" w:rsidR="00C32CE1" w:rsidRPr="00F64F9E" w:rsidRDefault="00C32CE1" w:rsidP="00A23785">
      <w:pPr>
        <w:pStyle w:val="Body"/>
      </w:pPr>
    </w:p>
    <w:p w14:paraId="14D59183" w14:textId="77777777" w:rsidR="00C32CE1" w:rsidRPr="00F64F9E" w:rsidRDefault="008E3FC8" w:rsidP="00A23785">
      <w:pPr>
        <w:pStyle w:val="Body"/>
      </w:pPr>
      <w:r>
        <w:t>What arangements have key stakeholders put in place to support and enable</w:t>
      </w:r>
      <w:r w:rsidR="00C32CE1" w:rsidRPr="00F64F9E">
        <w:t xml:space="preserve"> the educational </w:t>
      </w:r>
      <w:r>
        <w:t>and training requirements</w:t>
      </w:r>
      <w:r w:rsidR="00C32CE1" w:rsidRPr="00F64F9E">
        <w:t xml:space="preserve"> for this </w:t>
      </w:r>
      <w:r>
        <w:t>role</w:t>
      </w:r>
      <w:r w:rsidR="00C32CE1" w:rsidRPr="00F64F9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86" w14:textId="77777777" w:rsidTr="009C1581">
        <w:tc>
          <w:tcPr>
            <w:tcW w:w="9740" w:type="dxa"/>
          </w:tcPr>
          <w:p w14:paraId="14D59184" w14:textId="77777777" w:rsidR="00C32CE1" w:rsidRPr="009C1581" w:rsidRDefault="00C32CE1" w:rsidP="00A23785">
            <w:pPr>
              <w:pStyle w:val="Body"/>
            </w:pPr>
            <w:r w:rsidRPr="009C1581">
              <w:fldChar w:fldCharType="begin">
                <w:ffData>
                  <w:name w:val="Text39"/>
                  <w:enabled/>
                  <w:calcOnExit w:val="0"/>
                  <w:textInput/>
                </w:ffData>
              </w:fldChar>
            </w:r>
            <w:bookmarkStart w:id="61" w:name="Text39"/>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61"/>
          </w:p>
          <w:p w14:paraId="14D59185" w14:textId="77777777" w:rsidR="00C32CE1" w:rsidRPr="009C1581" w:rsidRDefault="00C32CE1" w:rsidP="00A23785">
            <w:pPr>
              <w:pStyle w:val="Body"/>
            </w:pPr>
          </w:p>
        </w:tc>
      </w:tr>
    </w:tbl>
    <w:p w14:paraId="14D59187" w14:textId="77777777" w:rsidR="008E3FC8" w:rsidRDefault="008E3FC8" w:rsidP="008E3FC8">
      <w:pPr>
        <w:pStyle w:val="Body"/>
      </w:pPr>
      <w:bookmarkStart w:id="62" w:name="_Toc255899824"/>
    </w:p>
    <w:p w14:paraId="14D59188" w14:textId="77777777" w:rsidR="008E3FC8" w:rsidRPr="00F64F9E" w:rsidRDefault="008E3FC8" w:rsidP="008E3FC8">
      <w:pPr>
        <w:pStyle w:val="Body"/>
      </w:pPr>
      <w:r>
        <w:t xml:space="preserve">Who are the key stakeholders key stakeholders responsible for ensuring </w:t>
      </w:r>
      <w:r w:rsidRPr="00F64F9E">
        <w:t xml:space="preserve">educational </w:t>
      </w:r>
      <w:r>
        <w:t>and training requirements</w:t>
      </w:r>
      <w:r w:rsidRPr="00F64F9E">
        <w:t xml:space="preserve"> for this </w:t>
      </w:r>
      <w:r>
        <w:t>role are supported and enabled</w:t>
      </w:r>
      <w:r w:rsidRPr="00F64F9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8E3FC8" w:rsidRPr="009C1581" w14:paraId="14D5918B" w14:textId="77777777" w:rsidTr="00161CCD">
        <w:tc>
          <w:tcPr>
            <w:tcW w:w="9740" w:type="dxa"/>
          </w:tcPr>
          <w:p w14:paraId="14D59189" w14:textId="77777777" w:rsidR="008E3FC8" w:rsidRPr="009C1581" w:rsidRDefault="008E3FC8" w:rsidP="00161CCD">
            <w:pPr>
              <w:pStyle w:val="Body"/>
            </w:pPr>
            <w:r w:rsidRPr="009C1581">
              <w:fldChar w:fldCharType="begin">
                <w:ffData>
                  <w:name w:val="Text39"/>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18A" w14:textId="77777777" w:rsidR="008E3FC8" w:rsidRPr="009C1581" w:rsidRDefault="008E3FC8" w:rsidP="00161CCD">
            <w:pPr>
              <w:pStyle w:val="Body"/>
            </w:pPr>
          </w:p>
        </w:tc>
      </w:tr>
    </w:tbl>
    <w:p w14:paraId="14D5918C" w14:textId="77777777" w:rsidR="00420C60" w:rsidRDefault="00B708AC" w:rsidP="00A07520">
      <w:pPr>
        <w:pStyle w:val="Heading2"/>
      </w:pPr>
      <w:r>
        <w:t>Infrastructure</w:t>
      </w:r>
      <w:bookmarkEnd w:id="62"/>
    </w:p>
    <w:p w14:paraId="14D5918D" w14:textId="77777777" w:rsidR="00F13DE7" w:rsidRPr="00F13DE7" w:rsidRDefault="00F13DE7" w:rsidP="00A07520">
      <w:r>
        <w:t xml:space="preserve">Completion of this section will facilitate good planning for the introduction of a new role and allow you to consider </w:t>
      </w:r>
      <w:r w:rsidR="00511DC3">
        <w:t>what the r</w:t>
      </w:r>
      <w:r w:rsidR="00137D00">
        <w:t>esources needed to implement and</w:t>
      </w:r>
      <w:r w:rsidR="00511DC3">
        <w:t xml:space="preserve"> sustain the role.  Considering these issues before the role is introduced will help to identify potential problems and how these may be avoided or overcome.</w:t>
      </w:r>
    </w:p>
    <w:p w14:paraId="14D5918E" w14:textId="77777777" w:rsidR="00C32CE1" w:rsidRPr="00F64F9E" w:rsidRDefault="00C32CE1" w:rsidP="00A07520">
      <w:pPr>
        <w:pStyle w:val="Heading3"/>
      </w:pPr>
      <w:bookmarkStart w:id="63" w:name="_Toc255899825"/>
      <w:r w:rsidRPr="00F64F9E">
        <w:t>Implementation Strategies</w:t>
      </w:r>
      <w:bookmarkEnd w:id="63"/>
    </w:p>
    <w:p w14:paraId="14D5918F" w14:textId="77777777" w:rsidR="00C32CE1" w:rsidRPr="00F64F9E" w:rsidRDefault="00C32CE1" w:rsidP="00A07520">
      <w:r w:rsidRPr="00F64F9E">
        <w:t>What goal related outcomes are expected</w:t>
      </w:r>
      <w:r w:rsidR="009168E1">
        <w:t xml:space="preserve"> from the introduction of an </w:t>
      </w:r>
      <w:r w:rsidR="00EA5396">
        <w:t>NP</w:t>
      </w:r>
      <w:r w:rsidRPr="00F64F9E">
        <w:t xml:space="preserve"> role and changes to the model of care?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92" w14:textId="77777777" w:rsidTr="009C1581">
        <w:tc>
          <w:tcPr>
            <w:tcW w:w="9740" w:type="dxa"/>
          </w:tcPr>
          <w:p w14:paraId="14D59190" w14:textId="77777777" w:rsidR="00C32CE1" w:rsidRPr="009C1581" w:rsidRDefault="00C32CE1" w:rsidP="00A07520">
            <w:r w:rsidRPr="009C1581">
              <w:fldChar w:fldCharType="begin">
                <w:ffData>
                  <w:name w:val="Text1"/>
                  <w:enabled/>
                  <w:calcOnExit w:val="0"/>
                  <w:textInput/>
                </w:ffData>
              </w:fldChar>
            </w:r>
            <w:r w:rsidRPr="009C1581">
              <w:instrText xml:space="preserve"> FORMTEXT </w:instrText>
            </w:r>
            <w:r w:rsidRPr="009C1581">
              <w:fldChar w:fldCharType="separate"/>
            </w:r>
            <w:r w:rsidRPr="009C1581">
              <w:rPr>
                <w:noProof/>
              </w:rPr>
              <w:t> </w:t>
            </w:r>
            <w:r w:rsidRPr="009C1581">
              <w:rPr>
                <w:noProof/>
              </w:rPr>
              <w:t> </w:t>
            </w:r>
            <w:r w:rsidRPr="009C1581">
              <w:rPr>
                <w:noProof/>
              </w:rPr>
              <w:t> </w:t>
            </w:r>
            <w:r w:rsidRPr="009C1581">
              <w:rPr>
                <w:noProof/>
              </w:rPr>
              <w:t> </w:t>
            </w:r>
            <w:r w:rsidRPr="009C1581">
              <w:rPr>
                <w:noProof/>
              </w:rPr>
              <w:t> </w:t>
            </w:r>
            <w:r w:rsidRPr="009C1581">
              <w:fldChar w:fldCharType="end"/>
            </w:r>
          </w:p>
          <w:p w14:paraId="14D59191" w14:textId="77777777" w:rsidR="00C32CE1" w:rsidRPr="009C1581" w:rsidRDefault="00C32CE1" w:rsidP="00A07520"/>
        </w:tc>
      </w:tr>
    </w:tbl>
    <w:p w14:paraId="14D59193" w14:textId="77777777" w:rsidR="00C32CE1" w:rsidRPr="00F64F9E" w:rsidRDefault="00C32CE1" w:rsidP="00A07520"/>
    <w:p w14:paraId="14D59194" w14:textId="77777777" w:rsidR="00C32CE1" w:rsidRPr="00F64F9E" w:rsidRDefault="00C32CE1" w:rsidP="00A07520">
      <w:r w:rsidRPr="00F64F9E">
        <w:t>When will these outcomes be achieved?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97" w14:textId="77777777" w:rsidTr="009C1581">
        <w:tc>
          <w:tcPr>
            <w:tcW w:w="9740" w:type="dxa"/>
          </w:tcPr>
          <w:p w14:paraId="14D59195" w14:textId="77777777" w:rsidR="00C32CE1" w:rsidRPr="009C1581" w:rsidRDefault="00C32CE1" w:rsidP="00A07520">
            <w:r w:rsidRPr="009C1581">
              <w:fldChar w:fldCharType="begin">
                <w:ffData>
                  <w:name w:val="Text2"/>
                  <w:enabled/>
                  <w:calcOnExit w:val="0"/>
                  <w:textInput/>
                </w:ffData>
              </w:fldChar>
            </w:r>
            <w:r w:rsidRPr="009C1581">
              <w:instrText xml:space="preserve"> FORMTEXT </w:instrText>
            </w:r>
            <w:r w:rsidRPr="009C1581">
              <w:fldChar w:fldCharType="separate"/>
            </w:r>
            <w:r w:rsidRPr="009C1581">
              <w:rPr>
                <w:noProof/>
              </w:rPr>
              <w:t> </w:t>
            </w:r>
            <w:r w:rsidRPr="009C1581">
              <w:rPr>
                <w:noProof/>
              </w:rPr>
              <w:t> </w:t>
            </w:r>
            <w:r w:rsidRPr="009C1581">
              <w:rPr>
                <w:noProof/>
              </w:rPr>
              <w:t> </w:t>
            </w:r>
            <w:r w:rsidRPr="009C1581">
              <w:rPr>
                <w:noProof/>
              </w:rPr>
              <w:t> </w:t>
            </w:r>
            <w:r w:rsidRPr="009C1581">
              <w:rPr>
                <w:noProof/>
              </w:rPr>
              <w:t> </w:t>
            </w:r>
            <w:r w:rsidRPr="009C1581">
              <w:fldChar w:fldCharType="end"/>
            </w:r>
          </w:p>
          <w:p w14:paraId="14D59196" w14:textId="77777777" w:rsidR="00C32CE1" w:rsidRPr="009C1581" w:rsidRDefault="00C32CE1" w:rsidP="00A07520"/>
        </w:tc>
      </w:tr>
    </w:tbl>
    <w:p w14:paraId="14D59198" w14:textId="77777777" w:rsidR="00C32CE1" w:rsidRPr="00F64F9E" w:rsidRDefault="00C32CE1" w:rsidP="00A07520"/>
    <w:p w14:paraId="14D59199" w14:textId="77777777" w:rsidR="00C32CE1" w:rsidRPr="00F64F9E" w:rsidRDefault="00C32CE1" w:rsidP="00A07520">
      <w:r w:rsidRPr="00F64F9E">
        <w:t xml:space="preserve">What are the </w:t>
      </w:r>
      <w:r w:rsidR="009168E1">
        <w:t xml:space="preserve">facilitators and barriers to </w:t>
      </w:r>
      <w:r w:rsidR="005A407F">
        <w:t>NP</w:t>
      </w:r>
      <w:r w:rsidRPr="00F64F9E">
        <w:t xml:space="preserve"> role development and implementation?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9C" w14:textId="77777777" w:rsidTr="009C1581">
        <w:tc>
          <w:tcPr>
            <w:tcW w:w="9740" w:type="dxa"/>
          </w:tcPr>
          <w:p w14:paraId="14D5919A" w14:textId="77777777" w:rsidR="00C32CE1" w:rsidRPr="009C1581" w:rsidRDefault="00C32CE1" w:rsidP="00A07520">
            <w:r w:rsidRPr="009C1581">
              <w:fldChar w:fldCharType="begin">
                <w:ffData>
                  <w:name w:val="Text3"/>
                  <w:enabled/>
                  <w:calcOnExit w:val="0"/>
                  <w:textInput/>
                </w:ffData>
              </w:fldChar>
            </w:r>
            <w:r w:rsidRPr="009C1581">
              <w:instrText xml:space="preserve"> FORMTEXT </w:instrText>
            </w:r>
            <w:r w:rsidRPr="009C1581">
              <w:fldChar w:fldCharType="separate"/>
            </w:r>
            <w:r w:rsidRPr="009C1581">
              <w:rPr>
                <w:noProof/>
              </w:rPr>
              <w:t> </w:t>
            </w:r>
            <w:r w:rsidRPr="009C1581">
              <w:rPr>
                <w:noProof/>
              </w:rPr>
              <w:t> </w:t>
            </w:r>
            <w:r w:rsidRPr="009C1581">
              <w:rPr>
                <w:noProof/>
              </w:rPr>
              <w:t> </w:t>
            </w:r>
            <w:r w:rsidRPr="009C1581">
              <w:rPr>
                <w:noProof/>
              </w:rPr>
              <w:t> </w:t>
            </w:r>
            <w:r w:rsidRPr="009C1581">
              <w:rPr>
                <w:noProof/>
              </w:rPr>
              <w:t> </w:t>
            </w:r>
            <w:r w:rsidRPr="009C1581">
              <w:fldChar w:fldCharType="end"/>
            </w:r>
          </w:p>
          <w:p w14:paraId="14D5919B" w14:textId="77777777" w:rsidR="00C32CE1" w:rsidRPr="009C1581" w:rsidRDefault="00C32CE1" w:rsidP="00A07520"/>
        </w:tc>
      </w:tr>
    </w:tbl>
    <w:p w14:paraId="14D5919D" w14:textId="77777777" w:rsidR="00C32CE1" w:rsidRPr="00F64F9E" w:rsidRDefault="00C32CE1" w:rsidP="00A07520"/>
    <w:p w14:paraId="14D5919E" w14:textId="77777777" w:rsidR="00C32CE1" w:rsidRPr="00F64F9E" w:rsidRDefault="00C32CE1" w:rsidP="00A07520">
      <w:r w:rsidRPr="00F64F9E">
        <w:t>What strategies are required to maximise role facilitators and minimise role barriers?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A1" w14:textId="77777777" w:rsidTr="009C1581">
        <w:tc>
          <w:tcPr>
            <w:tcW w:w="9740" w:type="dxa"/>
          </w:tcPr>
          <w:p w14:paraId="14D5919F" w14:textId="77777777" w:rsidR="00C32CE1" w:rsidRPr="009C1581" w:rsidRDefault="00C32CE1" w:rsidP="00A07520">
            <w:r w:rsidRPr="009C1581">
              <w:fldChar w:fldCharType="begin">
                <w:ffData>
                  <w:name w:val="Text4"/>
                  <w:enabled/>
                  <w:calcOnExit w:val="0"/>
                  <w:textInput/>
                </w:ffData>
              </w:fldChar>
            </w:r>
            <w:r w:rsidRPr="009C1581">
              <w:instrText xml:space="preserve"> FORMTEXT </w:instrText>
            </w:r>
            <w:r w:rsidRPr="009C1581">
              <w:fldChar w:fldCharType="separate"/>
            </w:r>
            <w:r w:rsidRPr="009C1581">
              <w:rPr>
                <w:noProof/>
              </w:rPr>
              <w:t> </w:t>
            </w:r>
            <w:r w:rsidRPr="009C1581">
              <w:rPr>
                <w:noProof/>
              </w:rPr>
              <w:t> </w:t>
            </w:r>
            <w:r w:rsidRPr="009C1581">
              <w:rPr>
                <w:noProof/>
              </w:rPr>
              <w:t> </w:t>
            </w:r>
            <w:r w:rsidRPr="009C1581">
              <w:rPr>
                <w:noProof/>
              </w:rPr>
              <w:t> </w:t>
            </w:r>
            <w:r w:rsidRPr="009C1581">
              <w:rPr>
                <w:noProof/>
              </w:rPr>
              <w:t> </w:t>
            </w:r>
            <w:r w:rsidRPr="009C1581">
              <w:fldChar w:fldCharType="end"/>
            </w:r>
          </w:p>
          <w:p w14:paraId="14D591A0" w14:textId="77777777" w:rsidR="00C32CE1" w:rsidRPr="009C1581" w:rsidRDefault="00C32CE1" w:rsidP="00A07520"/>
        </w:tc>
      </w:tr>
    </w:tbl>
    <w:p w14:paraId="14D591A2" w14:textId="77777777" w:rsidR="00C32CE1" w:rsidRPr="00F64F9E" w:rsidRDefault="00C32CE1" w:rsidP="00A07520"/>
    <w:p w14:paraId="14D591A3" w14:textId="77777777" w:rsidR="00C32CE1" w:rsidRPr="00F64F9E" w:rsidRDefault="00C32CE1" w:rsidP="00A07520">
      <w:r w:rsidRPr="00F64F9E">
        <w:t>What resources and support are required for role development and implementation?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A6" w14:textId="77777777" w:rsidTr="009C1581">
        <w:tc>
          <w:tcPr>
            <w:tcW w:w="9740" w:type="dxa"/>
          </w:tcPr>
          <w:p w14:paraId="14D591A4" w14:textId="77777777" w:rsidR="00C32CE1" w:rsidRPr="009C1581" w:rsidRDefault="00C32CE1" w:rsidP="00A07520">
            <w:r w:rsidRPr="009C1581">
              <w:fldChar w:fldCharType="begin">
                <w:ffData>
                  <w:name w:val="Text5"/>
                  <w:enabled/>
                  <w:calcOnExit w:val="0"/>
                  <w:textInput/>
                </w:ffData>
              </w:fldChar>
            </w:r>
            <w:r w:rsidRPr="009C1581">
              <w:instrText xml:space="preserve"> FORMTEXT </w:instrText>
            </w:r>
            <w:r w:rsidRPr="009C1581">
              <w:fldChar w:fldCharType="separate"/>
            </w:r>
            <w:r w:rsidRPr="009C1581">
              <w:rPr>
                <w:noProof/>
              </w:rPr>
              <w:t> </w:t>
            </w:r>
            <w:r w:rsidRPr="009C1581">
              <w:rPr>
                <w:noProof/>
              </w:rPr>
              <w:t> </w:t>
            </w:r>
            <w:r w:rsidRPr="009C1581">
              <w:rPr>
                <w:noProof/>
              </w:rPr>
              <w:t> </w:t>
            </w:r>
            <w:r w:rsidRPr="009C1581">
              <w:rPr>
                <w:noProof/>
              </w:rPr>
              <w:t> </w:t>
            </w:r>
            <w:r w:rsidRPr="009C1581">
              <w:rPr>
                <w:noProof/>
              </w:rPr>
              <w:t> </w:t>
            </w:r>
            <w:r w:rsidRPr="009C1581">
              <w:fldChar w:fldCharType="end"/>
            </w:r>
          </w:p>
          <w:p w14:paraId="14D591A5" w14:textId="77777777" w:rsidR="00C32CE1" w:rsidRPr="009C1581" w:rsidRDefault="00C32CE1" w:rsidP="00A07520"/>
        </w:tc>
      </w:tr>
    </w:tbl>
    <w:p w14:paraId="14D591A7" w14:textId="77777777" w:rsidR="00C32CE1" w:rsidRPr="00F64F9E" w:rsidRDefault="00C32CE1" w:rsidP="00A07520">
      <w:pPr>
        <w:pStyle w:val="Heading3"/>
      </w:pPr>
      <w:bookmarkStart w:id="64" w:name="_Toc255899826"/>
      <w:r w:rsidRPr="00F64F9E">
        <w:t>Resources and Sustainability</w:t>
      </w:r>
      <w:bookmarkEnd w:id="64"/>
    </w:p>
    <w:p w14:paraId="14D591A8" w14:textId="77777777" w:rsidR="00C32CE1" w:rsidRPr="00F64F9E" w:rsidRDefault="00C32CE1" w:rsidP="00A07520">
      <w:r w:rsidRPr="00F64F9E">
        <w:t>Who will be responsible for developing the business case for sustaining the new role?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AB" w14:textId="77777777" w:rsidTr="009C1581">
        <w:tc>
          <w:tcPr>
            <w:tcW w:w="9740" w:type="dxa"/>
          </w:tcPr>
          <w:p w14:paraId="14D591A9" w14:textId="77777777" w:rsidR="00C32CE1" w:rsidRPr="009C1581" w:rsidRDefault="00C32CE1" w:rsidP="00A07520">
            <w:r w:rsidRPr="009C1581">
              <w:fldChar w:fldCharType="begin">
                <w:ffData>
                  <w:name w:val="Text6"/>
                  <w:enabled/>
                  <w:calcOnExit w:val="0"/>
                  <w:textInput/>
                </w:ffData>
              </w:fldChar>
            </w:r>
            <w:r w:rsidRPr="009C1581">
              <w:instrText xml:space="preserve"> FORMTEXT </w:instrText>
            </w:r>
            <w:r w:rsidRPr="009C1581">
              <w:fldChar w:fldCharType="separate"/>
            </w:r>
            <w:r w:rsidRPr="009C1581">
              <w:rPr>
                <w:noProof/>
              </w:rPr>
              <w:t> </w:t>
            </w:r>
            <w:r w:rsidRPr="009C1581">
              <w:rPr>
                <w:noProof/>
              </w:rPr>
              <w:t> </w:t>
            </w:r>
            <w:r w:rsidRPr="009C1581">
              <w:rPr>
                <w:noProof/>
              </w:rPr>
              <w:t> </w:t>
            </w:r>
            <w:r w:rsidRPr="009C1581">
              <w:rPr>
                <w:noProof/>
              </w:rPr>
              <w:t> </w:t>
            </w:r>
            <w:r w:rsidRPr="009C1581">
              <w:rPr>
                <w:noProof/>
              </w:rPr>
              <w:t> </w:t>
            </w:r>
            <w:r w:rsidRPr="009C1581">
              <w:fldChar w:fldCharType="end"/>
            </w:r>
          </w:p>
          <w:p w14:paraId="14D591AA" w14:textId="77777777" w:rsidR="00C32CE1" w:rsidRPr="009C1581" w:rsidRDefault="00C32CE1" w:rsidP="00A07520"/>
        </w:tc>
      </w:tr>
    </w:tbl>
    <w:p w14:paraId="14D591AC" w14:textId="77777777" w:rsidR="00C32CE1" w:rsidRPr="00F64F9E" w:rsidRDefault="00C32CE1" w:rsidP="00A07520"/>
    <w:p w14:paraId="14D591AD" w14:textId="77777777" w:rsidR="00C32CE1" w:rsidRPr="00F64F9E" w:rsidRDefault="00C32CE1" w:rsidP="00A07520">
      <w:r w:rsidRPr="00F64F9E">
        <w:t>Have the longer term cost implications of the new role been identified e.g. funding to support salary/backfill and training costs in the future?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B0" w14:textId="77777777" w:rsidTr="009C1581">
        <w:tc>
          <w:tcPr>
            <w:tcW w:w="9740" w:type="dxa"/>
          </w:tcPr>
          <w:p w14:paraId="14D591AE" w14:textId="77777777" w:rsidR="00C32CE1" w:rsidRPr="009C1581" w:rsidRDefault="00C32CE1" w:rsidP="00A07520">
            <w:r w:rsidRPr="009C1581">
              <w:fldChar w:fldCharType="begin">
                <w:ffData>
                  <w:name w:val="Text7"/>
                  <w:enabled/>
                  <w:calcOnExit w:val="0"/>
                  <w:textInput/>
                </w:ffData>
              </w:fldChar>
            </w:r>
            <w:r w:rsidRPr="009C1581">
              <w:instrText xml:space="preserve"> FORMTEXT </w:instrText>
            </w:r>
            <w:r w:rsidRPr="009C1581">
              <w:fldChar w:fldCharType="separate"/>
            </w:r>
            <w:r w:rsidRPr="009C1581">
              <w:rPr>
                <w:noProof/>
              </w:rPr>
              <w:t> </w:t>
            </w:r>
            <w:r w:rsidRPr="009C1581">
              <w:rPr>
                <w:noProof/>
              </w:rPr>
              <w:t> </w:t>
            </w:r>
            <w:r w:rsidRPr="009C1581">
              <w:rPr>
                <w:noProof/>
              </w:rPr>
              <w:t> </w:t>
            </w:r>
            <w:r w:rsidRPr="009C1581">
              <w:rPr>
                <w:noProof/>
              </w:rPr>
              <w:t> </w:t>
            </w:r>
            <w:r w:rsidRPr="009C1581">
              <w:rPr>
                <w:noProof/>
              </w:rPr>
              <w:t> </w:t>
            </w:r>
            <w:r w:rsidRPr="009C1581">
              <w:fldChar w:fldCharType="end"/>
            </w:r>
          </w:p>
          <w:p w14:paraId="14D591AF" w14:textId="77777777" w:rsidR="00C32CE1" w:rsidRPr="009C1581" w:rsidRDefault="00C32CE1" w:rsidP="00A07520"/>
        </w:tc>
      </w:tr>
    </w:tbl>
    <w:p w14:paraId="14D591B1" w14:textId="77777777" w:rsidR="00C32CE1" w:rsidRPr="00F64F9E" w:rsidRDefault="00C32CE1" w:rsidP="00A07520"/>
    <w:p w14:paraId="14D591B2" w14:textId="77777777" w:rsidR="00C32CE1" w:rsidRPr="00F64F9E" w:rsidRDefault="00C32CE1" w:rsidP="00A07520">
      <w:r w:rsidRPr="00F64F9E">
        <w:t>Who will hold budgetary</w:t>
      </w:r>
      <w:r w:rsidR="00C00053">
        <w:t xml:space="preserve"> responsibility for the new model / role</w:t>
      </w:r>
      <w:r w:rsidRPr="00F64F9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B5" w14:textId="77777777" w:rsidTr="009C1581">
        <w:tc>
          <w:tcPr>
            <w:tcW w:w="9740" w:type="dxa"/>
          </w:tcPr>
          <w:p w14:paraId="14D591B3" w14:textId="77777777" w:rsidR="00C32CE1" w:rsidRPr="009C1581" w:rsidRDefault="00C32CE1" w:rsidP="00A07520">
            <w:r w:rsidRPr="009C1581">
              <w:fldChar w:fldCharType="begin">
                <w:ffData>
                  <w:name w:val="Text8"/>
                  <w:enabled/>
                  <w:calcOnExit w:val="0"/>
                  <w:textInput/>
                </w:ffData>
              </w:fldChar>
            </w:r>
            <w:r w:rsidRPr="009C1581">
              <w:instrText xml:space="preserve"> FORMTEXT </w:instrText>
            </w:r>
            <w:r w:rsidRPr="009C1581">
              <w:fldChar w:fldCharType="separate"/>
            </w:r>
            <w:r w:rsidRPr="009C1581">
              <w:rPr>
                <w:noProof/>
              </w:rPr>
              <w:t> </w:t>
            </w:r>
            <w:r w:rsidRPr="009C1581">
              <w:rPr>
                <w:noProof/>
              </w:rPr>
              <w:t> </w:t>
            </w:r>
            <w:r w:rsidRPr="009C1581">
              <w:rPr>
                <w:noProof/>
              </w:rPr>
              <w:t> </w:t>
            </w:r>
            <w:r w:rsidRPr="009C1581">
              <w:rPr>
                <w:noProof/>
              </w:rPr>
              <w:t> </w:t>
            </w:r>
            <w:r w:rsidRPr="009C1581">
              <w:rPr>
                <w:noProof/>
              </w:rPr>
              <w:t> </w:t>
            </w:r>
            <w:r w:rsidRPr="009C1581">
              <w:fldChar w:fldCharType="end"/>
            </w:r>
          </w:p>
          <w:p w14:paraId="14D591B4" w14:textId="77777777" w:rsidR="00C32CE1" w:rsidRPr="009C1581" w:rsidRDefault="00C32CE1" w:rsidP="00A07520"/>
        </w:tc>
      </w:tr>
    </w:tbl>
    <w:p w14:paraId="14D591B6" w14:textId="77777777" w:rsidR="00C32CE1" w:rsidRPr="00F64F9E" w:rsidRDefault="00C32CE1" w:rsidP="00A07520"/>
    <w:p w14:paraId="14D591B7" w14:textId="77777777" w:rsidR="00C32CE1" w:rsidRPr="00F64F9E" w:rsidRDefault="00C32CE1" w:rsidP="00A07520">
      <w:r w:rsidRPr="00F64F9E">
        <w:t>Is there a workforce plan that identifies a future need for the new role</w:t>
      </w:r>
      <w:r w:rsidR="00C00053">
        <w:t xml:space="preserve"> or has the role been included in existing workforce and service plans</w:t>
      </w:r>
      <w:r w:rsidRPr="00F64F9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BA" w14:textId="77777777" w:rsidTr="009C1581">
        <w:tc>
          <w:tcPr>
            <w:tcW w:w="9740" w:type="dxa"/>
          </w:tcPr>
          <w:p w14:paraId="14D591B8" w14:textId="77777777" w:rsidR="00C32CE1" w:rsidRPr="009C1581" w:rsidRDefault="00C32CE1" w:rsidP="00A07520">
            <w:r w:rsidRPr="009C1581">
              <w:fldChar w:fldCharType="begin">
                <w:ffData>
                  <w:name w:val="Text9"/>
                  <w:enabled/>
                  <w:calcOnExit w:val="0"/>
                  <w:textInput/>
                </w:ffData>
              </w:fldChar>
            </w:r>
            <w:r w:rsidRPr="009C1581">
              <w:instrText xml:space="preserve"> FORMTEXT </w:instrText>
            </w:r>
            <w:r w:rsidRPr="009C1581">
              <w:fldChar w:fldCharType="separate"/>
            </w:r>
            <w:r w:rsidRPr="009C1581">
              <w:rPr>
                <w:noProof/>
              </w:rPr>
              <w:t> </w:t>
            </w:r>
            <w:r w:rsidRPr="009C1581">
              <w:rPr>
                <w:noProof/>
              </w:rPr>
              <w:t> </w:t>
            </w:r>
            <w:r w:rsidRPr="009C1581">
              <w:rPr>
                <w:noProof/>
              </w:rPr>
              <w:t> </w:t>
            </w:r>
            <w:r w:rsidRPr="009C1581">
              <w:rPr>
                <w:noProof/>
              </w:rPr>
              <w:t> </w:t>
            </w:r>
            <w:r w:rsidRPr="009C1581">
              <w:rPr>
                <w:noProof/>
              </w:rPr>
              <w:t> </w:t>
            </w:r>
            <w:r w:rsidRPr="009C1581">
              <w:fldChar w:fldCharType="end"/>
            </w:r>
          </w:p>
          <w:p w14:paraId="14D591B9" w14:textId="77777777" w:rsidR="00C32CE1" w:rsidRPr="009C1581" w:rsidRDefault="00C32CE1" w:rsidP="00A07520"/>
        </w:tc>
      </w:tr>
    </w:tbl>
    <w:p w14:paraId="14D591BB" w14:textId="77777777" w:rsidR="0069043D" w:rsidRDefault="0069043D" w:rsidP="00A07520"/>
    <w:p w14:paraId="14D591BC" w14:textId="77777777" w:rsidR="00C32CE1" w:rsidRPr="00F64F9E" w:rsidRDefault="00C32CE1" w:rsidP="00A07520">
      <w:r w:rsidRPr="00F64F9E">
        <w:t>Have the long term education and training needs been identified and consideration given to how these needs can be met?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BF" w14:textId="77777777" w:rsidTr="009C1581">
        <w:tc>
          <w:tcPr>
            <w:tcW w:w="9740" w:type="dxa"/>
          </w:tcPr>
          <w:p w14:paraId="14D591BD" w14:textId="77777777" w:rsidR="00C32CE1" w:rsidRPr="009C1581" w:rsidRDefault="00C32CE1" w:rsidP="00A07520">
            <w:r w:rsidRPr="009C1581">
              <w:fldChar w:fldCharType="begin">
                <w:ffData>
                  <w:name w:val="Text10"/>
                  <w:enabled/>
                  <w:calcOnExit w:val="0"/>
                  <w:textInput/>
                </w:ffData>
              </w:fldChar>
            </w:r>
            <w:r w:rsidRPr="009C1581">
              <w:instrText xml:space="preserve"> FORMTEXT </w:instrText>
            </w:r>
            <w:r w:rsidRPr="009C1581">
              <w:fldChar w:fldCharType="separate"/>
            </w:r>
            <w:r w:rsidRPr="009C1581">
              <w:rPr>
                <w:noProof/>
              </w:rPr>
              <w:t> </w:t>
            </w:r>
            <w:r w:rsidRPr="009C1581">
              <w:rPr>
                <w:noProof/>
              </w:rPr>
              <w:t> </w:t>
            </w:r>
            <w:r w:rsidRPr="009C1581">
              <w:rPr>
                <w:noProof/>
              </w:rPr>
              <w:t> </w:t>
            </w:r>
            <w:r w:rsidRPr="009C1581">
              <w:rPr>
                <w:noProof/>
              </w:rPr>
              <w:t> </w:t>
            </w:r>
            <w:r w:rsidRPr="009C1581">
              <w:rPr>
                <w:noProof/>
              </w:rPr>
              <w:t> </w:t>
            </w:r>
            <w:r w:rsidRPr="009C1581">
              <w:fldChar w:fldCharType="end"/>
            </w:r>
          </w:p>
          <w:p w14:paraId="14D591BE" w14:textId="77777777" w:rsidR="00C32CE1" w:rsidRPr="009C1581" w:rsidRDefault="00C32CE1" w:rsidP="00A07520"/>
        </w:tc>
      </w:tr>
    </w:tbl>
    <w:p w14:paraId="14D591C0" w14:textId="77777777" w:rsidR="00C32CE1" w:rsidRPr="00F64F9E" w:rsidRDefault="00C32CE1" w:rsidP="00A07520"/>
    <w:p w14:paraId="14D591C1" w14:textId="77777777" w:rsidR="00C32CE1" w:rsidRPr="00F64F9E" w:rsidRDefault="00C32CE1" w:rsidP="00A07520">
      <w:r w:rsidRPr="00F64F9E">
        <w:t xml:space="preserve">Has consideration been given to what administrative and IT support will be required by the </w:t>
      </w:r>
      <w:r w:rsidR="00C00053">
        <w:t>NP</w:t>
      </w:r>
      <w:r w:rsidRPr="00F64F9E">
        <w:t xml:space="preserve"> and to office space?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C4" w14:textId="77777777" w:rsidTr="009C1581">
        <w:tc>
          <w:tcPr>
            <w:tcW w:w="9740" w:type="dxa"/>
          </w:tcPr>
          <w:p w14:paraId="14D591C2" w14:textId="77777777" w:rsidR="00C32CE1" w:rsidRPr="009C1581" w:rsidRDefault="00C32CE1" w:rsidP="00A07520">
            <w:r w:rsidRPr="009C1581">
              <w:fldChar w:fldCharType="begin">
                <w:ffData>
                  <w:name w:val="Text11"/>
                  <w:enabled/>
                  <w:calcOnExit w:val="0"/>
                  <w:textInput/>
                </w:ffData>
              </w:fldChar>
            </w:r>
            <w:r w:rsidRPr="009C1581">
              <w:instrText xml:space="preserve"> FORMTEXT </w:instrText>
            </w:r>
            <w:r w:rsidRPr="009C1581">
              <w:fldChar w:fldCharType="separate"/>
            </w:r>
            <w:r w:rsidRPr="009C1581">
              <w:rPr>
                <w:noProof/>
              </w:rPr>
              <w:t> </w:t>
            </w:r>
            <w:r w:rsidRPr="009C1581">
              <w:rPr>
                <w:noProof/>
              </w:rPr>
              <w:t> </w:t>
            </w:r>
            <w:r w:rsidRPr="009C1581">
              <w:rPr>
                <w:noProof/>
              </w:rPr>
              <w:t> </w:t>
            </w:r>
            <w:r w:rsidRPr="009C1581">
              <w:rPr>
                <w:noProof/>
              </w:rPr>
              <w:t> </w:t>
            </w:r>
            <w:r w:rsidRPr="009C1581">
              <w:rPr>
                <w:noProof/>
              </w:rPr>
              <w:t> </w:t>
            </w:r>
            <w:r w:rsidRPr="009C1581">
              <w:fldChar w:fldCharType="end"/>
            </w:r>
          </w:p>
          <w:p w14:paraId="14D591C3" w14:textId="77777777" w:rsidR="00C32CE1" w:rsidRPr="009C1581" w:rsidRDefault="00C32CE1" w:rsidP="00A07520"/>
        </w:tc>
      </w:tr>
    </w:tbl>
    <w:p w14:paraId="14D591C5" w14:textId="77777777" w:rsidR="00C32CE1" w:rsidRDefault="00B708AC" w:rsidP="00A07520">
      <w:pPr>
        <w:pStyle w:val="Heading2"/>
      </w:pPr>
      <w:bookmarkStart w:id="65" w:name="_Toc255899827"/>
      <w:r>
        <w:t>Evaluation</w:t>
      </w:r>
      <w:bookmarkEnd w:id="65"/>
    </w:p>
    <w:p w14:paraId="14D591C6" w14:textId="77777777" w:rsidR="002826B8" w:rsidRPr="001F441E" w:rsidRDefault="00511DC3" w:rsidP="00A07520">
      <w:r>
        <w:t xml:space="preserve">Demonstrating that the new role has made a difference to patients and the service is becoming increasingly important </w:t>
      </w:r>
      <w:r w:rsidR="00C00053">
        <w:t>particularly</w:t>
      </w:r>
      <w:r>
        <w:t xml:space="preserve"> in relation to effectiveness and efficiency. Demonstrating effectiveness often requires baseline measures to be determined before a role is introduced.  Without these baseline measures it is more difficult to establish the impact of a role.  It is therefore crucial that evaluation is included in the planning phase of role development.</w:t>
      </w:r>
      <w:bookmarkStart w:id="66" w:name="_Toc255899828"/>
    </w:p>
    <w:p w14:paraId="14D591C7" w14:textId="77777777" w:rsidR="00F64F9E" w:rsidRPr="00F64F9E" w:rsidRDefault="00C00053" w:rsidP="00A07520">
      <w:pPr>
        <w:pStyle w:val="Heading3"/>
      </w:pPr>
      <w:r>
        <w:t xml:space="preserve">Evaluate </w:t>
      </w:r>
      <w:r w:rsidR="00F64F9E" w:rsidRPr="00B708AC">
        <w:t>NP Role and New Model of Care</w:t>
      </w:r>
      <w:bookmarkEnd w:id="66"/>
    </w:p>
    <w:p w14:paraId="14D591C8" w14:textId="77777777" w:rsidR="00F64F9E" w:rsidRPr="00F64F9E" w:rsidRDefault="00F64F9E" w:rsidP="00A07520">
      <w:r w:rsidRPr="00F64F9E">
        <w:t>How will evaluation and planning for the future, both for individual practitioners and for the service, be achieved before the inception of new roles?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F64F9E" w:rsidRPr="009C1581" w14:paraId="14D591CB" w14:textId="77777777" w:rsidTr="009C1581">
        <w:tc>
          <w:tcPr>
            <w:tcW w:w="9740" w:type="dxa"/>
          </w:tcPr>
          <w:p w14:paraId="14D591C9" w14:textId="77777777" w:rsidR="00F64F9E" w:rsidRPr="009C1581" w:rsidRDefault="00F64F9E" w:rsidP="00A07520">
            <w:r w:rsidRPr="009C1581">
              <w:fldChar w:fldCharType="begin">
                <w:ffData>
                  <w:name w:val="Text1"/>
                  <w:enabled/>
                  <w:calcOnExit w:val="0"/>
                  <w:textInput/>
                </w:ffData>
              </w:fldChar>
            </w:r>
            <w:r w:rsidRPr="009C1581">
              <w:instrText xml:space="preserve"> FORMTEXT </w:instrText>
            </w:r>
            <w:r w:rsidRPr="009C1581">
              <w:fldChar w:fldCharType="separate"/>
            </w:r>
            <w:r w:rsidRPr="009C1581">
              <w:rPr>
                <w:noProof/>
              </w:rPr>
              <w:t> </w:t>
            </w:r>
            <w:r w:rsidRPr="009C1581">
              <w:rPr>
                <w:noProof/>
              </w:rPr>
              <w:t> </w:t>
            </w:r>
            <w:r w:rsidRPr="009C1581">
              <w:rPr>
                <w:noProof/>
              </w:rPr>
              <w:t> </w:t>
            </w:r>
            <w:r w:rsidRPr="009C1581">
              <w:rPr>
                <w:noProof/>
              </w:rPr>
              <w:t> </w:t>
            </w:r>
            <w:r w:rsidRPr="009C1581">
              <w:rPr>
                <w:noProof/>
              </w:rPr>
              <w:t> </w:t>
            </w:r>
            <w:r w:rsidRPr="009C1581">
              <w:fldChar w:fldCharType="end"/>
            </w:r>
          </w:p>
          <w:p w14:paraId="14D591CA" w14:textId="77777777" w:rsidR="00F64F9E" w:rsidRPr="009C1581" w:rsidRDefault="00F64F9E" w:rsidP="00A07520"/>
        </w:tc>
      </w:tr>
    </w:tbl>
    <w:p w14:paraId="14D591CC" w14:textId="77777777" w:rsidR="00F64F9E" w:rsidRDefault="00F64F9E" w:rsidP="00A07520"/>
    <w:p w14:paraId="14D591CD" w14:textId="77777777" w:rsidR="00137D00" w:rsidRDefault="00137D00" w:rsidP="00A07520">
      <w:r>
        <w:t>What are the relevant indicators (matched to the drivers for implementation) to be used to evaluate the service?</w:t>
      </w:r>
    </w:p>
    <w:p w14:paraId="14D591CE" w14:textId="77777777" w:rsidR="00137D00" w:rsidRPr="00F64F9E" w:rsidRDefault="00137D00" w:rsidP="00A07520">
      <w:r>
        <w:rPr>
          <w:noProof/>
          <w:lang w:eastAsia="en-AU"/>
        </w:rPr>
        <mc:AlternateContent>
          <mc:Choice Requires="wps">
            <w:drawing>
              <wp:anchor distT="0" distB="0" distL="114300" distR="114300" simplePos="0" relativeHeight="251659264" behindDoc="0" locked="0" layoutInCell="1" allowOverlap="1" wp14:anchorId="14D5922E" wp14:editId="14D5922F">
                <wp:simplePos x="0" y="0"/>
                <wp:positionH relativeFrom="column">
                  <wp:align>center</wp:align>
                </wp:positionH>
                <wp:positionV relativeFrom="paragraph">
                  <wp:posOffset>0</wp:posOffset>
                </wp:positionV>
                <wp:extent cx="6223635" cy="549274"/>
                <wp:effectExtent l="0" t="0" r="2476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549274"/>
                        </a:xfrm>
                        <a:prstGeom prst="rect">
                          <a:avLst/>
                        </a:prstGeom>
                        <a:solidFill>
                          <a:srgbClr val="FFFFFF"/>
                        </a:solidFill>
                        <a:ln w="9525">
                          <a:solidFill>
                            <a:srgbClr val="000000"/>
                          </a:solidFill>
                          <a:miter lim="800000"/>
                          <a:headEnd/>
                          <a:tailEnd/>
                        </a:ln>
                      </wps:spPr>
                      <wps:txbx>
                        <w:txbxContent>
                          <w:p w14:paraId="14D59253" w14:textId="77777777" w:rsidR="00A07520" w:rsidRDefault="00A07520" w:rsidP="00A075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D5922E" id="_x0000_t202" coordsize="21600,21600" o:spt="202" path="m,l,21600r21600,l21600,xe">
                <v:stroke joinstyle="miter"/>
                <v:path gradientshapeok="t" o:connecttype="rect"/>
              </v:shapetype>
              <v:shape id="Text Box 2" o:spid="_x0000_s1026" type="#_x0000_t202" style="position:absolute;left:0;text-align:left;margin-left:0;margin-top:0;width:490.05pt;height:43.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z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">
                <v:textbox>
                  <w:txbxContent>
                    <w:p w14:paraId="14D59253" w14:textId="77777777" w:rsidR="00A07520" w:rsidRDefault="00A07520" w:rsidP="00A07520"/>
                  </w:txbxContent>
                </v:textbox>
              </v:shape>
            </w:pict>
          </mc:Fallback>
        </mc:AlternateContent>
      </w:r>
    </w:p>
    <w:p w14:paraId="14D591CF" w14:textId="77777777" w:rsidR="00137D00" w:rsidRDefault="00137D00" w:rsidP="00A07520"/>
    <w:p w14:paraId="14D591D0" w14:textId="77777777" w:rsidR="00F64F9E" w:rsidRPr="00F64F9E" w:rsidRDefault="00F64F9E" w:rsidP="00A07520">
      <w:r w:rsidRPr="00F64F9E">
        <w:t>How will evaluation of patient’s perspectives of outcomes be undertaken?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F64F9E" w:rsidRPr="009C1581" w14:paraId="14D591D3" w14:textId="77777777" w:rsidTr="009C1581">
        <w:tc>
          <w:tcPr>
            <w:tcW w:w="9740" w:type="dxa"/>
          </w:tcPr>
          <w:p w14:paraId="14D591D1" w14:textId="77777777" w:rsidR="00F64F9E" w:rsidRPr="009C1581" w:rsidRDefault="00F64F9E" w:rsidP="00A07520">
            <w:r w:rsidRPr="009C1581">
              <w:fldChar w:fldCharType="begin">
                <w:ffData>
                  <w:name w:val="Text2"/>
                  <w:enabled/>
                  <w:calcOnExit w:val="0"/>
                  <w:textInput/>
                </w:ffData>
              </w:fldChar>
            </w:r>
            <w:r w:rsidRPr="009C1581">
              <w:instrText xml:space="preserve"> FORMTEXT </w:instrText>
            </w:r>
            <w:r w:rsidRPr="009C1581">
              <w:fldChar w:fldCharType="separate"/>
            </w:r>
            <w:r w:rsidRPr="009C1581">
              <w:rPr>
                <w:noProof/>
              </w:rPr>
              <w:t> </w:t>
            </w:r>
            <w:r w:rsidRPr="009C1581">
              <w:rPr>
                <w:noProof/>
              </w:rPr>
              <w:t> </w:t>
            </w:r>
            <w:r w:rsidRPr="009C1581">
              <w:rPr>
                <w:noProof/>
              </w:rPr>
              <w:t> </w:t>
            </w:r>
            <w:r w:rsidRPr="009C1581">
              <w:rPr>
                <w:noProof/>
              </w:rPr>
              <w:t> </w:t>
            </w:r>
            <w:r w:rsidRPr="009C1581">
              <w:rPr>
                <w:noProof/>
              </w:rPr>
              <w:t> </w:t>
            </w:r>
            <w:r w:rsidRPr="009C1581">
              <w:fldChar w:fldCharType="end"/>
            </w:r>
          </w:p>
          <w:p w14:paraId="14D591D2" w14:textId="77777777" w:rsidR="00F64F9E" w:rsidRPr="009C1581" w:rsidRDefault="00F64F9E" w:rsidP="00A07520"/>
        </w:tc>
      </w:tr>
    </w:tbl>
    <w:p w14:paraId="14D591D4" w14:textId="77777777" w:rsidR="00F64F9E" w:rsidRPr="00F64F9E" w:rsidRDefault="00F64F9E" w:rsidP="00A07520"/>
    <w:p w14:paraId="14D591D5" w14:textId="77777777" w:rsidR="00F64F9E" w:rsidRPr="00F64F9E" w:rsidRDefault="00137D00" w:rsidP="00A07520">
      <w:r>
        <w:t>How will</w:t>
      </w:r>
      <w:r w:rsidR="00F64F9E" w:rsidRPr="00F64F9E">
        <w:t xml:space="preserve"> new roles be kept under review to ensure they remain relevant?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F64F9E" w:rsidRPr="009C1581" w14:paraId="14D591D8" w14:textId="77777777" w:rsidTr="009C1581">
        <w:tc>
          <w:tcPr>
            <w:tcW w:w="9740" w:type="dxa"/>
          </w:tcPr>
          <w:p w14:paraId="14D591D6" w14:textId="77777777" w:rsidR="00F64F9E" w:rsidRPr="009C1581" w:rsidRDefault="00F64F9E" w:rsidP="00A07520">
            <w:r w:rsidRPr="009C1581">
              <w:fldChar w:fldCharType="begin">
                <w:ffData>
                  <w:name w:val="Text3"/>
                  <w:enabled/>
                  <w:calcOnExit w:val="0"/>
                  <w:textInput/>
                </w:ffData>
              </w:fldChar>
            </w:r>
            <w:r w:rsidRPr="009C1581">
              <w:instrText xml:space="preserve"> FORMTEXT </w:instrText>
            </w:r>
            <w:r w:rsidRPr="009C1581">
              <w:fldChar w:fldCharType="separate"/>
            </w:r>
            <w:r w:rsidRPr="009C1581">
              <w:rPr>
                <w:noProof/>
              </w:rPr>
              <w:t> </w:t>
            </w:r>
            <w:r w:rsidRPr="009C1581">
              <w:rPr>
                <w:noProof/>
              </w:rPr>
              <w:t> </w:t>
            </w:r>
            <w:r w:rsidRPr="009C1581">
              <w:rPr>
                <w:noProof/>
              </w:rPr>
              <w:t> </w:t>
            </w:r>
            <w:r w:rsidRPr="009C1581">
              <w:rPr>
                <w:noProof/>
              </w:rPr>
              <w:t> </w:t>
            </w:r>
            <w:r w:rsidRPr="009C1581">
              <w:rPr>
                <w:noProof/>
              </w:rPr>
              <w:t> </w:t>
            </w:r>
            <w:r w:rsidRPr="009C1581">
              <w:fldChar w:fldCharType="end"/>
            </w:r>
          </w:p>
          <w:p w14:paraId="14D591D7" w14:textId="77777777" w:rsidR="00F64F9E" w:rsidRPr="009C1581" w:rsidRDefault="00F64F9E" w:rsidP="00A07520"/>
        </w:tc>
      </w:tr>
    </w:tbl>
    <w:p w14:paraId="14D591D9" w14:textId="77777777" w:rsidR="00F64F9E" w:rsidRPr="00F64F9E" w:rsidRDefault="00F64F9E" w:rsidP="00A07520"/>
    <w:p w14:paraId="14D591DA" w14:textId="77777777" w:rsidR="00F64F9E" w:rsidRPr="00F64F9E" w:rsidRDefault="00F64F9E" w:rsidP="00A07520">
      <w:r w:rsidRPr="00F64F9E">
        <w:t>Are there mechanisms for considering implications for the future of other services as new roles develop?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F64F9E" w:rsidRPr="009C1581" w14:paraId="14D591DD" w14:textId="77777777" w:rsidTr="009C1581">
        <w:tc>
          <w:tcPr>
            <w:tcW w:w="9740" w:type="dxa"/>
          </w:tcPr>
          <w:p w14:paraId="14D591DB" w14:textId="77777777" w:rsidR="00F64F9E" w:rsidRPr="009C1581" w:rsidRDefault="00F64F9E" w:rsidP="00A07520">
            <w:r w:rsidRPr="009C1581">
              <w:fldChar w:fldCharType="begin">
                <w:ffData>
                  <w:name w:val="Text4"/>
                  <w:enabled/>
                  <w:calcOnExit w:val="0"/>
                  <w:textInput/>
                </w:ffData>
              </w:fldChar>
            </w:r>
            <w:r w:rsidRPr="009C1581">
              <w:instrText xml:space="preserve"> FORMTEXT </w:instrText>
            </w:r>
            <w:r w:rsidRPr="009C1581">
              <w:fldChar w:fldCharType="separate"/>
            </w:r>
            <w:r w:rsidRPr="009C1581">
              <w:rPr>
                <w:noProof/>
              </w:rPr>
              <w:t> </w:t>
            </w:r>
            <w:r w:rsidRPr="009C1581">
              <w:rPr>
                <w:noProof/>
              </w:rPr>
              <w:t> </w:t>
            </w:r>
            <w:r w:rsidRPr="009C1581">
              <w:rPr>
                <w:noProof/>
              </w:rPr>
              <w:t> </w:t>
            </w:r>
            <w:r w:rsidRPr="009C1581">
              <w:rPr>
                <w:noProof/>
              </w:rPr>
              <w:t> </w:t>
            </w:r>
            <w:r w:rsidRPr="009C1581">
              <w:rPr>
                <w:noProof/>
              </w:rPr>
              <w:t> </w:t>
            </w:r>
            <w:r w:rsidRPr="009C1581">
              <w:fldChar w:fldCharType="end"/>
            </w:r>
          </w:p>
          <w:p w14:paraId="14D591DC" w14:textId="77777777" w:rsidR="00F64F9E" w:rsidRPr="009C1581" w:rsidRDefault="00F64F9E" w:rsidP="00A07520"/>
        </w:tc>
      </w:tr>
    </w:tbl>
    <w:p w14:paraId="14D591DE" w14:textId="77777777" w:rsidR="00F64F9E" w:rsidRPr="00F64F9E" w:rsidRDefault="00F64F9E" w:rsidP="00A07520"/>
    <w:p w14:paraId="14D591DF" w14:textId="77777777" w:rsidR="00F64F9E" w:rsidRPr="00F64F9E" w:rsidRDefault="00F64F9E" w:rsidP="00A07520">
      <w:r w:rsidRPr="00F64F9E">
        <w:t>What are the arrangements for succession planning?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F64F9E" w:rsidRPr="009C1581" w14:paraId="14D591E2" w14:textId="77777777" w:rsidTr="009C1581">
        <w:tc>
          <w:tcPr>
            <w:tcW w:w="9740" w:type="dxa"/>
          </w:tcPr>
          <w:p w14:paraId="14D591E0" w14:textId="77777777" w:rsidR="00F64F9E" w:rsidRPr="009C1581" w:rsidRDefault="00F64F9E" w:rsidP="00A07520">
            <w:r w:rsidRPr="009C1581">
              <w:fldChar w:fldCharType="begin">
                <w:ffData>
                  <w:name w:val="Text5"/>
                  <w:enabled/>
                  <w:calcOnExit w:val="0"/>
                  <w:textInput/>
                </w:ffData>
              </w:fldChar>
            </w:r>
            <w:r w:rsidRPr="009C1581">
              <w:instrText xml:space="preserve"> FORMTEXT </w:instrText>
            </w:r>
            <w:r w:rsidRPr="009C1581">
              <w:fldChar w:fldCharType="separate"/>
            </w:r>
            <w:r w:rsidRPr="009C1581">
              <w:rPr>
                <w:noProof/>
              </w:rPr>
              <w:t> </w:t>
            </w:r>
            <w:r w:rsidRPr="009C1581">
              <w:rPr>
                <w:noProof/>
              </w:rPr>
              <w:t> </w:t>
            </w:r>
            <w:r w:rsidRPr="009C1581">
              <w:rPr>
                <w:noProof/>
              </w:rPr>
              <w:t> </w:t>
            </w:r>
            <w:r w:rsidRPr="009C1581">
              <w:rPr>
                <w:noProof/>
              </w:rPr>
              <w:t> </w:t>
            </w:r>
            <w:r w:rsidRPr="009C1581">
              <w:rPr>
                <w:noProof/>
              </w:rPr>
              <w:t> </w:t>
            </w:r>
            <w:r w:rsidRPr="009C1581">
              <w:fldChar w:fldCharType="end"/>
            </w:r>
          </w:p>
          <w:p w14:paraId="14D591E1" w14:textId="77777777" w:rsidR="00F64F9E" w:rsidRPr="009C1581" w:rsidRDefault="00F64F9E" w:rsidP="00A07520"/>
        </w:tc>
      </w:tr>
    </w:tbl>
    <w:p w14:paraId="14D591E3" w14:textId="77777777" w:rsidR="00F64F9E" w:rsidRPr="00F64F9E" w:rsidRDefault="00F64F9E" w:rsidP="00A07520"/>
    <w:p w14:paraId="14D591E4" w14:textId="77777777" w:rsidR="00F64F9E" w:rsidRPr="00F64F9E" w:rsidRDefault="00F64F9E" w:rsidP="00A07520">
      <w:r w:rsidRPr="00F64F9E">
        <w:t>What are the arrangements for dissemination of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F64F9E" w:rsidRPr="009C1581" w14:paraId="14D591E7" w14:textId="77777777" w:rsidTr="009C1581">
        <w:tc>
          <w:tcPr>
            <w:tcW w:w="9740" w:type="dxa"/>
          </w:tcPr>
          <w:p w14:paraId="14D591E5" w14:textId="77777777" w:rsidR="00F64F9E" w:rsidRPr="009C1581" w:rsidRDefault="00F64F9E" w:rsidP="00A07520">
            <w:r w:rsidRPr="009C1581">
              <w:fldChar w:fldCharType="begin">
                <w:ffData>
                  <w:name w:val="Text6"/>
                  <w:enabled/>
                  <w:calcOnExit w:val="0"/>
                  <w:textInput/>
                </w:ffData>
              </w:fldChar>
            </w:r>
            <w:r w:rsidRPr="009C1581">
              <w:instrText xml:space="preserve"> FORMTEXT </w:instrText>
            </w:r>
            <w:r w:rsidRPr="009C1581">
              <w:fldChar w:fldCharType="separate"/>
            </w:r>
            <w:r w:rsidRPr="009C1581">
              <w:rPr>
                <w:noProof/>
              </w:rPr>
              <w:t> </w:t>
            </w:r>
            <w:r w:rsidRPr="009C1581">
              <w:rPr>
                <w:noProof/>
              </w:rPr>
              <w:t> </w:t>
            </w:r>
            <w:r w:rsidRPr="009C1581">
              <w:rPr>
                <w:noProof/>
              </w:rPr>
              <w:t> </w:t>
            </w:r>
            <w:r w:rsidRPr="009C1581">
              <w:rPr>
                <w:noProof/>
              </w:rPr>
              <w:t> </w:t>
            </w:r>
            <w:r w:rsidRPr="009C1581">
              <w:rPr>
                <w:noProof/>
              </w:rPr>
              <w:t> </w:t>
            </w:r>
            <w:r w:rsidRPr="009C1581">
              <w:fldChar w:fldCharType="end"/>
            </w:r>
          </w:p>
          <w:p w14:paraId="14D591E6" w14:textId="77777777" w:rsidR="00F64F9E" w:rsidRPr="009C1581" w:rsidRDefault="00F64F9E" w:rsidP="00A07520"/>
        </w:tc>
      </w:tr>
    </w:tbl>
    <w:p w14:paraId="14D591E8" w14:textId="77777777" w:rsidR="00F64F9E" w:rsidRDefault="00F64F9E" w:rsidP="00A07520"/>
    <w:p w14:paraId="14D591E9" w14:textId="77777777" w:rsidR="00697072" w:rsidRPr="00F64F9E" w:rsidRDefault="00697072" w:rsidP="00A07520"/>
    <w:p w14:paraId="14D591EA" w14:textId="77777777" w:rsidR="00F64F9E" w:rsidRPr="00F64F9E" w:rsidRDefault="00F64F9E" w:rsidP="00A07520">
      <w:pPr>
        <w:pStyle w:val="Heading3"/>
      </w:pPr>
      <w:bookmarkStart w:id="67" w:name="_Toc255899829"/>
      <w:r w:rsidRPr="00F64F9E">
        <w:t>Additional Supporting Evidence</w:t>
      </w:r>
      <w:bookmarkEnd w:id="67"/>
    </w:p>
    <w:p w14:paraId="14D591EB" w14:textId="77777777" w:rsidR="00F64F9E" w:rsidRPr="00F64F9E" w:rsidRDefault="00F64F9E" w:rsidP="00A07520">
      <w:r w:rsidRPr="00F64F9E">
        <w:t>Is there any further supporting evidence that might strengthen the business case for the role development?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F64F9E" w:rsidRPr="009C1581" w14:paraId="14D591ED" w14:textId="77777777" w:rsidTr="009C1581">
        <w:trPr>
          <w:trHeight w:val="1559"/>
        </w:trPr>
        <w:tc>
          <w:tcPr>
            <w:tcW w:w="9740" w:type="dxa"/>
          </w:tcPr>
          <w:p w14:paraId="14D591EC" w14:textId="77777777" w:rsidR="00F64F9E" w:rsidRPr="009C1581" w:rsidRDefault="00F64F9E" w:rsidP="00A07520">
            <w:r w:rsidRPr="009C1581">
              <w:fldChar w:fldCharType="begin">
                <w:ffData>
                  <w:name w:val="Text7"/>
                  <w:enabled/>
                  <w:calcOnExit w:val="0"/>
                  <w:textInput/>
                </w:ffData>
              </w:fldChar>
            </w:r>
            <w:r w:rsidRPr="009C1581">
              <w:instrText xml:space="preserve"> FORMTEXT </w:instrText>
            </w:r>
            <w:r w:rsidRPr="009C1581">
              <w:fldChar w:fldCharType="separate"/>
            </w:r>
            <w:r w:rsidRPr="009C1581">
              <w:rPr>
                <w:noProof/>
              </w:rPr>
              <w:t> </w:t>
            </w:r>
            <w:r w:rsidRPr="009C1581">
              <w:rPr>
                <w:noProof/>
              </w:rPr>
              <w:t> </w:t>
            </w:r>
            <w:r w:rsidRPr="009C1581">
              <w:rPr>
                <w:noProof/>
              </w:rPr>
              <w:t> </w:t>
            </w:r>
            <w:r w:rsidRPr="009C1581">
              <w:rPr>
                <w:noProof/>
              </w:rPr>
              <w:t> </w:t>
            </w:r>
            <w:r w:rsidRPr="009C1581">
              <w:rPr>
                <w:noProof/>
              </w:rPr>
              <w:t> </w:t>
            </w:r>
            <w:r w:rsidRPr="009C1581">
              <w:fldChar w:fldCharType="end"/>
            </w:r>
          </w:p>
        </w:tc>
      </w:tr>
    </w:tbl>
    <w:p w14:paraId="14D591EE" w14:textId="77777777" w:rsidR="00F64F9E" w:rsidRPr="00F64F9E" w:rsidRDefault="00F64F9E" w:rsidP="00A07520"/>
    <w:p w14:paraId="14D591EF" w14:textId="77777777" w:rsidR="00002758" w:rsidRDefault="00002758" w:rsidP="00A07520">
      <w:pPr>
        <w:pStyle w:val="Heading3"/>
      </w:pPr>
      <w:bookmarkStart w:id="68" w:name="_Toc255899813"/>
      <w:r>
        <w:t>Summary of P</w:t>
      </w:r>
      <w:r w:rsidRPr="00793C28">
        <w:t>riority Problems and Goals</w:t>
      </w:r>
      <w:bookmarkEnd w:id="68"/>
    </w:p>
    <w:p w14:paraId="14D591F0" w14:textId="77777777" w:rsidR="00697072" w:rsidRDefault="00697072" w:rsidP="00697072">
      <w:pPr>
        <w:pStyle w:val="NoSpacing"/>
        <w:rPr>
          <w:sz w:val="24"/>
          <w:szCs w:val="24"/>
        </w:rPr>
      </w:pPr>
      <w:r w:rsidRPr="00697072">
        <w:rPr>
          <w:sz w:val="24"/>
          <w:szCs w:val="24"/>
        </w:rPr>
        <w:t>This section can be used as a quick reference to provide key points on the proposal to implement a NP role into a service.</w:t>
      </w:r>
    </w:p>
    <w:p w14:paraId="14D591F1" w14:textId="77777777" w:rsidR="00697072" w:rsidRPr="00697072" w:rsidRDefault="00697072" w:rsidP="00697072">
      <w:pPr>
        <w:pStyle w:val="NoSpacing"/>
        <w:rPr>
          <w:sz w:val="24"/>
          <w:szCs w:val="24"/>
        </w:rPr>
      </w:pPr>
    </w:p>
    <w:p w14:paraId="14D591F2" w14:textId="77777777" w:rsidR="00002758" w:rsidRPr="009B363B" w:rsidRDefault="00002758" w:rsidP="00A23785">
      <w:pPr>
        <w:pStyle w:val="Body"/>
      </w:pPr>
      <w:r w:rsidRPr="009B363B">
        <w:t>What are the problems that currently exist in meeting service demand (patient needs)?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002758" w:rsidRPr="009C1581" w14:paraId="14D591F5" w14:textId="77777777" w:rsidTr="00A07520">
        <w:tc>
          <w:tcPr>
            <w:tcW w:w="9740" w:type="dxa"/>
          </w:tcPr>
          <w:p w14:paraId="14D591F3" w14:textId="77777777" w:rsidR="00002758" w:rsidRPr="009C1581" w:rsidRDefault="00002758" w:rsidP="00A23785">
            <w:pPr>
              <w:pStyle w:val="Body"/>
            </w:pPr>
            <w:r w:rsidRPr="009C1581">
              <w:fldChar w:fldCharType="begin">
                <w:ffData>
                  <w:name w:val="Text1"/>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r>
              <w:t xml:space="preserve">e.g meeting demand for occasions of service, service not currently delivered </w:t>
            </w:r>
          </w:p>
          <w:p w14:paraId="14D591F4" w14:textId="77777777" w:rsidR="00002758" w:rsidRPr="009C1581" w:rsidRDefault="00002758" w:rsidP="00A23785">
            <w:pPr>
              <w:pStyle w:val="Body"/>
            </w:pPr>
          </w:p>
        </w:tc>
      </w:tr>
    </w:tbl>
    <w:p w14:paraId="14D591F6" w14:textId="77777777" w:rsidR="00002758" w:rsidRPr="00F64F9E" w:rsidRDefault="00002758" w:rsidP="00A23785">
      <w:pPr>
        <w:pStyle w:val="Body"/>
      </w:pPr>
    </w:p>
    <w:p w14:paraId="14D591F7" w14:textId="77777777" w:rsidR="00002758" w:rsidRPr="00F64F9E" w:rsidRDefault="00002758" w:rsidP="00A23785">
      <w:pPr>
        <w:pStyle w:val="Body"/>
      </w:pPr>
      <w:r w:rsidRPr="00F64F9E">
        <w:t xml:space="preserve">What are the problems that currently exist in </w:t>
      </w:r>
      <w:r>
        <w:t>delivering adequate services to meet demand</w:t>
      </w:r>
      <w:r w:rsidRPr="00F64F9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002758" w:rsidRPr="009C1581" w14:paraId="14D591FA" w14:textId="77777777" w:rsidTr="00A07520">
        <w:tc>
          <w:tcPr>
            <w:tcW w:w="9740" w:type="dxa"/>
          </w:tcPr>
          <w:p w14:paraId="14D591F8" w14:textId="77777777" w:rsidR="00002758" w:rsidRPr="009C1581" w:rsidRDefault="00002758" w:rsidP="00A23785">
            <w:pPr>
              <w:pStyle w:val="Body"/>
            </w:pPr>
            <w:r w:rsidRPr="009C1581">
              <w:fldChar w:fldCharType="begin">
                <w:ffData>
                  <w:name w:val="Text2"/>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r>
              <w:t>e.g workforce shortage, lack of skilled workforce</w:t>
            </w:r>
          </w:p>
          <w:p w14:paraId="14D591F9" w14:textId="77777777" w:rsidR="00002758" w:rsidRPr="009C1581" w:rsidRDefault="00002758" w:rsidP="00A23785">
            <w:pPr>
              <w:pStyle w:val="Body"/>
            </w:pPr>
          </w:p>
        </w:tc>
      </w:tr>
    </w:tbl>
    <w:p w14:paraId="14D591FB" w14:textId="77777777" w:rsidR="00002758" w:rsidRPr="00F64F9E" w:rsidRDefault="00002758" w:rsidP="00A23785">
      <w:pPr>
        <w:pStyle w:val="Body"/>
      </w:pPr>
    </w:p>
    <w:p w14:paraId="14D591FC" w14:textId="77777777" w:rsidR="00002758" w:rsidRPr="00F64F9E" w:rsidRDefault="00002758" w:rsidP="00A23785">
      <w:pPr>
        <w:pStyle w:val="Body"/>
      </w:pPr>
      <w:r w:rsidRPr="00F64F9E">
        <w:t>What are the priorities for achieving maximum improvement in the model of care?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002758" w:rsidRPr="009C1581" w14:paraId="14D591FF" w14:textId="77777777" w:rsidTr="00A07520">
        <w:tc>
          <w:tcPr>
            <w:tcW w:w="9740" w:type="dxa"/>
          </w:tcPr>
          <w:p w14:paraId="14D591FD" w14:textId="77777777" w:rsidR="00002758" w:rsidRPr="009B363B" w:rsidRDefault="00002758" w:rsidP="00A23785">
            <w:pPr>
              <w:pStyle w:val="Body"/>
            </w:pPr>
            <w:r w:rsidRPr="009B363B">
              <w:fldChar w:fldCharType="begin">
                <w:ffData>
                  <w:name w:val="Text3"/>
                  <w:enabled/>
                  <w:calcOnExit w:val="0"/>
                  <w:textInput/>
                </w:ffData>
              </w:fldChar>
            </w:r>
            <w:r w:rsidRPr="009B363B">
              <w:instrText xml:space="preserve"> FORMTEXT </w:instrText>
            </w:r>
            <w:r w:rsidRPr="009B363B">
              <w:fldChar w:fldCharType="separate"/>
            </w:r>
            <w:r w:rsidRPr="009B363B">
              <w:t> </w:t>
            </w:r>
            <w:r w:rsidRPr="009B363B">
              <w:t> </w:t>
            </w:r>
            <w:r w:rsidRPr="009B363B">
              <w:t> </w:t>
            </w:r>
            <w:r w:rsidRPr="009B363B">
              <w:t> </w:t>
            </w:r>
            <w:r w:rsidRPr="009B363B">
              <w:t> </w:t>
            </w:r>
            <w:r w:rsidRPr="009B363B">
              <w:fldChar w:fldCharType="end"/>
            </w:r>
            <w:r w:rsidRPr="009B363B">
              <w:t>e.g improving access to care, reducing waiting times, fragmentation and or duplication</w:t>
            </w:r>
          </w:p>
          <w:p w14:paraId="14D591FE" w14:textId="77777777" w:rsidR="00002758" w:rsidRPr="009C1581" w:rsidRDefault="00002758" w:rsidP="00A23785">
            <w:pPr>
              <w:pStyle w:val="Body"/>
            </w:pPr>
          </w:p>
        </w:tc>
      </w:tr>
    </w:tbl>
    <w:p w14:paraId="14D59200" w14:textId="77777777" w:rsidR="00002758" w:rsidRPr="00F64F9E" w:rsidRDefault="00002758" w:rsidP="00A23785">
      <w:pPr>
        <w:pStyle w:val="Body"/>
      </w:pPr>
    </w:p>
    <w:p w14:paraId="14D59201" w14:textId="77777777" w:rsidR="00002758" w:rsidRPr="00F64F9E" w:rsidRDefault="00002758" w:rsidP="00A23785">
      <w:pPr>
        <w:pStyle w:val="Body"/>
      </w:pPr>
      <w:r w:rsidRPr="00F64F9E">
        <w:t>Have goals been identified that will address these problems and priorities?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002758" w:rsidRPr="009C1581" w14:paraId="14D59204" w14:textId="77777777" w:rsidTr="00A07520">
        <w:tc>
          <w:tcPr>
            <w:tcW w:w="9740" w:type="dxa"/>
          </w:tcPr>
          <w:p w14:paraId="14D59202" w14:textId="77777777" w:rsidR="00002758" w:rsidRPr="009C1581" w:rsidRDefault="00002758" w:rsidP="00A23785">
            <w:pPr>
              <w:pStyle w:val="Body"/>
            </w:pPr>
            <w:r w:rsidRPr="009C1581">
              <w:fldChar w:fldCharType="begin">
                <w:ffData>
                  <w:name w:val="Text4"/>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r w:rsidRPr="009B363B">
              <w:t>e.g KPIs relevant to service delivery and outcomes set by organisation (found in serviceplans, agreements)</w:t>
            </w:r>
          </w:p>
          <w:p w14:paraId="14D59203" w14:textId="77777777" w:rsidR="00002758" w:rsidRPr="009C1581" w:rsidRDefault="00002758" w:rsidP="00A23785">
            <w:pPr>
              <w:pStyle w:val="Body"/>
            </w:pPr>
          </w:p>
        </w:tc>
      </w:tr>
    </w:tbl>
    <w:p w14:paraId="14D59205" w14:textId="77777777" w:rsidR="00002758" w:rsidRPr="00F64F9E" w:rsidRDefault="00002758" w:rsidP="00A23785">
      <w:pPr>
        <w:pStyle w:val="Body"/>
      </w:pPr>
      <w:r w:rsidRPr="00F64F9E">
        <w:t>What are the patient/service needs this change addresses?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002758" w:rsidRPr="009C1581" w14:paraId="14D59208" w14:textId="77777777" w:rsidTr="00A07520">
        <w:tc>
          <w:tcPr>
            <w:tcW w:w="9740" w:type="dxa"/>
          </w:tcPr>
          <w:p w14:paraId="14D59206" w14:textId="77777777" w:rsidR="00002758" w:rsidRPr="009C1581" w:rsidRDefault="00002758" w:rsidP="00A23785">
            <w:pPr>
              <w:pStyle w:val="Body"/>
            </w:pPr>
            <w:r w:rsidRPr="009C1581">
              <w:fldChar w:fldCharType="begin">
                <w:ffData>
                  <w:name w:val="Text14"/>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r>
              <w:t>e.g reducing the need for patients to travel in order to access care, timely access appropriate care, access to enhanced (What aspect of care might a NP role add that is not otherwise available?)</w:t>
            </w:r>
          </w:p>
          <w:p w14:paraId="14D59207" w14:textId="77777777" w:rsidR="00002758" w:rsidRPr="009C1581" w:rsidRDefault="00002758" w:rsidP="00A23785">
            <w:pPr>
              <w:pStyle w:val="Body"/>
            </w:pPr>
          </w:p>
        </w:tc>
      </w:tr>
    </w:tbl>
    <w:p w14:paraId="14D59209" w14:textId="77777777" w:rsidR="00F64F9E" w:rsidRPr="00F64F9E" w:rsidRDefault="00F64F9E" w:rsidP="00A07520"/>
    <w:p w14:paraId="14D5920A" w14:textId="77777777" w:rsidR="00F64F9E" w:rsidRPr="00F64F9E" w:rsidRDefault="00697072" w:rsidP="00A07520">
      <w:r>
        <w:rPr>
          <w:noProof/>
          <w:lang w:eastAsia="en-AU"/>
        </w:rPr>
        <mc:AlternateContent>
          <mc:Choice Requires="wps">
            <w:drawing>
              <wp:anchor distT="0" distB="0" distL="114300" distR="114300" simplePos="0" relativeHeight="251661312" behindDoc="0" locked="0" layoutInCell="1" allowOverlap="1" wp14:anchorId="14D59230" wp14:editId="14D59231">
                <wp:simplePos x="0" y="0"/>
                <wp:positionH relativeFrom="column">
                  <wp:posOffset>-6985</wp:posOffset>
                </wp:positionH>
                <wp:positionV relativeFrom="paragraph">
                  <wp:posOffset>240030</wp:posOffset>
                </wp:positionV>
                <wp:extent cx="5934075" cy="965200"/>
                <wp:effectExtent l="0" t="0" r="2857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965200"/>
                        </a:xfrm>
                        <a:prstGeom prst="rect">
                          <a:avLst/>
                        </a:prstGeom>
                        <a:solidFill>
                          <a:srgbClr val="FFFFFF"/>
                        </a:solidFill>
                        <a:ln w="9525">
                          <a:solidFill>
                            <a:srgbClr val="000000"/>
                          </a:solidFill>
                          <a:miter lim="800000"/>
                          <a:headEnd/>
                          <a:tailEnd/>
                        </a:ln>
                      </wps:spPr>
                      <wps:txbx>
                        <w:txbxContent>
                          <w:p w14:paraId="14D59254" w14:textId="77777777" w:rsidR="00A07520" w:rsidRDefault="00A07520" w:rsidP="00A0752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D59230" id="_x0000_s1027" type="#_x0000_t202" style="position:absolute;left:0;text-align:left;margin-left:-.55pt;margin-top:18.9pt;width:467.25pt;height:7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">
                <v:textbox style="mso-fit-shape-to-text:t">
                  <w:txbxContent>
                    <w:p w14:paraId="14D59254" w14:textId="77777777" w:rsidR="00A07520" w:rsidRDefault="00A07520" w:rsidP="00A07520"/>
                  </w:txbxContent>
                </v:textbox>
              </v:shape>
            </w:pict>
          </mc:Fallback>
        </mc:AlternateContent>
      </w:r>
      <w:r w:rsidR="00137D00">
        <w:t>How will the implementation of a NP role address priority problems and goals?</w:t>
      </w:r>
    </w:p>
    <w:p w14:paraId="14D5920B" w14:textId="77777777" w:rsidR="00F64F9E" w:rsidRDefault="00F64F9E" w:rsidP="00A07520"/>
    <w:p w14:paraId="14D5920C" w14:textId="77777777" w:rsidR="00137D00" w:rsidRDefault="00137D00" w:rsidP="00A07520"/>
    <w:p w14:paraId="14D5920D" w14:textId="77777777" w:rsidR="008F1CE4" w:rsidRDefault="00697072" w:rsidP="00A07520">
      <w:r>
        <w:rPr>
          <w:noProof/>
          <w:lang w:eastAsia="en-AU"/>
        </w:rPr>
        <mc:AlternateContent>
          <mc:Choice Requires="wps">
            <w:drawing>
              <wp:anchor distT="0" distB="0" distL="114300" distR="114300" simplePos="0" relativeHeight="251663360" behindDoc="0" locked="0" layoutInCell="1" allowOverlap="1" wp14:anchorId="14D59232" wp14:editId="14D59233">
                <wp:simplePos x="0" y="0"/>
                <wp:positionH relativeFrom="column">
                  <wp:posOffset>-3810</wp:posOffset>
                </wp:positionH>
                <wp:positionV relativeFrom="paragraph">
                  <wp:posOffset>249555</wp:posOffset>
                </wp:positionV>
                <wp:extent cx="6057900" cy="965200"/>
                <wp:effectExtent l="0" t="0" r="1905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65200"/>
                        </a:xfrm>
                        <a:prstGeom prst="rect">
                          <a:avLst/>
                        </a:prstGeom>
                        <a:solidFill>
                          <a:srgbClr val="FFFFFF"/>
                        </a:solidFill>
                        <a:ln w="9525">
                          <a:solidFill>
                            <a:srgbClr val="000000"/>
                          </a:solidFill>
                          <a:miter lim="800000"/>
                          <a:headEnd/>
                          <a:tailEnd/>
                        </a:ln>
                      </wps:spPr>
                      <wps:txbx>
                        <w:txbxContent>
                          <w:p w14:paraId="14D59255" w14:textId="77777777" w:rsidR="00A07520" w:rsidRDefault="00A07520" w:rsidP="00A0752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D59232" id="_x0000_s1028" type="#_x0000_t202" style="position:absolute;left:0;text-align:left;margin-left:-.3pt;margin-top:19.65pt;width:477pt;height:7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">
                <v:textbox style="mso-fit-shape-to-text:t">
                  <w:txbxContent>
                    <w:p w14:paraId="14D59255" w14:textId="77777777" w:rsidR="00A07520" w:rsidRDefault="00A07520" w:rsidP="00A07520"/>
                  </w:txbxContent>
                </v:textbox>
              </v:shape>
            </w:pict>
          </mc:Fallback>
        </mc:AlternateContent>
      </w:r>
      <w:r w:rsidR="008F1CE4">
        <w:t>How will implementation of the NP role be evaluated?</w:t>
      </w:r>
    </w:p>
    <w:p w14:paraId="14D5920E" w14:textId="77777777" w:rsidR="00137D00" w:rsidRDefault="00137D00" w:rsidP="00A07520"/>
    <w:p w14:paraId="14D5920F" w14:textId="77777777" w:rsidR="00137D00" w:rsidRDefault="00137D00" w:rsidP="00A07520"/>
    <w:p w14:paraId="14D59210" w14:textId="77777777" w:rsidR="00C320E7" w:rsidRDefault="00C320E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Times New Roman" w:hAnsi="Arial" w:cs="Arial"/>
          <w:color w:val="auto"/>
          <w:sz w:val="22"/>
          <w:szCs w:val="22"/>
          <w:lang w:val="en-AU" w:bidi="x-none"/>
        </w:rPr>
      </w:pPr>
    </w:p>
    <w:p w14:paraId="14D59211" w14:textId="77777777" w:rsidR="00C320E7" w:rsidRDefault="00C320E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Times New Roman" w:hAnsi="Arial" w:cs="Arial"/>
          <w:color w:val="auto"/>
          <w:sz w:val="22"/>
          <w:szCs w:val="22"/>
          <w:lang w:val="en-AU" w:bidi="x-none"/>
        </w:rPr>
      </w:pPr>
    </w:p>
    <w:p w14:paraId="14D59212" w14:textId="77777777" w:rsidR="007F177D" w:rsidRPr="007F177D" w:rsidRDefault="00C320E7" w:rsidP="00A07520">
      <w:pPr>
        <w:pStyle w:val="EndNoteBibliographyTitle"/>
        <w:rPr>
          <w:noProof/>
        </w:rPr>
      </w:pPr>
      <w:r>
        <w:fldChar w:fldCharType="begin"/>
      </w:r>
      <w:r>
        <w:instrText xml:space="preserve"> ADDIN EN.REFLIST </w:instrText>
      </w:r>
      <w:r>
        <w:fldChar w:fldCharType="separate"/>
      </w:r>
      <w:r w:rsidR="007F177D" w:rsidRPr="007F177D">
        <w:rPr>
          <w:noProof/>
        </w:rPr>
        <w:t>References</w:t>
      </w:r>
    </w:p>
    <w:p w14:paraId="14D59213" w14:textId="77777777" w:rsidR="007F177D" w:rsidRPr="007F177D" w:rsidRDefault="007F177D" w:rsidP="00A07520">
      <w:pPr>
        <w:pStyle w:val="EndNoteBibliographyTitle"/>
        <w:rPr>
          <w:noProof/>
        </w:rPr>
      </w:pPr>
    </w:p>
    <w:p w14:paraId="14D59214" w14:textId="77777777" w:rsidR="007F177D" w:rsidRPr="007F177D" w:rsidRDefault="007F177D" w:rsidP="00A07520">
      <w:pPr>
        <w:pStyle w:val="EndNoteBibliography"/>
        <w:rPr>
          <w:noProof/>
        </w:rPr>
      </w:pPr>
      <w:r w:rsidRPr="007F177D">
        <w:rPr>
          <w:noProof/>
        </w:rPr>
        <w:t xml:space="preserve">A, Gardner and Gardner G. "A Trial of Nurse Practitioner Scope of Practice." </w:t>
      </w:r>
      <w:r w:rsidRPr="007F177D">
        <w:rPr>
          <w:i/>
          <w:noProof/>
        </w:rPr>
        <w:t>Journal of Advanced Nursing</w:t>
      </w:r>
      <w:r w:rsidRPr="007F177D">
        <w:rPr>
          <w:noProof/>
        </w:rPr>
        <w:t xml:space="preserve"> 49, no. 2 (2005): 135-145.</w:t>
      </w:r>
    </w:p>
    <w:p w14:paraId="14D59215" w14:textId="77777777" w:rsidR="007F177D" w:rsidRPr="007F177D" w:rsidRDefault="007F177D" w:rsidP="00A07520">
      <w:pPr>
        <w:pStyle w:val="EndNoteBibliography"/>
        <w:rPr>
          <w:noProof/>
        </w:rPr>
      </w:pPr>
      <w:r w:rsidRPr="007F177D">
        <w:rPr>
          <w:noProof/>
        </w:rPr>
        <w:t xml:space="preserve">A, Pearson, Nay R, Ward C, Lenten L and Lewis M . </w:t>
      </w:r>
      <w:r w:rsidRPr="007F177D">
        <w:rPr>
          <w:i/>
          <w:noProof/>
        </w:rPr>
        <w:t>Nurse Practitioner Project: Phase 2 – External Evaluation</w:t>
      </w:r>
      <w:r w:rsidRPr="007F177D">
        <w:rPr>
          <w:noProof/>
        </w:rPr>
        <w:t>. Melbourne: School of Nursing and Midwifery, La Trobe University, 2004.</w:t>
      </w:r>
    </w:p>
    <w:p w14:paraId="14D59216" w14:textId="77777777" w:rsidR="007F177D" w:rsidRDefault="00634E97" w:rsidP="00634E9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sidRPr="00633382">
        <w:rPr>
          <w:rFonts w:ascii="Arial" w:hAnsi="Arial" w:cs="Arial"/>
          <w:szCs w:val="24"/>
        </w:rPr>
        <w:t xml:space="preserve">Bryant-Lukosius, D. &amp; DiCenso, A.  2004.  A framework for the introduction and evaluation of advanced practice nursing roles.  </w:t>
      </w:r>
      <w:r w:rsidRPr="00633382">
        <w:rPr>
          <w:rFonts w:ascii="Arial" w:hAnsi="Arial" w:cs="Arial"/>
          <w:i/>
          <w:szCs w:val="24"/>
        </w:rPr>
        <w:t xml:space="preserve">Journal of Advanced Nursing </w:t>
      </w:r>
      <w:r w:rsidRPr="00633382">
        <w:rPr>
          <w:rFonts w:ascii="Arial" w:hAnsi="Arial" w:cs="Arial"/>
          <w:szCs w:val="24"/>
        </w:rPr>
        <w:t xml:space="preserve">48(5), 530-540  </w:t>
      </w:r>
    </w:p>
    <w:p w14:paraId="14D59217" w14:textId="77777777" w:rsidR="00634E97" w:rsidRPr="00634E97" w:rsidRDefault="00634E97" w:rsidP="00634E9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14:paraId="14D59218" w14:textId="77777777" w:rsidR="007F177D" w:rsidRPr="007F177D" w:rsidRDefault="007F177D" w:rsidP="00A07520">
      <w:pPr>
        <w:pStyle w:val="EndNoteBibliography"/>
        <w:rPr>
          <w:noProof/>
        </w:rPr>
      </w:pPr>
      <w:r w:rsidRPr="007F177D">
        <w:rPr>
          <w:noProof/>
        </w:rPr>
        <w:t>Health, ACT. The Act Nurse Practitioner Project: Final Report F the Steering Committee. Canberra: ACT Department of Health, 2002.</w:t>
      </w:r>
    </w:p>
    <w:p w14:paraId="14D59219" w14:textId="77777777" w:rsidR="007F177D" w:rsidRPr="007F177D" w:rsidRDefault="007F177D" w:rsidP="00A07520">
      <w:pPr>
        <w:pStyle w:val="EndNoteBibliography"/>
        <w:rPr>
          <w:noProof/>
        </w:rPr>
      </w:pPr>
      <w:r w:rsidRPr="007F177D">
        <w:rPr>
          <w:noProof/>
        </w:rPr>
        <w:t>Health, NSW Department of. Nurse Practitioner Project Stage 3. Final Report of the Steering Committee. Sydney: NSW Health, 1996.</w:t>
      </w:r>
    </w:p>
    <w:p w14:paraId="14D5921A" w14:textId="77777777" w:rsidR="007F177D" w:rsidRPr="007F177D" w:rsidRDefault="007F177D" w:rsidP="00A07520">
      <w:pPr>
        <w:pStyle w:val="EndNoteBibliography"/>
        <w:rPr>
          <w:noProof/>
        </w:rPr>
      </w:pPr>
      <w:r w:rsidRPr="007F177D">
        <w:rPr>
          <w:noProof/>
        </w:rPr>
        <w:t xml:space="preserve">Health, Queensland. </w:t>
      </w:r>
      <w:r w:rsidRPr="007F177D">
        <w:rPr>
          <w:i/>
          <w:noProof/>
        </w:rPr>
        <w:t>Nurse Practitioner Project Report</w:t>
      </w:r>
      <w:r w:rsidRPr="007F177D">
        <w:rPr>
          <w:noProof/>
        </w:rPr>
        <w:t>. Brisbane: Queensland Health, 2003.</w:t>
      </w:r>
    </w:p>
    <w:p w14:paraId="14D5921B" w14:textId="77777777" w:rsidR="007F177D" w:rsidRPr="007F177D" w:rsidRDefault="007F177D" w:rsidP="00A07520">
      <w:pPr>
        <w:pStyle w:val="EndNoteBibliography"/>
        <w:rPr>
          <w:noProof/>
        </w:rPr>
      </w:pPr>
      <w:r w:rsidRPr="007F177D">
        <w:rPr>
          <w:noProof/>
        </w:rPr>
        <w:t xml:space="preserve">M, Masso and Thompson C. </w:t>
      </w:r>
      <w:r w:rsidRPr="007F177D">
        <w:rPr>
          <w:i/>
          <w:noProof/>
        </w:rPr>
        <w:t>Nurse Practitioners in Nsw ‘Gaining Momentum’: Final Report</w:t>
      </w:r>
      <w:r w:rsidRPr="007F177D">
        <w:rPr>
          <w:noProof/>
        </w:rPr>
        <w:t>. Centre for Health Service Development, University of Wollongong, 2014.</w:t>
      </w:r>
    </w:p>
    <w:p w14:paraId="14D5921C" w14:textId="77777777" w:rsidR="00634E97" w:rsidRDefault="00634E97" w:rsidP="00634E9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sidRPr="00633382">
        <w:rPr>
          <w:rFonts w:ascii="Arial" w:hAnsi="Arial" w:cs="Arial"/>
          <w:szCs w:val="24"/>
        </w:rPr>
        <w:t xml:space="preserve">National Council for the Professional Development of Nursing and Midwifery, 2005.  </w:t>
      </w:r>
      <w:r w:rsidRPr="00633382">
        <w:rPr>
          <w:rFonts w:ascii="Arial" w:hAnsi="Arial" w:cs="Arial"/>
          <w:i/>
          <w:szCs w:val="24"/>
        </w:rPr>
        <w:t xml:space="preserve">Service Needs Analysis for Clinical Nurse/Midwife Specialist and Advanced Nurse/Midwife Practitioner Posts.  </w:t>
      </w:r>
      <w:r w:rsidRPr="00633382">
        <w:rPr>
          <w:rFonts w:ascii="Arial" w:hAnsi="Arial" w:cs="Arial"/>
          <w:szCs w:val="24"/>
        </w:rPr>
        <w:t>National Council for the Professional Development of Nursing and Midwifery: Dublin</w:t>
      </w:r>
    </w:p>
    <w:p w14:paraId="14D5921D" w14:textId="77777777" w:rsidR="00634E97" w:rsidRPr="00633382" w:rsidRDefault="00634E97" w:rsidP="00634E9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14:paraId="14D5921E" w14:textId="77777777" w:rsidR="00634E97" w:rsidRPr="00633382" w:rsidRDefault="00634E97" w:rsidP="00634E9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sidRPr="00633382">
        <w:rPr>
          <w:rFonts w:ascii="Arial" w:hAnsi="Arial" w:cs="Arial"/>
          <w:szCs w:val="24"/>
        </w:rPr>
        <w:t xml:space="preserve">National Council for the Professional Development of Nursing and Midwifery, 2005.  </w:t>
      </w:r>
      <w:r w:rsidRPr="00633382">
        <w:rPr>
          <w:rFonts w:ascii="Arial" w:hAnsi="Arial" w:cs="Arial"/>
          <w:i/>
          <w:szCs w:val="24"/>
        </w:rPr>
        <w:t xml:space="preserve">Service Needs Analysis for Clinical Nurse/Midwife Specialist and Advanced Nurse/Midwife Practitioner Posts.  </w:t>
      </w:r>
      <w:r w:rsidRPr="00633382">
        <w:rPr>
          <w:rFonts w:ascii="Arial" w:hAnsi="Arial" w:cs="Arial"/>
          <w:szCs w:val="24"/>
        </w:rPr>
        <w:t>National Council for the Professional Development of Nursing and Midwifery: Dublin</w:t>
      </w:r>
    </w:p>
    <w:p w14:paraId="14D5921F" w14:textId="77777777" w:rsidR="00634E97" w:rsidRPr="00633382" w:rsidRDefault="00634E97" w:rsidP="00634E9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14:paraId="14D59220" w14:textId="77777777" w:rsidR="00634E97" w:rsidRPr="00633382" w:rsidRDefault="00634E97" w:rsidP="00634E9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sidRPr="00633382">
        <w:rPr>
          <w:rFonts w:ascii="Arial" w:hAnsi="Arial" w:cs="Arial"/>
          <w:szCs w:val="24"/>
        </w:rPr>
        <w:t xml:space="preserve">National Council for the Professional Development of Nursing and Midwifery  2009.  </w:t>
      </w:r>
      <w:r w:rsidRPr="00633382">
        <w:rPr>
          <w:rFonts w:ascii="Arial" w:hAnsi="Arial" w:cs="Arial"/>
          <w:i/>
          <w:szCs w:val="24"/>
        </w:rPr>
        <w:t xml:space="preserve">Service Needs Analysis: Informing Business and Development Plans.  </w:t>
      </w:r>
      <w:r w:rsidRPr="00633382">
        <w:rPr>
          <w:rFonts w:ascii="Arial" w:hAnsi="Arial" w:cs="Arial"/>
          <w:szCs w:val="24"/>
        </w:rPr>
        <w:t>National Council for the Professional Development of Nursing and Midwifery: Dublin</w:t>
      </w:r>
    </w:p>
    <w:p w14:paraId="14D59221" w14:textId="77777777" w:rsidR="00634E97" w:rsidRPr="00633382" w:rsidRDefault="00634E97" w:rsidP="00634E9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14:paraId="14D59222" w14:textId="77777777" w:rsidR="00634E97" w:rsidRPr="00633382" w:rsidRDefault="00634E97" w:rsidP="00634E9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sidRPr="00633382">
        <w:rPr>
          <w:rFonts w:ascii="Arial" w:hAnsi="Arial" w:cs="Arial"/>
          <w:szCs w:val="24"/>
        </w:rPr>
        <w:t xml:space="preserve">NHS North West, 2006.  </w:t>
      </w:r>
      <w:r w:rsidRPr="00633382">
        <w:rPr>
          <w:rFonts w:ascii="Arial" w:hAnsi="Arial" w:cs="Arial"/>
          <w:i/>
          <w:szCs w:val="24"/>
        </w:rPr>
        <w:t>Introducing New or Enhanced Roles.</w:t>
      </w:r>
      <w:r w:rsidRPr="00633382">
        <w:rPr>
          <w:rFonts w:ascii="Arial" w:hAnsi="Arial" w:cs="Arial"/>
          <w:szCs w:val="24"/>
        </w:rPr>
        <w:t xml:space="preserve"> Available online at </w:t>
      </w:r>
      <w:hyperlink r:id="rId21" w:history="1">
        <w:r w:rsidRPr="00633382">
          <w:rPr>
            <w:rFonts w:ascii="Arial" w:hAnsi="Arial" w:cs="Arial"/>
            <w:color w:val="001766"/>
            <w:szCs w:val="24"/>
            <w:u w:val="single"/>
          </w:rPr>
          <w:t>http://www.healthworkforce.nhs.uk/northwest/index.php?option=com_content&amp;task=vuew&amp;id=710&amp;Itemid=423</w:t>
        </w:r>
      </w:hyperlink>
      <w:r w:rsidRPr="00633382">
        <w:rPr>
          <w:rFonts w:ascii="Arial" w:hAnsi="Arial" w:cs="Arial"/>
          <w:szCs w:val="24"/>
        </w:rPr>
        <w:t>]</w:t>
      </w:r>
    </w:p>
    <w:p w14:paraId="14D59223" w14:textId="77777777" w:rsidR="007F177D" w:rsidRPr="007F177D" w:rsidRDefault="007F177D" w:rsidP="00A07520">
      <w:pPr>
        <w:pStyle w:val="EndNoteBibliography"/>
        <w:rPr>
          <w:noProof/>
        </w:rPr>
      </w:pPr>
    </w:p>
    <w:p w14:paraId="14D59224" w14:textId="77777777" w:rsidR="007F177D" w:rsidRPr="007F177D" w:rsidRDefault="007F177D" w:rsidP="00A07520">
      <w:pPr>
        <w:pStyle w:val="EndNoteBibliography"/>
        <w:rPr>
          <w:noProof/>
        </w:rPr>
      </w:pPr>
      <w:r w:rsidRPr="007F177D">
        <w:rPr>
          <w:noProof/>
        </w:rPr>
        <w:t xml:space="preserve">Office., NSW Nursing and Midwifery. </w:t>
      </w:r>
      <w:r w:rsidRPr="007F177D">
        <w:rPr>
          <w:i/>
          <w:noProof/>
        </w:rPr>
        <w:t>Nurse Practitioner Information System Database Report</w:t>
      </w:r>
      <w:r w:rsidRPr="007F177D">
        <w:rPr>
          <w:noProof/>
        </w:rPr>
        <w:t>. NSW Ministry of Health, 2015.</w:t>
      </w:r>
    </w:p>
    <w:p w14:paraId="14D59225" w14:textId="77777777" w:rsidR="007F177D" w:rsidRPr="007F177D" w:rsidRDefault="007F177D" w:rsidP="00A07520">
      <w:pPr>
        <w:pStyle w:val="EndNoteBibliography"/>
        <w:rPr>
          <w:noProof/>
        </w:rPr>
      </w:pPr>
      <w:r w:rsidRPr="007F177D">
        <w:rPr>
          <w:noProof/>
        </w:rPr>
        <w:t>P, Della. Report on the Evaluation of the Nurse Practitioner Role in Nsw. Curtin University of Technology, 2009.</w:t>
      </w:r>
    </w:p>
    <w:p w14:paraId="14D59226" w14:textId="77777777" w:rsidR="00634E97" w:rsidRPr="007F177D" w:rsidRDefault="007F177D" w:rsidP="00A07520">
      <w:pPr>
        <w:pStyle w:val="EndNoteBibliography"/>
        <w:rPr>
          <w:noProof/>
        </w:rPr>
      </w:pPr>
      <w:r w:rsidRPr="007F177D">
        <w:rPr>
          <w:noProof/>
        </w:rPr>
        <w:t>Scotland, NHS Education for. Advanced Nursing Practice Service Needs Analysis Toolkit, 2010.</w:t>
      </w:r>
    </w:p>
    <w:p w14:paraId="14D59227" w14:textId="77777777" w:rsidR="00634E97" w:rsidRPr="00633382" w:rsidRDefault="00634E97" w:rsidP="00634E9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sidRPr="00633382">
        <w:rPr>
          <w:rFonts w:ascii="Arial" w:hAnsi="Arial" w:cs="Arial"/>
          <w:szCs w:val="24"/>
        </w:rPr>
        <w:t xml:space="preserve">Scottish Executive Health Department, 2005.  </w:t>
      </w:r>
      <w:r w:rsidRPr="00633382">
        <w:rPr>
          <w:rFonts w:ascii="Arial" w:hAnsi="Arial" w:cs="Arial"/>
          <w:i/>
          <w:szCs w:val="24"/>
        </w:rPr>
        <w:t xml:space="preserve">Framework for Developing Nursing Roles.  </w:t>
      </w:r>
      <w:r w:rsidRPr="00633382">
        <w:rPr>
          <w:rFonts w:ascii="Arial" w:hAnsi="Arial" w:cs="Arial"/>
          <w:szCs w:val="24"/>
        </w:rPr>
        <w:t>SEHD: Edinburgh</w:t>
      </w:r>
    </w:p>
    <w:p w14:paraId="14D59228" w14:textId="77777777" w:rsidR="007F177D" w:rsidRPr="007F177D" w:rsidRDefault="007F177D" w:rsidP="00A07520">
      <w:pPr>
        <w:pStyle w:val="EndNoteBibliography"/>
        <w:rPr>
          <w:noProof/>
        </w:rPr>
      </w:pPr>
    </w:p>
    <w:p w14:paraId="14D59229" w14:textId="77777777" w:rsidR="007F177D" w:rsidRPr="007F177D" w:rsidRDefault="007F177D" w:rsidP="00A07520">
      <w:pPr>
        <w:pStyle w:val="EndNoteBibliography"/>
        <w:rPr>
          <w:noProof/>
        </w:rPr>
      </w:pPr>
      <w:r w:rsidRPr="007F177D">
        <w:rPr>
          <w:noProof/>
        </w:rPr>
        <w:t>Taskforce, National Nursing &amp; Nursing Education. Nurse Practitioners in Australia. Mapping of State/Territory Nurse Practitioner (Np) Models, Legislation and Authorisation Processes. Victoria: The Department of Human Services Victoria, 2005.</w:t>
      </w:r>
    </w:p>
    <w:p w14:paraId="14D5922A" w14:textId="77777777" w:rsidR="007F177D" w:rsidRPr="007F177D" w:rsidRDefault="007F177D" w:rsidP="00A07520">
      <w:pPr>
        <w:pStyle w:val="EndNoteBibliography"/>
        <w:rPr>
          <w:noProof/>
        </w:rPr>
      </w:pPr>
    </w:p>
    <w:p w14:paraId="14D5922B" w14:textId="77777777" w:rsidR="00F64F9E" w:rsidRPr="00F64F9E" w:rsidRDefault="00C320E7" w:rsidP="00C320E7">
      <w:pPr>
        <w:pStyle w:val="BodyA"/>
        <w:rPr>
          <w:rFonts w:ascii="Arial" w:eastAsia="Times New Roman" w:hAnsi="Arial" w:cs="Arial"/>
          <w:color w:val="auto"/>
          <w:sz w:val="22"/>
          <w:szCs w:val="22"/>
          <w:lang w:val="en-AU" w:bidi="x-none"/>
        </w:rPr>
      </w:pPr>
      <w:r>
        <w:rPr>
          <w:rFonts w:ascii="Arial" w:eastAsia="Times New Roman" w:hAnsi="Arial" w:cs="Arial"/>
          <w:color w:val="auto"/>
          <w:sz w:val="22"/>
          <w:szCs w:val="22"/>
          <w:lang w:val="en-AU" w:bidi="x-none"/>
        </w:rPr>
        <w:fldChar w:fldCharType="end"/>
      </w:r>
    </w:p>
    <w:sectPr w:rsidR="00F64F9E" w:rsidRPr="00F64F9E" w:rsidSect="00DD2425">
      <w:headerReference w:type="even" r:id="rId22"/>
      <w:headerReference w:type="default" r:id="rId23"/>
      <w:footerReference w:type="even" r:id="rId24"/>
      <w:footerReference w:type="default" r:id="rId25"/>
      <w:pgSz w:w="11900" w:h="16820"/>
      <w:pgMar w:top="1134" w:right="1134" w:bottom="1134" w:left="1134"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8CA09" w14:textId="77777777" w:rsidR="0048395F" w:rsidRDefault="0048395F" w:rsidP="00A07520">
      <w:r>
        <w:separator/>
      </w:r>
    </w:p>
    <w:p w14:paraId="35BBAD63" w14:textId="77777777" w:rsidR="0048395F" w:rsidRDefault="0048395F" w:rsidP="00A07520"/>
  </w:endnote>
  <w:endnote w:type="continuationSeparator" w:id="0">
    <w:p w14:paraId="6034506E" w14:textId="77777777" w:rsidR="0048395F" w:rsidRDefault="0048395F" w:rsidP="00A07520">
      <w:r>
        <w:continuationSeparator/>
      </w:r>
    </w:p>
    <w:p w14:paraId="51FE86EB" w14:textId="77777777" w:rsidR="0048395F" w:rsidRDefault="0048395F" w:rsidP="00A07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59240" w14:textId="77777777" w:rsidR="00A07520" w:rsidRDefault="00A07520">
    <w:pPr>
      <w:pStyle w:val="HeaderFooterA"/>
      <w:tabs>
        <w:tab w:val="clear" w:pos="9632"/>
        <w:tab w:val="right" w:pos="9612"/>
      </w:tabs>
      <w:rPr>
        <w:rFonts w:ascii="Times New Roman" w:eastAsia="Times New Roman" w:hAnsi="Times New Roman"/>
        <w:color w:val="auto"/>
        <w:lang w:val="en-AU" w:bidi="x-none"/>
      </w:rPr>
    </w:pPr>
  </w:p>
  <w:p w14:paraId="14D59241" w14:textId="77777777" w:rsidR="00A07520" w:rsidRDefault="00A07520" w:rsidP="00A075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59242" w14:textId="77777777" w:rsidR="00A07520" w:rsidRDefault="00A07520">
    <w:pPr>
      <w:pStyle w:val="HeaderFooterA"/>
      <w:tabs>
        <w:tab w:val="clear" w:pos="9632"/>
        <w:tab w:val="right" w:pos="9612"/>
      </w:tabs>
      <w:rPr>
        <w:rFonts w:ascii="Arial" w:eastAsia="Times New Roman" w:hAnsi="Arial" w:cs="Arial"/>
        <w:i/>
        <w:color w:val="auto"/>
        <w:sz w:val="18"/>
        <w:szCs w:val="18"/>
        <w:lang w:val="en-GB" w:bidi="x-none"/>
      </w:rPr>
    </w:pPr>
    <w:r>
      <w:rPr>
        <w:rFonts w:ascii="Arial" w:eastAsia="Times New Roman" w:hAnsi="Arial" w:cs="Arial"/>
        <w:i/>
        <w:color w:val="auto"/>
        <w:sz w:val="18"/>
        <w:szCs w:val="18"/>
        <w:lang w:val="en-GB" w:bidi="x-none"/>
      </w:rPr>
      <w:t>Nursing and Midwifery Office Version 1</w:t>
    </w:r>
  </w:p>
  <w:p w14:paraId="14D59243" w14:textId="77777777" w:rsidR="00A07520" w:rsidRPr="00420C60" w:rsidRDefault="00A07520">
    <w:pPr>
      <w:pStyle w:val="HeaderFooterA"/>
      <w:tabs>
        <w:tab w:val="clear" w:pos="9632"/>
        <w:tab w:val="right" w:pos="9612"/>
      </w:tabs>
      <w:rPr>
        <w:rFonts w:ascii="Arial" w:eastAsia="Times New Roman" w:hAnsi="Arial" w:cs="Arial"/>
        <w:i/>
        <w:color w:val="auto"/>
        <w:sz w:val="18"/>
        <w:szCs w:val="18"/>
        <w:lang w:val="en-GB" w:bidi="x-none"/>
      </w:rPr>
    </w:pPr>
    <w:r>
      <w:rPr>
        <w:rFonts w:ascii="Arial" w:eastAsia="Times New Roman" w:hAnsi="Arial" w:cs="Arial"/>
        <w:i/>
        <w:color w:val="auto"/>
        <w:sz w:val="18"/>
        <w:szCs w:val="18"/>
        <w:lang w:val="en-GB" w:bidi="x-none"/>
      </w:rPr>
      <w:t>March 2017</w:t>
    </w:r>
    <w:r w:rsidRPr="00420C60">
      <w:rPr>
        <w:rFonts w:ascii="Arial" w:eastAsia="Times New Roman" w:hAnsi="Arial" w:cs="Arial"/>
        <w:i/>
        <w:color w:val="auto"/>
        <w:sz w:val="18"/>
        <w:szCs w:val="18"/>
        <w:lang w:val="en-GB" w:bidi="x-none"/>
      </w:rPr>
      <w:tab/>
    </w:r>
    <w:r w:rsidRPr="00420C60">
      <w:rPr>
        <w:rStyle w:val="PageNumber"/>
        <w:rFonts w:ascii="Times New Roman" w:eastAsia="Times New Roman" w:hAnsi="Times New Roman"/>
        <w:i/>
        <w:color w:val="auto"/>
        <w:sz w:val="18"/>
        <w:szCs w:val="18"/>
        <w:lang w:eastAsia="en-US"/>
      </w:rPr>
      <w:fldChar w:fldCharType="begin"/>
    </w:r>
    <w:r w:rsidRPr="00420C60">
      <w:rPr>
        <w:rStyle w:val="PageNumber"/>
        <w:rFonts w:ascii="Times New Roman" w:eastAsia="Times New Roman" w:hAnsi="Times New Roman"/>
        <w:i/>
        <w:color w:val="auto"/>
        <w:sz w:val="18"/>
        <w:szCs w:val="18"/>
        <w:lang w:eastAsia="en-US"/>
      </w:rPr>
      <w:instrText xml:space="preserve"> PAGE </w:instrText>
    </w:r>
    <w:r w:rsidRPr="00420C60">
      <w:rPr>
        <w:rStyle w:val="PageNumber"/>
        <w:rFonts w:ascii="Times New Roman" w:eastAsia="Times New Roman" w:hAnsi="Times New Roman"/>
        <w:i/>
        <w:color w:val="auto"/>
        <w:sz w:val="18"/>
        <w:szCs w:val="18"/>
        <w:lang w:eastAsia="en-US"/>
      </w:rPr>
      <w:fldChar w:fldCharType="separate"/>
    </w:r>
    <w:r w:rsidR="007A7F7A">
      <w:rPr>
        <w:rStyle w:val="PageNumber"/>
        <w:rFonts w:ascii="Times New Roman" w:eastAsia="Times New Roman" w:hAnsi="Times New Roman"/>
        <w:i/>
        <w:noProof/>
        <w:color w:val="auto"/>
        <w:sz w:val="18"/>
        <w:szCs w:val="18"/>
        <w:lang w:eastAsia="en-US"/>
      </w:rPr>
      <w:t>1</w:t>
    </w:r>
    <w:r w:rsidRPr="00420C60">
      <w:rPr>
        <w:rStyle w:val="PageNumber"/>
        <w:rFonts w:ascii="Times New Roman" w:eastAsia="Times New Roman" w:hAnsi="Times New Roman"/>
        <w:i/>
        <w:color w:val="auto"/>
        <w:sz w:val="18"/>
        <w:szCs w:val="18"/>
        <w:lang w:eastAsia="en-US"/>
      </w:rPr>
      <w:fldChar w:fldCharType="end"/>
    </w:r>
  </w:p>
  <w:p w14:paraId="14D59244" w14:textId="77777777" w:rsidR="00A07520" w:rsidRDefault="00A07520" w:rsidP="00A075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6937C" w14:textId="77777777" w:rsidR="0048395F" w:rsidRDefault="0048395F" w:rsidP="00A07520">
      <w:r>
        <w:separator/>
      </w:r>
    </w:p>
    <w:p w14:paraId="31E4BF8F" w14:textId="77777777" w:rsidR="0048395F" w:rsidRDefault="0048395F" w:rsidP="00A07520"/>
  </w:footnote>
  <w:footnote w:type="continuationSeparator" w:id="0">
    <w:p w14:paraId="19CECFB0" w14:textId="77777777" w:rsidR="0048395F" w:rsidRDefault="0048395F" w:rsidP="00A07520">
      <w:r>
        <w:continuationSeparator/>
      </w:r>
    </w:p>
    <w:p w14:paraId="2E02649C" w14:textId="77777777" w:rsidR="0048395F" w:rsidRDefault="0048395F" w:rsidP="00A07520"/>
  </w:footnote>
  <w:footnote w:id="1">
    <w:p w14:paraId="14D59245" w14:textId="77777777" w:rsidR="00A07520" w:rsidRPr="00C26C7B" w:rsidRDefault="00A07520" w:rsidP="00C26C7B">
      <w:pPr>
        <w:pStyle w:val="NoSpacing"/>
        <w:rPr>
          <w:sz w:val="18"/>
          <w:szCs w:val="18"/>
        </w:rPr>
      </w:pPr>
      <w:r>
        <w:rPr>
          <w:rStyle w:val="FootnoteReference"/>
        </w:rPr>
        <w:footnoteRef/>
      </w:r>
      <w:r>
        <w:t xml:space="preserve"> </w:t>
      </w:r>
      <w:r w:rsidRPr="00C26C7B">
        <w:rPr>
          <w:sz w:val="18"/>
          <w:szCs w:val="18"/>
        </w:rPr>
        <w:fldChar w:fldCharType="begin"/>
      </w:r>
      <w:r w:rsidRPr="00C26C7B">
        <w:rPr>
          <w:sz w:val="18"/>
          <w:szCs w:val="18"/>
        </w:rPr>
        <w:instrText xml:space="preserve"> ADDIN EN.CITE &lt;EndNote&gt;&lt;Cite&gt;&lt;Author&gt;M&lt;/Author&gt;&lt;Year&gt;2014&lt;/Year&gt;&lt;RecNum&gt;54&lt;/RecNum&gt;&lt;DisplayText&gt;Masso M and Thompson C, &lt;style face="italic"&gt;Nurse Practitioners in Nsw ‘Gaining Momentum’: Final Report &lt;/style&gt;(Centre for Health Service Development, University of Wollongong, 2014).&lt;/DisplayText&gt;&lt;record&gt;&lt;rec-number&gt;54&lt;/rec-number&gt;&lt;foreign-keys&gt;&lt;key app="EN" db-id="rde5vpzwqpppvhexpr8pfffnsfwsrrv9av25" timestamp="1422485999"&gt;54&lt;/key&gt;&lt;/foreign-keys&gt;&lt;ref-type name="Report"&gt;27&lt;/ref-type&gt;&lt;contributors&gt;&lt;authors&gt;&lt;author&gt;Masso M&lt;/author&gt;&lt;author&gt;Thompson C&lt;/author&gt;&lt;/authors&gt;&lt;/contributors&gt;&lt;titles&gt;&lt;title&gt;Nurse practitioners in NSW ‘Gaining Momentum’: Final Report&lt;/title&gt;&lt;/titles&gt;&lt;dates&gt;&lt;year&gt;2014&lt;/year&gt;&lt;/dates&gt;&lt;publisher&gt;Centre for Health Service Development, University of Wollongong&lt;/publisher&gt;&lt;urls&gt;&lt;/urls&gt;&lt;/record&gt;&lt;/Cite&gt;&lt;/EndNote&gt;</w:instrText>
      </w:r>
      <w:r w:rsidRPr="00C26C7B">
        <w:rPr>
          <w:sz w:val="18"/>
          <w:szCs w:val="18"/>
        </w:rPr>
        <w:fldChar w:fldCharType="separate"/>
      </w:r>
      <w:r w:rsidRPr="00C26C7B">
        <w:rPr>
          <w:noProof/>
          <w:sz w:val="18"/>
          <w:szCs w:val="18"/>
        </w:rPr>
        <w:t xml:space="preserve">Masso M and Thompson C, </w:t>
      </w:r>
      <w:r w:rsidRPr="00C26C7B">
        <w:rPr>
          <w:i/>
          <w:noProof/>
          <w:sz w:val="18"/>
          <w:szCs w:val="18"/>
        </w:rPr>
        <w:t xml:space="preserve">Nurse Practitioners in Nsw ‘Gaining Momentum’: Final Report </w:t>
      </w:r>
      <w:r w:rsidRPr="00C26C7B">
        <w:rPr>
          <w:noProof/>
          <w:sz w:val="18"/>
          <w:szCs w:val="18"/>
        </w:rPr>
        <w:t>(Centre for Health Service Development, University of Wollongong, 2014).</w:t>
      </w:r>
      <w:r w:rsidRPr="00C26C7B">
        <w:rPr>
          <w:sz w:val="18"/>
          <w:szCs w:val="18"/>
        </w:rPr>
        <w:fldChar w:fldCharType="end"/>
      </w:r>
    </w:p>
  </w:footnote>
  <w:footnote w:id="2">
    <w:p w14:paraId="14D59246" w14:textId="77777777" w:rsidR="00A07520" w:rsidRPr="00A07520" w:rsidRDefault="00A07520" w:rsidP="00A07520">
      <w:pPr>
        <w:pStyle w:val="NoSpacing"/>
      </w:pPr>
      <w:r w:rsidRPr="00A07520">
        <w:rPr>
          <w:rStyle w:val="FootnoteReference"/>
        </w:rPr>
        <w:footnoteRef/>
      </w:r>
      <w:r w:rsidRPr="00A07520">
        <w:t xml:space="preserve"> Bryant-Lukosius, D. &amp; DiCenso, A.  2004.  A framework for the introduction and evaluation of advanced practice nursing roles.  </w:t>
      </w:r>
      <w:r w:rsidRPr="00A07520">
        <w:rPr>
          <w:i/>
        </w:rPr>
        <w:t xml:space="preserve">Journal of Advanced Nursing </w:t>
      </w:r>
      <w:r w:rsidRPr="00A07520">
        <w:t>48(5), 530-540</w:t>
      </w:r>
    </w:p>
  </w:footnote>
  <w:footnote w:id="3">
    <w:p w14:paraId="14D59247" w14:textId="77777777" w:rsidR="00A07520" w:rsidRDefault="00A07520" w:rsidP="00A07520">
      <w:pPr>
        <w:pStyle w:val="NoSpacing"/>
      </w:pPr>
      <w:r w:rsidRPr="00A07520">
        <w:rPr>
          <w:rStyle w:val="FootnoteReference"/>
        </w:rPr>
        <w:footnoteRef/>
      </w:r>
      <w:r w:rsidRPr="00A07520">
        <w:t xml:space="preserve"> </w:t>
      </w:r>
      <w:r w:rsidRPr="00A07520">
        <w:fldChar w:fldCharType="begin"/>
      </w:r>
      <w:r w:rsidRPr="00A07520">
        <w:instrText xml:space="preserve"> ADDIN EN.CITE &lt;EndNote&gt;&lt;Cite&gt;&lt;Author&gt;Scotland&lt;/Author&gt;&lt;Year&gt;2010&lt;/Year&gt;&lt;RecNum&gt;53&lt;/RecNum&gt;&lt;DisplayText&gt;NHS Education for Scotland, &lt;style face="italic"&gt;Advanced Nursing Practice Service Needs Analysis Toolkit&lt;/style&gt;2010.&lt;/DisplayText&gt;&lt;record&gt;&lt;rec-number&gt;53&lt;/rec-number&gt;&lt;foreign-keys&gt;&lt;key app="EN" db-id="rde5vpzwqpppvhexpr8pfffnsfwsrrv9av25" timestamp="1422484328"&gt;53&lt;/key&gt;&lt;/foreign-keys&gt;&lt;ref-type name="Government Document"&gt;46&lt;/ref-type&gt;&lt;contributors&gt;&lt;authors&gt;&lt;author&gt;NHS Education for Scotland&lt;/author&gt;&lt;/authors&gt;&lt;/contributors&gt;&lt;titles&gt;&lt;title&gt;Advanced Nursing Practice Service Needs Analysis Toolkit&lt;/title&gt;&lt;/titles&gt;&lt;dates&gt;&lt;year&gt;2010&lt;/year&gt;&lt;/dates&gt;&lt;pub-location&gt;Glasgow&lt;/pub-location&gt;&lt;publisher&gt;NHS Education for Scotland&lt;/publisher&gt;&lt;urls&gt;&lt;/urls&gt;&lt;/record&gt;&lt;/Cite&gt;&lt;/EndNote&gt;</w:instrText>
      </w:r>
      <w:r w:rsidRPr="00A07520">
        <w:fldChar w:fldCharType="separate"/>
      </w:r>
      <w:r w:rsidRPr="00A07520">
        <w:rPr>
          <w:noProof/>
        </w:rPr>
        <w:t xml:space="preserve">NHS Education for Scotland, </w:t>
      </w:r>
      <w:r w:rsidRPr="00A07520">
        <w:rPr>
          <w:i/>
          <w:noProof/>
        </w:rPr>
        <w:t xml:space="preserve">Advanced Nursing Practice Service Needs Analysis Toolkit </w:t>
      </w:r>
      <w:r w:rsidRPr="00A07520">
        <w:rPr>
          <w:noProof/>
        </w:rPr>
        <w:t>2010.</w:t>
      </w:r>
      <w:r w:rsidRPr="00A07520">
        <w:fldChar w:fldCharType="end"/>
      </w:r>
    </w:p>
  </w:footnote>
  <w:footnote w:id="4">
    <w:p w14:paraId="14D59248" w14:textId="77777777" w:rsidR="00A07520" w:rsidRPr="00A07520" w:rsidRDefault="00A07520" w:rsidP="007113BC">
      <w:pPr>
        <w:pStyle w:val="NoSpacing"/>
      </w:pPr>
      <w:r w:rsidRPr="00A07520">
        <w:rPr>
          <w:rStyle w:val="FootnoteReference"/>
        </w:rPr>
        <w:footnoteRef/>
      </w:r>
      <w:r w:rsidRPr="00A07520">
        <w:t xml:space="preserve"> </w:t>
      </w:r>
      <w:r w:rsidRPr="00A07520">
        <w:fldChar w:fldCharType="begin"/>
      </w:r>
      <w:r w:rsidRPr="00A07520">
        <w:instrText xml:space="preserve"> ADDIN EN.CITE &lt;EndNote&gt;&lt;Cite&gt;&lt;Author&gt;Health&lt;/Author&gt;&lt;Year&gt;1996&lt;/Year&gt;&lt;RecNum&gt;55&lt;/RecNum&gt;&lt;DisplayText&gt;NSW Department of Health, &lt;style face="italic"&gt;Nurse Practitioner Project Stage 3. Final Report of the Steering Committee &lt;/style&gt;(Sydney: NSW Health, 1996).&lt;/DisplayText&gt;&lt;record&gt;&lt;rec-number&gt;55&lt;/rec-number&gt;&lt;foreign-keys&gt;&lt;key app="EN" db-id="rde5vpzwqpppvhexpr8pfffnsfwsrrv9av25" timestamp="1422490386"&gt;55&lt;/key&gt;&lt;/foreign-keys&gt;&lt;ref-type name="Report"&gt;27&lt;/ref-type&gt;&lt;contributors&gt;&lt;authors&gt;&lt;author&gt;NSW Department of Health&lt;/author&gt;&lt;/authors&gt;&lt;/contributors&gt;&lt;titles&gt;&lt;title&gt;Nurse Practitioner Project Stage 3. Final report of the Steering Committee&lt;/title&gt;&lt;/titles&gt;&lt;dates&gt;&lt;year&gt;1996&lt;/year&gt;&lt;/dates&gt;&lt;pub-location&gt;Sydney&lt;/pub-location&gt;&lt;publisher&gt;NSW Health&lt;/publisher&gt;&lt;urls&gt;&lt;/urls&gt;&lt;/record&gt;&lt;/Cite&gt;&lt;/EndNote&gt;</w:instrText>
      </w:r>
      <w:r w:rsidRPr="00A07520">
        <w:fldChar w:fldCharType="separate"/>
      </w:r>
      <w:r w:rsidRPr="00A07520">
        <w:t>NSW Department of Health, Nurse Practitioner Project Stage 3. Final Report of the Steering Committee (Sydney: NSW Health, 1996).</w:t>
      </w:r>
      <w:r w:rsidRPr="00A07520">
        <w:fldChar w:fldCharType="end"/>
      </w:r>
    </w:p>
  </w:footnote>
  <w:footnote w:id="5">
    <w:p w14:paraId="14D59249" w14:textId="77777777" w:rsidR="00A07520" w:rsidRPr="00A07520" w:rsidRDefault="00A07520" w:rsidP="007113BC">
      <w:pPr>
        <w:pStyle w:val="NoSpacing"/>
      </w:pPr>
      <w:r w:rsidRPr="00A07520">
        <w:rPr>
          <w:rStyle w:val="FootnoteReference"/>
          <w:vertAlign w:val="baseline"/>
        </w:rPr>
        <w:footnoteRef/>
      </w:r>
      <w:r w:rsidRPr="00A07520">
        <w:t xml:space="preserve"> </w:t>
      </w:r>
      <w:r w:rsidRPr="00A07520">
        <w:fldChar w:fldCharType="begin"/>
      </w:r>
      <w:r w:rsidRPr="00A07520">
        <w:instrText xml:space="preserve"> ADDIN EN.CITE &lt;EndNote&gt;&lt;Cite&gt;&lt;Author&gt;Health&lt;/Author&gt;&lt;Year&gt;2002&lt;/Year&gt;&lt;RecNum&gt;56&lt;/RecNum&gt;&lt;DisplayText&gt;ACT Health, &lt;style face="italic"&gt;The Act Nurse Practitioner Project: Final Report F the Steering Committee &lt;/style&gt;(Canberra: ACT Department of Health, 2002).&lt;/DisplayText&gt;&lt;record&gt;&lt;rec-number&gt;56&lt;/rec-number&gt;&lt;foreign-keys&gt;&lt;key app="EN" db-id="rde5vpzwqpppvhexpr8pfffnsfwsrrv9av25" timestamp="1422490616"&gt;56&lt;/key&gt;&lt;/foreign-keys&gt;&lt;ref-type name="Report"&gt;27&lt;/ref-type&gt;&lt;contributors&gt;&lt;authors&gt;&lt;author&gt;ACT Health&lt;/author&gt;&lt;/authors&gt;&lt;/contributors&gt;&lt;titles&gt;&lt;title&gt;The ACT Nurse Practitioner Project: FInal Report f the Steering Committee&lt;/title&gt;&lt;/titles&gt;&lt;dates&gt;&lt;year&gt;2002&lt;/year&gt;&lt;/dates&gt;&lt;pub-location&gt;Canberra&lt;/pub-location&gt;&lt;publisher&gt;ACT Department of Health&lt;/publisher&gt;&lt;urls&gt;&lt;/urls&gt;&lt;/record&gt;&lt;/Cite&gt;&lt;/EndNote&gt;</w:instrText>
      </w:r>
      <w:r w:rsidRPr="00A07520">
        <w:fldChar w:fldCharType="separate"/>
      </w:r>
      <w:r w:rsidRPr="00A07520">
        <w:t>ACT Health, The Act Nurse Practitioner Project: Final Report F the Steering Committee (Canberra: ACT Department of Health, 2002).</w:t>
      </w:r>
      <w:r w:rsidRPr="00A07520">
        <w:fldChar w:fldCharType="end"/>
      </w:r>
    </w:p>
  </w:footnote>
  <w:footnote w:id="6">
    <w:p w14:paraId="14D5924A" w14:textId="77777777" w:rsidR="00A07520" w:rsidRPr="00A07520" w:rsidRDefault="00A07520" w:rsidP="00A07520">
      <w:pPr>
        <w:pStyle w:val="NoSpacing"/>
        <w:ind w:left="142" w:hanging="142"/>
      </w:pPr>
      <w:r w:rsidRPr="00A07520">
        <w:rPr>
          <w:rStyle w:val="FootnoteReference"/>
          <w:vertAlign w:val="baseline"/>
        </w:rPr>
        <w:footnoteRef/>
      </w:r>
      <w:r w:rsidRPr="00A07520">
        <w:t xml:space="preserve"> </w:t>
      </w:r>
      <w:r w:rsidRPr="00A07520">
        <w:fldChar w:fldCharType="begin"/>
      </w:r>
      <w:r w:rsidRPr="00A07520">
        <w:instrText xml:space="preserve"> ADDIN EN.CITE &lt;EndNote&gt;&lt;Cite&gt;&lt;Author&gt;Taskforce&lt;/Author&gt;&lt;Year&gt;2005&lt;/Year&gt;&lt;RecNum&gt;57&lt;/RecNum&gt;&lt;DisplayText&gt;National Nursing &amp;amp; Nursing Education Taskforce, &lt;style face="italic"&gt;Nurse Practitioners in Australia. Mapping of State/Territory Nurse Practitioner (Np) Models, Legislation and Authorisation Processes. &lt;/style&gt;(Victoria: The Department of Human Services Victoria, 2005).&lt;/DisplayText&gt;&lt;record&gt;&lt;rec-number&gt;57&lt;/rec-number&gt;&lt;foreign-keys&gt;&lt;key app="EN" db-id="rde5vpzwqpppvhexpr8pfffnsfwsrrv9av25" timestamp="1422490861"&gt;57&lt;/key&gt;&lt;/foreign-keys&gt;&lt;ref-type name="Report"&gt;27&lt;/ref-type&gt;&lt;contributors&gt;&lt;authors&gt;&lt;author&gt;National Nursing &amp;amp; Nursing Education Taskforce&lt;/author&gt;&lt;/authors&gt;&lt;/contributors&gt;&lt;titles&gt;&lt;title&gt;Nurse Practitioners in Australia. Mapping Of State/Territory Nurse Practitioner (NP) Models, Legislation and Authorisation Processes.&lt;/title&gt;&lt;/titles&gt;&lt;dates&gt;&lt;year&gt;2005&lt;/year&gt;&lt;/dates&gt;&lt;pub-location&gt;Victoria&lt;/pub-location&gt;&lt;publisher&gt;The Department of Human Services Victoria&lt;/publisher&gt;&lt;urls&gt;&lt;/urls&gt;&lt;/record&gt;&lt;/Cite&gt;&lt;/EndNote&gt;</w:instrText>
      </w:r>
      <w:r w:rsidRPr="00A07520">
        <w:fldChar w:fldCharType="separate"/>
      </w:r>
      <w:r w:rsidRPr="00A07520">
        <w:t>National Nursing &amp; Nursing Education Taskforce, Nurse Practitioners in Australia. Mapping of State/Territory Nurse Practitioner (Np) Models, Legislation and Authorisation Processes. (Victoria: The Department of Human Services Victoria, 2005).</w:t>
      </w:r>
      <w:r w:rsidRPr="00A07520">
        <w:fldChar w:fldCharType="end"/>
      </w:r>
    </w:p>
  </w:footnote>
  <w:footnote w:id="7">
    <w:p w14:paraId="14D5924B" w14:textId="77777777" w:rsidR="00A07520" w:rsidRPr="00A07520" w:rsidRDefault="00A07520" w:rsidP="007113BC">
      <w:pPr>
        <w:pStyle w:val="NoSpacing"/>
      </w:pPr>
      <w:r w:rsidRPr="00A07520">
        <w:rPr>
          <w:rStyle w:val="FootnoteReference"/>
          <w:vertAlign w:val="baseline"/>
        </w:rPr>
        <w:footnoteRef/>
      </w:r>
      <w:r w:rsidRPr="00A07520">
        <w:t xml:space="preserve"> </w:t>
      </w:r>
      <w:r w:rsidRPr="00A07520">
        <w:fldChar w:fldCharType="begin"/>
      </w:r>
      <w:r w:rsidRPr="00A07520">
        <w:instrText xml:space="preserve"> ADDIN EN.CITE &lt;EndNote&gt;&lt;Cite&gt;&lt;Author&gt;Health&lt;/Author&gt;&lt;Year&gt;2003&lt;/Year&gt;&lt;RecNum&gt;49&lt;/RecNum&gt;&lt;DisplayText&gt;Queensland Health, &lt;style face="italic"&gt;Nurse Practitioner Project Report &lt;/style&gt;(Brisbane: Queensland Health, 2003).&lt;/DisplayText&gt;&lt;record&gt;&lt;rec-number&gt;49&lt;/rec-number&gt;&lt;foreign-keys&gt;&lt;key app="EN" db-id="rde5vpzwqpppvhexpr8pfffnsfwsrrv9av25" timestamp="1422483925"&gt;49&lt;/key&gt;&lt;/foreign-keys&gt;&lt;ref-type name="Report"&gt;27&lt;/ref-type&gt;&lt;contributors&gt;&lt;authors&gt;&lt;author&gt;Queensland Health&lt;/author&gt;&lt;/authors&gt;&lt;/contributors&gt;&lt;titles&gt;&lt;title&gt;Nurse practitioner project report&lt;/title&gt;&lt;/titles&gt;&lt;dates&gt;&lt;year&gt;2003&lt;/year&gt;&lt;/dates&gt;&lt;pub-location&gt;Brisbane&lt;/pub-location&gt;&lt;publisher&gt;Queensland Health&lt;/publisher&gt;&lt;urls&gt;&lt;/urls&gt;&lt;/record&gt;&lt;/Cite&gt;&lt;/EndNote&gt;</w:instrText>
      </w:r>
      <w:r w:rsidRPr="00A07520">
        <w:fldChar w:fldCharType="separate"/>
      </w:r>
      <w:r w:rsidRPr="00A07520">
        <w:t>Queensland Health, Nurse Practitioner Project Report (Brisbane: Queensland Health, 2003).</w:t>
      </w:r>
      <w:r w:rsidRPr="00A07520">
        <w:fldChar w:fldCharType="end"/>
      </w:r>
    </w:p>
  </w:footnote>
  <w:footnote w:id="8">
    <w:p w14:paraId="14D5924C" w14:textId="77777777" w:rsidR="00A07520" w:rsidRPr="00A07520" w:rsidRDefault="00A07520" w:rsidP="007113BC">
      <w:pPr>
        <w:pStyle w:val="NoSpacing"/>
      </w:pPr>
      <w:r w:rsidRPr="00A07520">
        <w:rPr>
          <w:rStyle w:val="FootnoteReference"/>
          <w:vertAlign w:val="baseline"/>
        </w:rPr>
        <w:footnoteRef/>
      </w:r>
      <w:r w:rsidRPr="00A07520">
        <w:t xml:space="preserve"> </w:t>
      </w:r>
      <w:r w:rsidRPr="00A07520">
        <w:fldChar w:fldCharType="begin"/>
      </w:r>
      <w:r w:rsidRPr="00A07520">
        <w:instrText xml:space="preserve"> ADDIN EN.CITE &lt;EndNote&gt;&lt;Cite&gt;&lt;Author&gt;M&lt;/Author&gt;&lt;Year&gt;2014&lt;/Year&gt;&lt;RecNum&gt;54&lt;/RecNum&gt;&lt;DisplayText&gt;M and C.&lt;/DisplayText&gt;&lt;record&gt;&lt;rec-number&gt;54&lt;/rec-number&gt;&lt;foreign-keys&gt;&lt;key app="EN" db-id="rde5vpzwqpppvhexpr8pfffnsfwsrrv9av25" timestamp="1422485999"&gt;54&lt;/key&gt;&lt;/foreign-keys&gt;&lt;ref-type name="Report"&gt;27&lt;/ref-type&gt;&lt;contributors&gt;&lt;authors&gt;&lt;author&gt;Masso M&lt;/author&gt;&lt;author&gt;Thompson C&lt;/author&gt;&lt;/authors&gt;&lt;/contributors&gt;&lt;titles&gt;&lt;title&gt;Nurse practitioners in NSW ‘Gaining Momentum’: Final Report&lt;/title&gt;&lt;/titles&gt;&lt;dates&gt;&lt;year&gt;2014&lt;/year&gt;&lt;/dates&gt;&lt;publisher&gt;Centre for Health Service Development, University of Wollongong&lt;/publisher&gt;&lt;urls&gt;&lt;/urls&gt;&lt;/record&gt;&lt;/Cite&gt;&lt;/EndNote&gt;</w:instrText>
      </w:r>
      <w:r w:rsidRPr="00A07520">
        <w:fldChar w:fldCharType="separate"/>
      </w:r>
      <w:r w:rsidRPr="00A07520">
        <w:rPr>
          <w:noProof/>
        </w:rPr>
        <w:t>M and C.</w:t>
      </w:r>
      <w:r w:rsidRPr="00A07520">
        <w:fldChar w:fldCharType="end"/>
      </w:r>
    </w:p>
  </w:footnote>
  <w:footnote w:id="9">
    <w:p w14:paraId="14D5924D" w14:textId="77777777" w:rsidR="00A07520" w:rsidRPr="00A07520" w:rsidRDefault="00A07520" w:rsidP="007113BC">
      <w:pPr>
        <w:pStyle w:val="NoSpacing"/>
      </w:pPr>
      <w:r w:rsidRPr="00A07520">
        <w:rPr>
          <w:rStyle w:val="FootnoteReference"/>
          <w:vertAlign w:val="baseline"/>
        </w:rPr>
        <w:footnoteRef/>
      </w:r>
      <w:r w:rsidRPr="00A07520">
        <w:t xml:space="preserve"> </w:t>
      </w:r>
      <w:r w:rsidRPr="00A07520">
        <w:fldChar w:fldCharType="begin"/>
      </w:r>
      <w:r w:rsidRPr="00A07520">
        <w:instrText xml:space="preserve"> ADDIN EN.CITE &lt;EndNote&gt;&lt;Cite&gt;&lt;Author&gt;Health&lt;/Author&gt;&lt;Year&gt;1996&lt;/Year&gt;&lt;RecNum&gt;55&lt;/RecNum&gt;&lt;DisplayText&gt;Health.&lt;/DisplayText&gt;&lt;record&gt;&lt;rec-number&gt;55&lt;/rec-number&gt;&lt;foreign-keys&gt;&lt;key app="EN" db-id="rde5vpzwqpppvhexpr8pfffnsfwsrrv9av25" timestamp="1422490386"&gt;55&lt;/key&gt;&lt;/foreign-keys&gt;&lt;ref-type name="Report"&gt;27&lt;/ref-type&gt;&lt;contributors&gt;&lt;authors&gt;&lt;author&gt;NSW Department of Health&lt;/author&gt;&lt;/authors&gt;&lt;/contributors&gt;&lt;titles&gt;&lt;title&gt;Nurse Practitioner Project Stage 3. Final report of the Steering Committee&lt;/title&gt;&lt;/titles&gt;&lt;dates&gt;&lt;year&gt;1996&lt;/year&gt;&lt;/dates&gt;&lt;pub-location&gt;Sydney&lt;/pub-location&gt;&lt;publisher&gt;NSW Health&lt;/publisher&gt;&lt;urls&gt;&lt;/urls&gt;&lt;/record&gt;&lt;/Cite&gt;&lt;/EndNote&gt;</w:instrText>
      </w:r>
      <w:r w:rsidRPr="00A07520">
        <w:fldChar w:fldCharType="separate"/>
      </w:r>
      <w:r w:rsidRPr="00A07520">
        <w:t>Health.</w:t>
      </w:r>
      <w:r w:rsidRPr="00A07520">
        <w:fldChar w:fldCharType="end"/>
      </w:r>
    </w:p>
  </w:footnote>
  <w:footnote w:id="10">
    <w:p w14:paraId="14D5924E" w14:textId="77777777" w:rsidR="00A07520" w:rsidRPr="00A07520" w:rsidRDefault="00A07520" w:rsidP="007113BC">
      <w:pPr>
        <w:pStyle w:val="NoSpacing"/>
      </w:pPr>
      <w:r w:rsidRPr="00A07520">
        <w:rPr>
          <w:rStyle w:val="FootnoteReference"/>
          <w:vertAlign w:val="baseline"/>
        </w:rPr>
        <w:footnoteRef/>
      </w:r>
      <w:r w:rsidRPr="00A07520">
        <w:t xml:space="preserve"> </w:t>
      </w:r>
      <w:r w:rsidRPr="00A07520">
        <w:fldChar w:fldCharType="begin"/>
      </w:r>
      <w:r w:rsidRPr="00A07520">
        <w:instrText xml:space="preserve"> ADDIN EN.CITE &lt;EndNote&gt;&lt;Cite&gt;&lt;Author&gt;A&lt;/Author&gt;&lt;Year&gt;2005&lt;/Year&gt;&lt;RecNum&gt;51&lt;/RecNum&gt;&lt;DisplayText&gt;Gardner A and Gardner G, &amp;quot;A Trial of Nurse Practitioner Scope of Practice,&amp;quot; &lt;style face="italic"&gt;Journal of Advanced Nursing&lt;/style&gt; 49, no. 2 (2005).&lt;/DisplayText&gt;&lt;record&gt;&lt;rec-number&gt;51&lt;/rec-number&gt;&lt;foreign-keys&gt;&lt;key app="EN" db-id="rde5vpzwqpppvhexpr8pfffnsfwsrrv9av25" timestamp="1422484059"&gt;51&lt;/key&gt;&lt;/foreign-keys&gt;&lt;ref-type name="Journal Article"&gt;17&lt;/ref-type&gt;&lt;contributors&gt;&lt;authors&gt;&lt;author&gt;Gardner A&lt;/author&gt;&lt;author&gt;Gardner G&lt;/author&gt;&lt;/authors&gt;&lt;/contributors&gt;&lt;titles&gt;&lt;title&gt;A trial of nurse practitioner scope of practice&lt;/title&gt;&lt;secondary-title&gt;Journal of Advanced Nursing&lt;/secondary-title&gt;&lt;/titles&gt;&lt;periodical&gt;&lt;full-title&gt;Journal of Advanced Nursing&lt;/full-title&gt;&lt;/periodical&gt;&lt;pages&gt;135-145&lt;/pages&gt;&lt;volume&gt;49&lt;/volume&gt;&lt;number&gt;2&lt;/number&gt;&lt;dates&gt;&lt;year&gt;2005&lt;/year&gt;&lt;/dates&gt;&lt;urls&gt;&lt;/urls&gt;&lt;/record&gt;&lt;/Cite&gt;&lt;/EndNote&gt;</w:instrText>
      </w:r>
      <w:r w:rsidRPr="00A07520">
        <w:fldChar w:fldCharType="separate"/>
      </w:r>
      <w:r w:rsidRPr="00A07520">
        <w:t>Gardner A and Gardner G, "A Trial of Nurse Practitioner Scope of Practice," Journal of Advanced Nursing 49, no. 2 (2005).</w:t>
      </w:r>
      <w:r w:rsidRPr="00A07520">
        <w:fldChar w:fldCharType="end"/>
      </w:r>
    </w:p>
  </w:footnote>
  <w:footnote w:id="11">
    <w:p w14:paraId="14D5924F" w14:textId="77777777" w:rsidR="00A07520" w:rsidRPr="00A07520" w:rsidRDefault="00A07520" w:rsidP="00A07520">
      <w:pPr>
        <w:pStyle w:val="NoSpacing"/>
        <w:ind w:left="284" w:hanging="284"/>
      </w:pPr>
      <w:r w:rsidRPr="00A07520">
        <w:rPr>
          <w:rStyle w:val="FootnoteReference"/>
          <w:vertAlign w:val="baseline"/>
        </w:rPr>
        <w:footnoteRef/>
      </w:r>
      <w:r w:rsidRPr="00A07520">
        <w:t xml:space="preserve"> </w:t>
      </w:r>
      <w:r w:rsidRPr="00A07520">
        <w:fldChar w:fldCharType="begin"/>
      </w:r>
      <w:r w:rsidRPr="00A07520">
        <w:instrText xml:space="preserve"> ADDIN EN.CITE &lt;EndNote&gt;&lt;Cite&gt;&lt;Author&gt;A&lt;/Author&gt;&lt;Year&gt;2004&lt;/Year&gt;&lt;RecNum&gt;48&lt;/RecNum&gt;&lt;DisplayText&gt;Pearson A et al., &lt;style face="italic"&gt;Nurse Practitioner Project: Phase 2 – External Evaluation &lt;/style&gt;(Melbourne: School of Nursing and Midwifery, La Trobe University, 2004).&lt;/DisplayText&gt;&lt;record&gt;&lt;rec-number&gt;48&lt;/rec-number&gt;&lt;foreign-keys&gt;&lt;key app="EN" db-id="rde5vpzwqpppvhexpr8pfffnsfwsrrv9av25" timestamp="1422483856"&gt;48&lt;/key&gt;&lt;/foreign-keys&gt;&lt;ref-type name="Report"&gt;27&lt;/ref-type&gt;&lt;contributors&gt;&lt;authors&gt;&lt;author&gt;Pearson A&lt;/author&gt;&lt;author&gt;Nay R&lt;/author&gt;&lt;author&gt;Ward C&lt;/author&gt;&lt;author&gt;Lenten L&lt;/author&gt;&lt;author&gt;Lewis M  . &lt;/author&gt;&lt;/authors&gt;&lt;/contributors&gt;&lt;titles&gt;&lt;title&gt;Nurse practitioner project: Phase 2 – external evaluation&lt;/title&gt;&lt;/titles&gt;&lt;dates&gt;&lt;year&gt;2004&lt;/year&gt;&lt;/dates&gt;&lt;pub-location&gt;Melbourne&lt;/pub-location&gt;&lt;publisher&gt;School of Nursing and Midwifery, La Trobe University&lt;/publisher&gt;&lt;urls&gt;&lt;/urls&gt;&lt;/record&gt;&lt;/Cite&gt;&lt;/EndNote&gt;</w:instrText>
      </w:r>
      <w:r w:rsidRPr="00A07520">
        <w:fldChar w:fldCharType="separate"/>
      </w:r>
      <w:r w:rsidRPr="00A07520">
        <w:t>Pearson A et al., Nurse Practitioner Project: Phase 2 – External Evaluation (Melbourne: School of Nursing and Midwifery, La Trobe University, 2004).</w:t>
      </w:r>
      <w:r w:rsidRPr="00A07520">
        <w:fldChar w:fldCharType="end"/>
      </w:r>
    </w:p>
  </w:footnote>
  <w:footnote w:id="12">
    <w:p w14:paraId="14D59250" w14:textId="77777777" w:rsidR="00A07520" w:rsidRPr="00A07520" w:rsidRDefault="00A07520" w:rsidP="00063488">
      <w:pPr>
        <w:pStyle w:val="NoSpacing"/>
      </w:pPr>
      <w:r w:rsidRPr="00A07520">
        <w:rPr>
          <w:rStyle w:val="FootnoteReference"/>
          <w:vertAlign w:val="baseline"/>
        </w:rPr>
        <w:footnoteRef/>
      </w:r>
      <w:r w:rsidRPr="00A07520">
        <w:t xml:space="preserve"> </w:t>
      </w:r>
      <w:r w:rsidRPr="00A07520">
        <w:fldChar w:fldCharType="begin"/>
      </w:r>
      <w:r w:rsidRPr="00A07520">
        <w:instrText xml:space="preserve"> ADDIN EN.CITE &lt;EndNote&gt;&lt;Cite&gt;&lt;Author&gt;Office.&lt;/Author&gt;&lt;Year&gt;2015&lt;/Year&gt;&lt;RecNum&gt;52&lt;/RecNum&gt;&lt;DisplayText&gt;NSW Nursing and Midwifery Office., &lt;style face="italic"&gt;Nurse Practitioner Information System Database Report &lt;/style&gt;(NSW Ministry of Health, 2015).&lt;/DisplayText&gt;&lt;record&gt;&lt;rec-number&gt;52&lt;/rec-number&gt;&lt;foreign-keys&gt;&lt;key app="EN" db-id="rde5vpzwqpppvhexpr8pfffnsfwsrrv9av25" timestamp="1422484170"&gt;52&lt;/key&gt;&lt;/foreign-keys&gt;&lt;ref-type name="Report"&gt;27&lt;/ref-type&gt;&lt;contributors&gt;&lt;authors&gt;&lt;author&gt;NSW Nursing and Midwifery Office.&lt;/author&gt;&lt;/authors&gt;&lt;/contributors&gt;&lt;titles&gt;&lt;title&gt;Nurse Practitioner Information System Database Report&lt;/title&gt;&lt;/titles&gt;&lt;dates&gt;&lt;year&gt;2015&lt;/year&gt;&lt;/dates&gt;&lt;publisher&gt;NSW Ministry of Health&lt;/publisher&gt;&lt;urls&gt;&lt;/urls&gt;&lt;/record&gt;&lt;/Cite&gt;&lt;/EndNote&gt;</w:instrText>
      </w:r>
      <w:r w:rsidRPr="00A07520">
        <w:fldChar w:fldCharType="separate"/>
      </w:r>
      <w:r w:rsidRPr="00A07520">
        <w:t>NSW Nursing and Midwifery Office., Nurse Practitioner Information System Database Report (NSW Ministry of Health, 2015).</w:t>
      </w:r>
      <w:r w:rsidRPr="00A07520">
        <w:fldChar w:fldCharType="end"/>
      </w:r>
    </w:p>
  </w:footnote>
  <w:footnote w:id="13">
    <w:p w14:paraId="14D59251" w14:textId="77777777" w:rsidR="00A07520" w:rsidRPr="00A07520" w:rsidRDefault="00A07520" w:rsidP="00063488">
      <w:pPr>
        <w:pStyle w:val="NoSpacing"/>
      </w:pPr>
      <w:r w:rsidRPr="00A07520">
        <w:rPr>
          <w:rStyle w:val="FootnoteReference"/>
          <w:vertAlign w:val="baseline"/>
        </w:rPr>
        <w:footnoteRef/>
      </w:r>
      <w:r w:rsidRPr="00A07520">
        <w:t xml:space="preserve"> NSW Health Nurse Practitioner Information System Database Report, January 2015.</w:t>
      </w:r>
    </w:p>
  </w:footnote>
  <w:footnote w:id="14">
    <w:p w14:paraId="14D59252" w14:textId="77777777" w:rsidR="00A07520" w:rsidRPr="00A07520" w:rsidRDefault="00A07520" w:rsidP="00A07520">
      <w:pPr>
        <w:pStyle w:val="NoSpacing"/>
        <w:ind w:left="284" w:hanging="284"/>
      </w:pPr>
      <w:r w:rsidRPr="00A07520">
        <w:rPr>
          <w:rStyle w:val="FootnoteReference"/>
          <w:vertAlign w:val="baseline"/>
        </w:rPr>
        <w:footnoteRef/>
      </w:r>
      <w:r w:rsidRPr="00A07520">
        <w:t xml:space="preserve"> Masso M and Thompson C (2014) Nurse practitioners in NSW ‘Gaining Momentum’: Final Report. Centre for Health Service Development, University of Wollongong.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5923C" w14:textId="77777777" w:rsidR="00A07520" w:rsidRDefault="00A07520">
    <w:pPr>
      <w:pStyle w:val="HeaderFooterA"/>
      <w:tabs>
        <w:tab w:val="clear" w:pos="9632"/>
        <w:tab w:val="right" w:pos="9612"/>
      </w:tabs>
      <w:rPr>
        <w:rFonts w:ascii="Times New Roman" w:eastAsia="Times New Roman" w:hAnsi="Times New Roman"/>
        <w:color w:val="auto"/>
        <w:lang w:val="en-AU" w:bidi="x-none"/>
      </w:rPr>
    </w:pPr>
  </w:p>
  <w:p w14:paraId="14D5923D" w14:textId="77777777" w:rsidR="00A07520" w:rsidRDefault="00A07520" w:rsidP="00A0752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5923E" w14:textId="77777777" w:rsidR="00A07520" w:rsidRPr="002F123C" w:rsidRDefault="00A07520">
    <w:pPr>
      <w:pStyle w:val="HeaderFooterA"/>
      <w:tabs>
        <w:tab w:val="clear" w:pos="9632"/>
        <w:tab w:val="right" w:pos="9612"/>
      </w:tabs>
      <w:rPr>
        <w:rFonts w:ascii="Times New Roman" w:eastAsia="Times New Roman" w:hAnsi="Times New Roman"/>
        <w:color w:val="auto"/>
        <w:lang w:bidi="x-none"/>
      </w:rPr>
    </w:pPr>
  </w:p>
  <w:p w14:paraId="14D5923F" w14:textId="77777777" w:rsidR="00A07520" w:rsidRDefault="00A07520" w:rsidP="00A075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abstractNum w:abstractNumId="0" w15:restartNumberingAfterBreak="0">
    <w:nsid w:val="00000001"/>
    <w:multiLevelType w:val="multilevel"/>
    <w:tmpl w:val="894EE873"/>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 w15:restartNumberingAfterBreak="0">
    <w:nsid w:val="08D049A4"/>
    <w:multiLevelType w:val="multilevel"/>
    <w:tmpl w:val="A7C48D06"/>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E05F2"/>
    <w:multiLevelType w:val="multilevel"/>
    <w:tmpl w:val="A9744B06"/>
    <w:lvl w:ilvl="0">
      <w:start w:val="1"/>
      <w:numFmt w:val="bullet"/>
      <w:lvlText w:val=""/>
      <w:lvlPicBulletId w:val="1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C7B41"/>
    <w:multiLevelType w:val="multilevel"/>
    <w:tmpl w:val="74EE2A84"/>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B87B6D"/>
    <w:multiLevelType w:val="multilevel"/>
    <w:tmpl w:val="9D84501C"/>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21366B"/>
    <w:multiLevelType w:val="multilevel"/>
    <w:tmpl w:val="D55CDE72"/>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C951FA"/>
    <w:multiLevelType w:val="multilevel"/>
    <w:tmpl w:val="63E0E0F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E10961"/>
    <w:multiLevelType w:val="multilevel"/>
    <w:tmpl w:val="E8D6E4EE"/>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9C3E43"/>
    <w:multiLevelType w:val="multilevel"/>
    <w:tmpl w:val="7C44AAC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00608E"/>
    <w:multiLevelType w:val="multilevel"/>
    <w:tmpl w:val="0B700B64"/>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DF0B33"/>
    <w:multiLevelType w:val="multilevel"/>
    <w:tmpl w:val="B0DC62D6"/>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4E2090"/>
    <w:multiLevelType w:val="multilevel"/>
    <w:tmpl w:val="D812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7C414A"/>
    <w:multiLevelType w:val="multilevel"/>
    <w:tmpl w:val="F4B2E56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E74239"/>
    <w:multiLevelType w:val="multilevel"/>
    <w:tmpl w:val="A5CAE7E2"/>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3D2804"/>
    <w:multiLevelType w:val="multilevel"/>
    <w:tmpl w:val="BBD2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14"/>
  </w:num>
  <w:num w:numId="4">
    <w:abstractNumId w:val="8"/>
  </w:num>
  <w:num w:numId="5">
    <w:abstractNumId w:val="6"/>
  </w:num>
  <w:num w:numId="6">
    <w:abstractNumId w:val="12"/>
  </w:num>
  <w:num w:numId="7">
    <w:abstractNumId w:val="3"/>
  </w:num>
  <w:num w:numId="8">
    <w:abstractNumId w:val="5"/>
  </w:num>
  <w:num w:numId="9">
    <w:abstractNumId w:val="4"/>
  </w:num>
  <w:num w:numId="10">
    <w:abstractNumId w:val="9"/>
  </w:num>
  <w:num w:numId="11">
    <w:abstractNumId w:val="13"/>
  </w:num>
  <w:num w:numId="12">
    <w:abstractNumId w:val="7"/>
  </w:num>
  <w:num w:numId="13">
    <w:abstractNumId w:val="1"/>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hideSpellingErrors/>
  <w:hideGrammaticalErrors/>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urabian Bibliography&lt;/Style&gt;&lt;LeftDelim&gt;{&lt;/LeftDelim&gt;&lt;RightDelim&gt;}&lt;/RightDelim&gt;&lt;FontName&gt;Helvetica&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de5vpzwqpppvhexpr8pfffnsfwsrrv9av25&quot;&gt;My EndNote Library&lt;record-ids&gt;&lt;item&gt;48&lt;/item&gt;&lt;item&gt;49&lt;/item&gt;&lt;item&gt;51&lt;/item&gt;&lt;item&gt;52&lt;/item&gt;&lt;item&gt;53&lt;/item&gt;&lt;item&gt;54&lt;/item&gt;&lt;item&gt;55&lt;/item&gt;&lt;item&gt;56&lt;/item&gt;&lt;item&gt;57&lt;/item&gt;&lt;item&gt;104&lt;/item&gt;&lt;/record-ids&gt;&lt;/item&gt;&lt;/Libraries&gt;"/>
  </w:docVars>
  <w:rsids>
    <w:rsidRoot w:val="002F123C"/>
    <w:rsid w:val="000005DB"/>
    <w:rsid w:val="00002758"/>
    <w:rsid w:val="00014E5D"/>
    <w:rsid w:val="00037E57"/>
    <w:rsid w:val="00043171"/>
    <w:rsid w:val="00063488"/>
    <w:rsid w:val="00093B39"/>
    <w:rsid w:val="000A11B1"/>
    <w:rsid w:val="000C1483"/>
    <w:rsid w:val="000F3AB4"/>
    <w:rsid w:val="00112917"/>
    <w:rsid w:val="00120AA0"/>
    <w:rsid w:val="00130593"/>
    <w:rsid w:val="00137D00"/>
    <w:rsid w:val="00146C59"/>
    <w:rsid w:val="001A7A1D"/>
    <w:rsid w:val="001E10A2"/>
    <w:rsid w:val="001E7650"/>
    <w:rsid w:val="001F441E"/>
    <w:rsid w:val="00205833"/>
    <w:rsid w:val="00221863"/>
    <w:rsid w:val="00253809"/>
    <w:rsid w:val="00266C7C"/>
    <w:rsid w:val="00267997"/>
    <w:rsid w:val="002826B8"/>
    <w:rsid w:val="00291889"/>
    <w:rsid w:val="0029654A"/>
    <w:rsid w:val="002D5ABA"/>
    <w:rsid w:val="002E7441"/>
    <w:rsid w:val="002F123C"/>
    <w:rsid w:val="003002A5"/>
    <w:rsid w:val="003415ED"/>
    <w:rsid w:val="003514E8"/>
    <w:rsid w:val="00352EAB"/>
    <w:rsid w:val="003756F6"/>
    <w:rsid w:val="003967CF"/>
    <w:rsid w:val="003B6D80"/>
    <w:rsid w:val="003C2258"/>
    <w:rsid w:val="003E5360"/>
    <w:rsid w:val="00400A0B"/>
    <w:rsid w:val="0040365B"/>
    <w:rsid w:val="00420C60"/>
    <w:rsid w:val="004223C3"/>
    <w:rsid w:val="00435A61"/>
    <w:rsid w:val="00446980"/>
    <w:rsid w:val="00453E35"/>
    <w:rsid w:val="00455426"/>
    <w:rsid w:val="004747BE"/>
    <w:rsid w:val="0048395F"/>
    <w:rsid w:val="00490DCC"/>
    <w:rsid w:val="00492BD7"/>
    <w:rsid w:val="004A6BEE"/>
    <w:rsid w:val="00503FD5"/>
    <w:rsid w:val="00511DC3"/>
    <w:rsid w:val="005260ED"/>
    <w:rsid w:val="00526B4F"/>
    <w:rsid w:val="00533555"/>
    <w:rsid w:val="00551557"/>
    <w:rsid w:val="00575CB8"/>
    <w:rsid w:val="00577AA9"/>
    <w:rsid w:val="0058695A"/>
    <w:rsid w:val="005A3BB8"/>
    <w:rsid w:val="005A407F"/>
    <w:rsid w:val="005B63BC"/>
    <w:rsid w:val="00627CCE"/>
    <w:rsid w:val="006325EC"/>
    <w:rsid w:val="00633382"/>
    <w:rsid w:val="00634E97"/>
    <w:rsid w:val="00645B51"/>
    <w:rsid w:val="00647013"/>
    <w:rsid w:val="0064771B"/>
    <w:rsid w:val="006744EA"/>
    <w:rsid w:val="00677725"/>
    <w:rsid w:val="0069043D"/>
    <w:rsid w:val="00697072"/>
    <w:rsid w:val="006A1C41"/>
    <w:rsid w:val="006B222F"/>
    <w:rsid w:val="006E5667"/>
    <w:rsid w:val="006F2D0C"/>
    <w:rsid w:val="006F5AA3"/>
    <w:rsid w:val="00706CED"/>
    <w:rsid w:val="00707D2C"/>
    <w:rsid w:val="007113BC"/>
    <w:rsid w:val="00714F78"/>
    <w:rsid w:val="00733984"/>
    <w:rsid w:val="007624CB"/>
    <w:rsid w:val="00764D10"/>
    <w:rsid w:val="00766969"/>
    <w:rsid w:val="00791380"/>
    <w:rsid w:val="00793C28"/>
    <w:rsid w:val="007A7F7A"/>
    <w:rsid w:val="007F177D"/>
    <w:rsid w:val="00810ED1"/>
    <w:rsid w:val="00850951"/>
    <w:rsid w:val="00873FEA"/>
    <w:rsid w:val="00875C2B"/>
    <w:rsid w:val="00882749"/>
    <w:rsid w:val="00883066"/>
    <w:rsid w:val="00890CBB"/>
    <w:rsid w:val="008A42EF"/>
    <w:rsid w:val="008B71B9"/>
    <w:rsid w:val="008E3FC8"/>
    <w:rsid w:val="008F1CE4"/>
    <w:rsid w:val="008F1CF6"/>
    <w:rsid w:val="008F3E38"/>
    <w:rsid w:val="00912421"/>
    <w:rsid w:val="009168E1"/>
    <w:rsid w:val="0093183F"/>
    <w:rsid w:val="009555AA"/>
    <w:rsid w:val="00956688"/>
    <w:rsid w:val="009A5631"/>
    <w:rsid w:val="009A5EA5"/>
    <w:rsid w:val="009A65FD"/>
    <w:rsid w:val="009B363B"/>
    <w:rsid w:val="009C1581"/>
    <w:rsid w:val="009E5DAD"/>
    <w:rsid w:val="009F1457"/>
    <w:rsid w:val="009F6FF0"/>
    <w:rsid w:val="00A05497"/>
    <w:rsid w:val="00A07520"/>
    <w:rsid w:val="00A23785"/>
    <w:rsid w:val="00A27FCC"/>
    <w:rsid w:val="00A305FA"/>
    <w:rsid w:val="00A871E3"/>
    <w:rsid w:val="00A94ADF"/>
    <w:rsid w:val="00A95FDB"/>
    <w:rsid w:val="00AA7398"/>
    <w:rsid w:val="00AB057F"/>
    <w:rsid w:val="00AB0A20"/>
    <w:rsid w:val="00AB6FD7"/>
    <w:rsid w:val="00B05292"/>
    <w:rsid w:val="00B06B9D"/>
    <w:rsid w:val="00B41026"/>
    <w:rsid w:val="00B708AC"/>
    <w:rsid w:val="00B85CA2"/>
    <w:rsid w:val="00B934C8"/>
    <w:rsid w:val="00B956DE"/>
    <w:rsid w:val="00BD7A94"/>
    <w:rsid w:val="00BF755F"/>
    <w:rsid w:val="00BF795E"/>
    <w:rsid w:val="00C00053"/>
    <w:rsid w:val="00C14ABE"/>
    <w:rsid w:val="00C167A8"/>
    <w:rsid w:val="00C26C7B"/>
    <w:rsid w:val="00C320E7"/>
    <w:rsid w:val="00C32CE1"/>
    <w:rsid w:val="00C3776F"/>
    <w:rsid w:val="00C41F8C"/>
    <w:rsid w:val="00C44F09"/>
    <w:rsid w:val="00C54A6E"/>
    <w:rsid w:val="00C6218C"/>
    <w:rsid w:val="00C67CE1"/>
    <w:rsid w:val="00C77C16"/>
    <w:rsid w:val="00C97531"/>
    <w:rsid w:val="00C97C1A"/>
    <w:rsid w:val="00CC08DE"/>
    <w:rsid w:val="00CC45AD"/>
    <w:rsid w:val="00CF5605"/>
    <w:rsid w:val="00CF6639"/>
    <w:rsid w:val="00D12CCF"/>
    <w:rsid w:val="00D277D2"/>
    <w:rsid w:val="00D478A5"/>
    <w:rsid w:val="00D61C5C"/>
    <w:rsid w:val="00D643D3"/>
    <w:rsid w:val="00D64E00"/>
    <w:rsid w:val="00DA711A"/>
    <w:rsid w:val="00DC0E89"/>
    <w:rsid w:val="00DC300B"/>
    <w:rsid w:val="00DC4AB0"/>
    <w:rsid w:val="00DD2425"/>
    <w:rsid w:val="00DD34B8"/>
    <w:rsid w:val="00DE42BD"/>
    <w:rsid w:val="00DE4EA6"/>
    <w:rsid w:val="00E01B91"/>
    <w:rsid w:val="00E47787"/>
    <w:rsid w:val="00E8501F"/>
    <w:rsid w:val="00EA5396"/>
    <w:rsid w:val="00EE4D1D"/>
    <w:rsid w:val="00F020F1"/>
    <w:rsid w:val="00F13DE7"/>
    <w:rsid w:val="00F246DB"/>
    <w:rsid w:val="00F24DCD"/>
    <w:rsid w:val="00F35B2C"/>
    <w:rsid w:val="00F40D2D"/>
    <w:rsid w:val="00F61164"/>
    <w:rsid w:val="00F64F9E"/>
    <w:rsid w:val="00F72A42"/>
    <w:rsid w:val="00F75B97"/>
    <w:rsid w:val="00FF49A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4D58F30"/>
  <w14:defaultImageDpi w14:val="300"/>
  <w15:docId w15:val="{6B3B1010-2316-4437-A04A-8E9F8F8C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A07520"/>
    <w:pPr>
      <w:spacing w:after="120" w:line="360" w:lineRule="auto"/>
      <w:jc w:val="both"/>
    </w:pPr>
    <w:rPr>
      <w:rFonts w:ascii="Arial" w:hAnsi="Arial" w:cs="Arial"/>
      <w:sz w:val="24"/>
      <w:szCs w:val="24"/>
    </w:rPr>
  </w:style>
  <w:style w:type="paragraph" w:styleId="Heading1">
    <w:name w:val="heading 1"/>
    <w:basedOn w:val="Normal"/>
    <w:next w:val="Normal"/>
    <w:link w:val="Heading1Char"/>
    <w:qFormat/>
    <w:rsid w:val="00420C60"/>
    <w:pPr>
      <w:keepNext/>
      <w:spacing w:before="240" w:after="60"/>
      <w:outlineLvl w:val="0"/>
    </w:pPr>
    <w:rPr>
      <w:b/>
      <w:bCs/>
      <w:kern w:val="32"/>
      <w:sz w:val="32"/>
      <w:szCs w:val="32"/>
    </w:rPr>
  </w:style>
  <w:style w:type="paragraph" w:styleId="Heading2">
    <w:name w:val="heading 2"/>
    <w:basedOn w:val="Normal"/>
    <w:next w:val="Normal"/>
    <w:qFormat/>
    <w:rsid w:val="00F64F9E"/>
    <w:pPr>
      <w:keepNext/>
      <w:spacing w:before="240" w:after="60"/>
      <w:outlineLvl w:val="1"/>
    </w:pPr>
    <w:rPr>
      <w:b/>
      <w:bCs/>
      <w:i/>
      <w:iCs/>
      <w:sz w:val="28"/>
      <w:szCs w:val="28"/>
    </w:rPr>
  </w:style>
  <w:style w:type="paragraph" w:styleId="Heading3">
    <w:name w:val="heading 3"/>
    <w:basedOn w:val="Normal"/>
    <w:next w:val="Normal"/>
    <w:qFormat/>
    <w:rsid w:val="00420C60"/>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632"/>
      </w:tabs>
    </w:pPr>
    <w:rPr>
      <w:rFonts w:ascii="Helvetica" w:eastAsia="ヒラギノ角ゴ Pro W3" w:hAnsi="Helvetica"/>
      <w:color w:val="000000"/>
      <w:lang w:val="en-US" w:eastAsia="en-GB"/>
    </w:rPr>
  </w:style>
  <w:style w:type="paragraph" w:customStyle="1" w:styleId="BodyA">
    <w:name w:val="Body A"/>
    <w:rPr>
      <w:rFonts w:ascii="Helvetica" w:eastAsia="ヒラギノ角ゴ Pro W3" w:hAnsi="Helvetica"/>
      <w:color w:val="000000"/>
      <w:sz w:val="24"/>
      <w:lang w:val="en-US" w:eastAsia="en-GB"/>
    </w:rPr>
  </w:style>
  <w:style w:type="paragraph" w:styleId="Header">
    <w:name w:val="header"/>
    <w:basedOn w:val="Normal"/>
    <w:locked/>
    <w:rsid w:val="002F123C"/>
    <w:pPr>
      <w:tabs>
        <w:tab w:val="center" w:pos="4153"/>
        <w:tab w:val="right" w:pos="8306"/>
      </w:tabs>
    </w:pPr>
  </w:style>
  <w:style w:type="paragraph" w:styleId="Footer">
    <w:name w:val="footer"/>
    <w:basedOn w:val="Normal"/>
    <w:locked/>
    <w:rsid w:val="002F123C"/>
    <w:pPr>
      <w:tabs>
        <w:tab w:val="center" w:pos="4153"/>
        <w:tab w:val="right" w:pos="8306"/>
      </w:tabs>
    </w:pPr>
  </w:style>
  <w:style w:type="character" w:styleId="PageNumber">
    <w:name w:val="page number"/>
    <w:basedOn w:val="DefaultParagraphFont"/>
    <w:locked/>
    <w:rsid w:val="002F123C"/>
  </w:style>
  <w:style w:type="character" w:customStyle="1" w:styleId="Heading1Char">
    <w:name w:val="Heading 1 Char"/>
    <w:basedOn w:val="DefaultParagraphFont"/>
    <w:link w:val="Heading1"/>
    <w:rsid w:val="00420C60"/>
    <w:rPr>
      <w:rFonts w:ascii="Arial" w:hAnsi="Arial" w:cs="Arial"/>
      <w:b/>
      <w:bCs/>
      <w:kern w:val="32"/>
      <w:sz w:val="32"/>
      <w:szCs w:val="32"/>
      <w:lang w:val="en-US" w:eastAsia="en-US" w:bidi="ar-SA"/>
    </w:rPr>
  </w:style>
  <w:style w:type="paragraph" w:customStyle="1" w:styleId="Body">
    <w:name w:val="Body"/>
    <w:autoRedefine/>
    <w:rsid w:val="00A23785"/>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4"/>
    </w:pPr>
    <w:rPr>
      <w:rFonts w:ascii="Arial" w:eastAsia="ヒラギノ角ゴ Pro W3" w:hAnsi="Arial" w:cs="Arial"/>
      <w:noProof/>
      <w:sz w:val="22"/>
      <w:szCs w:val="22"/>
      <w:lang w:val="en-US" w:eastAsia="en-GB"/>
    </w:rPr>
  </w:style>
  <w:style w:type="table" w:styleId="TableGrid">
    <w:name w:val="Table Grid"/>
    <w:basedOn w:val="TableNormal"/>
    <w:rsid w:val="00420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967CF"/>
    <w:pPr>
      <w:spacing w:before="120" w:after="0"/>
    </w:pPr>
    <w:rPr>
      <w:rFonts w:asciiTheme="majorHAnsi" w:hAnsiTheme="majorHAnsi"/>
      <w:b/>
      <w:color w:val="548DD4"/>
    </w:rPr>
  </w:style>
  <w:style w:type="paragraph" w:styleId="TOC3">
    <w:name w:val="toc 3"/>
    <w:basedOn w:val="Normal"/>
    <w:next w:val="Normal"/>
    <w:autoRedefine/>
    <w:uiPriority w:val="39"/>
    <w:rsid w:val="00C167A8"/>
    <w:pPr>
      <w:spacing w:after="0"/>
      <w:ind w:left="240"/>
    </w:pPr>
    <w:rPr>
      <w:rFonts w:asciiTheme="minorHAnsi" w:hAnsiTheme="minorHAnsi"/>
      <w:i/>
      <w:sz w:val="22"/>
      <w:szCs w:val="22"/>
    </w:rPr>
  </w:style>
  <w:style w:type="character" w:styleId="Hyperlink">
    <w:name w:val="Hyperlink"/>
    <w:basedOn w:val="DefaultParagraphFont"/>
    <w:rsid w:val="00F64F9E"/>
    <w:rPr>
      <w:color w:val="0000FF"/>
      <w:u w:val="single"/>
    </w:rPr>
  </w:style>
  <w:style w:type="paragraph" w:styleId="TOC2">
    <w:name w:val="toc 2"/>
    <w:basedOn w:val="Normal"/>
    <w:next w:val="Normal"/>
    <w:autoRedefine/>
    <w:uiPriority w:val="39"/>
    <w:rsid w:val="00F64F9E"/>
    <w:pPr>
      <w:spacing w:after="0"/>
    </w:pPr>
    <w:rPr>
      <w:rFonts w:asciiTheme="minorHAnsi" w:hAnsiTheme="minorHAnsi"/>
      <w:sz w:val="22"/>
      <w:szCs w:val="22"/>
    </w:rPr>
  </w:style>
  <w:style w:type="paragraph" w:styleId="BalloonText">
    <w:name w:val="Balloon Text"/>
    <w:basedOn w:val="Normal"/>
    <w:semiHidden/>
    <w:rsid w:val="00C167A8"/>
    <w:rPr>
      <w:rFonts w:ascii="Tahoma" w:hAnsi="Tahoma" w:cs="Tahoma"/>
    </w:rPr>
  </w:style>
  <w:style w:type="character" w:styleId="BookTitle">
    <w:name w:val="Book Title"/>
    <w:uiPriority w:val="33"/>
    <w:qFormat/>
    <w:rsid w:val="000C1483"/>
    <w:rPr>
      <w:b/>
      <w:bCs/>
      <w:smallCaps/>
      <w:spacing w:val="5"/>
    </w:rPr>
  </w:style>
  <w:style w:type="paragraph" w:styleId="NoSpacing">
    <w:name w:val="No Spacing"/>
    <w:uiPriority w:val="1"/>
    <w:qFormat/>
    <w:rsid w:val="00063488"/>
    <w:rPr>
      <w:rFonts w:ascii="Arial" w:eastAsia="Calibri" w:hAnsi="Arial" w:cs="Arial"/>
      <w:sz w:val="16"/>
      <w:szCs w:val="16"/>
    </w:rPr>
  </w:style>
  <w:style w:type="paragraph" w:styleId="FootnoteText">
    <w:name w:val="footnote text"/>
    <w:basedOn w:val="Normal"/>
    <w:link w:val="FootnoteTextChar"/>
    <w:uiPriority w:val="99"/>
    <w:unhideWhenUsed/>
    <w:rsid w:val="000C1483"/>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0C1483"/>
    <w:rPr>
      <w:rFonts w:ascii="Calibri" w:eastAsia="Calibri" w:hAnsi="Calibri"/>
      <w:lang w:val="en-US"/>
    </w:rPr>
  </w:style>
  <w:style w:type="character" w:styleId="FootnoteReference">
    <w:name w:val="footnote reference"/>
    <w:uiPriority w:val="99"/>
    <w:unhideWhenUsed/>
    <w:rsid w:val="000C1483"/>
    <w:rPr>
      <w:vertAlign w:val="superscript"/>
    </w:rPr>
  </w:style>
  <w:style w:type="paragraph" w:styleId="NormalWeb">
    <w:name w:val="Normal (Web)"/>
    <w:basedOn w:val="Normal"/>
    <w:uiPriority w:val="99"/>
    <w:unhideWhenUsed/>
    <w:rsid w:val="00C41F8C"/>
    <w:pPr>
      <w:spacing w:before="100" w:beforeAutospacing="1" w:after="100" w:afterAutospacing="1" w:line="240" w:lineRule="auto"/>
    </w:pPr>
    <w:rPr>
      <w:rFonts w:ascii="Times" w:hAnsi="Times" w:cs="Times New Roman"/>
      <w:sz w:val="20"/>
      <w:szCs w:val="20"/>
    </w:rPr>
  </w:style>
  <w:style w:type="paragraph" w:styleId="Title">
    <w:name w:val="Title"/>
    <w:basedOn w:val="Normal"/>
    <w:next w:val="Normal"/>
    <w:link w:val="TitleChar"/>
    <w:uiPriority w:val="10"/>
    <w:qFormat/>
    <w:rsid w:val="006477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771B"/>
    <w:rPr>
      <w:rFonts w:asciiTheme="majorHAnsi" w:eastAsiaTheme="majorEastAsia" w:hAnsiTheme="majorHAnsi" w:cstheme="majorBidi"/>
      <w:color w:val="17365D" w:themeColor="text2" w:themeShade="BF"/>
      <w:spacing w:val="5"/>
      <w:kern w:val="28"/>
      <w:sz w:val="52"/>
      <w:szCs w:val="52"/>
      <w:lang w:val="en-US"/>
    </w:rPr>
  </w:style>
  <w:style w:type="paragraph" w:styleId="IntenseQuote">
    <w:name w:val="Intense Quote"/>
    <w:basedOn w:val="Normal"/>
    <w:next w:val="Normal"/>
    <w:link w:val="IntenseQuoteChar"/>
    <w:uiPriority w:val="30"/>
    <w:qFormat/>
    <w:rsid w:val="0064771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771B"/>
    <w:rPr>
      <w:rFonts w:ascii="Arial" w:hAnsi="Arial" w:cs="Arial"/>
      <w:b/>
      <w:bCs/>
      <w:i/>
      <w:iCs/>
      <w:color w:val="4F81BD" w:themeColor="accent1"/>
      <w:sz w:val="24"/>
      <w:szCs w:val="24"/>
      <w:lang w:val="en-US"/>
    </w:rPr>
  </w:style>
  <w:style w:type="paragraph" w:styleId="TOCHeading">
    <w:name w:val="TOC Heading"/>
    <w:basedOn w:val="Heading1"/>
    <w:next w:val="Normal"/>
    <w:uiPriority w:val="39"/>
    <w:unhideWhenUsed/>
    <w:qFormat/>
    <w:rsid w:val="0064771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4">
    <w:name w:val="toc 4"/>
    <w:basedOn w:val="Normal"/>
    <w:next w:val="Normal"/>
    <w:autoRedefine/>
    <w:uiPriority w:val="39"/>
    <w:semiHidden/>
    <w:unhideWhenUsed/>
    <w:rsid w:val="0064771B"/>
    <w:pPr>
      <w:pBdr>
        <w:between w:val="double" w:sz="6" w:space="0" w:color="auto"/>
      </w:pBdr>
      <w:spacing w:after="0"/>
      <w:ind w:left="480"/>
    </w:pPr>
    <w:rPr>
      <w:rFonts w:asciiTheme="minorHAnsi" w:hAnsiTheme="minorHAnsi"/>
      <w:sz w:val="20"/>
      <w:szCs w:val="20"/>
    </w:rPr>
  </w:style>
  <w:style w:type="paragraph" w:styleId="TOC5">
    <w:name w:val="toc 5"/>
    <w:basedOn w:val="Normal"/>
    <w:next w:val="Normal"/>
    <w:autoRedefine/>
    <w:uiPriority w:val="39"/>
    <w:semiHidden/>
    <w:unhideWhenUsed/>
    <w:rsid w:val="0064771B"/>
    <w:pPr>
      <w:pBdr>
        <w:between w:val="double" w:sz="6" w:space="0" w:color="auto"/>
      </w:pBdr>
      <w:spacing w:after="0"/>
      <w:ind w:left="720"/>
    </w:pPr>
    <w:rPr>
      <w:rFonts w:asciiTheme="minorHAnsi" w:hAnsiTheme="minorHAnsi"/>
      <w:sz w:val="20"/>
      <w:szCs w:val="20"/>
    </w:rPr>
  </w:style>
  <w:style w:type="paragraph" w:styleId="TOC6">
    <w:name w:val="toc 6"/>
    <w:basedOn w:val="Normal"/>
    <w:next w:val="Normal"/>
    <w:autoRedefine/>
    <w:uiPriority w:val="39"/>
    <w:semiHidden/>
    <w:unhideWhenUsed/>
    <w:rsid w:val="0064771B"/>
    <w:pPr>
      <w:pBdr>
        <w:between w:val="double" w:sz="6" w:space="0" w:color="auto"/>
      </w:pBdr>
      <w:spacing w:after="0"/>
      <w:ind w:left="960"/>
    </w:pPr>
    <w:rPr>
      <w:rFonts w:asciiTheme="minorHAnsi" w:hAnsiTheme="minorHAnsi"/>
      <w:sz w:val="20"/>
      <w:szCs w:val="20"/>
    </w:rPr>
  </w:style>
  <w:style w:type="paragraph" w:styleId="TOC7">
    <w:name w:val="toc 7"/>
    <w:basedOn w:val="Normal"/>
    <w:next w:val="Normal"/>
    <w:autoRedefine/>
    <w:uiPriority w:val="39"/>
    <w:semiHidden/>
    <w:unhideWhenUsed/>
    <w:rsid w:val="0064771B"/>
    <w:pPr>
      <w:pBdr>
        <w:between w:val="double" w:sz="6" w:space="0" w:color="auto"/>
      </w:pBdr>
      <w:spacing w:after="0"/>
      <w:ind w:left="1200"/>
    </w:pPr>
    <w:rPr>
      <w:rFonts w:asciiTheme="minorHAnsi" w:hAnsiTheme="minorHAnsi"/>
      <w:sz w:val="20"/>
      <w:szCs w:val="20"/>
    </w:rPr>
  </w:style>
  <w:style w:type="paragraph" w:styleId="TOC8">
    <w:name w:val="toc 8"/>
    <w:basedOn w:val="Normal"/>
    <w:next w:val="Normal"/>
    <w:autoRedefine/>
    <w:uiPriority w:val="39"/>
    <w:semiHidden/>
    <w:unhideWhenUsed/>
    <w:rsid w:val="0064771B"/>
    <w:pPr>
      <w:pBdr>
        <w:between w:val="double" w:sz="6" w:space="0" w:color="auto"/>
      </w:pBdr>
      <w:spacing w:after="0"/>
      <w:ind w:left="1440"/>
    </w:pPr>
    <w:rPr>
      <w:rFonts w:asciiTheme="minorHAnsi" w:hAnsiTheme="minorHAnsi"/>
      <w:sz w:val="20"/>
      <w:szCs w:val="20"/>
    </w:rPr>
  </w:style>
  <w:style w:type="paragraph" w:styleId="TOC9">
    <w:name w:val="toc 9"/>
    <w:basedOn w:val="Normal"/>
    <w:next w:val="Normal"/>
    <w:autoRedefine/>
    <w:uiPriority w:val="39"/>
    <w:semiHidden/>
    <w:unhideWhenUsed/>
    <w:rsid w:val="0064771B"/>
    <w:pPr>
      <w:pBdr>
        <w:between w:val="double" w:sz="6" w:space="0" w:color="auto"/>
      </w:pBdr>
      <w:spacing w:after="0"/>
      <w:ind w:left="1680"/>
    </w:pPr>
    <w:rPr>
      <w:rFonts w:asciiTheme="minorHAnsi" w:hAnsiTheme="minorHAnsi"/>
      <w:sz w:val="20"/>
      <w:szCs w:val="20"/>
    </w:rPr>
  </w:style>
  <w:style w:type="paragraph" w:customStyle="1" w:styleId="EndNoteBibliographyTitle">
    <w:name w:val="EndNote Bibliography Title"/>
    <w:basedOn w:val="Normal"/>
    <w:autoRedefine/>
    <w:rsid w:val="00C320E7"/>
    <w:pPr>
      <w:spacing w:after="0"/>
      <w:jc w:val="center"/>
    </w:pPr>
    <w:rPr>
      <w:rFonts w:ascii="Helvetica" w:hAnsi="Helvetica"/>
    </w:rPr>
  </w:style>
  <w:style w:type="paragraph" w:customStyle="1" w:styleId="EndNoteBibliography">
    <w:name w:val="EndNote Bibliography"/>
    <w:basedOn w:val="Normal"/>
    <w:autoRedefine/>
    <w:rsid w:val="00C320E7"/>
    <w:pPr>
      <w:spacing w:line="240" w:lineRule="auto"/>
    </w:pPr>
    <w:rPr>
      <w:rFonts w:ascii="Helvetica" w:hAnsi="Helvetica"/>
    </w:rPr>
  </w:style>
  <w:style w:type="character" w:styleId="Emphasis">
    <w:name w:val="Emphasis"/>
    <w:basedOn w:val="DefaultParagraphFont"/>
    <w:uiPriority w:val="20"/>
    <w:qFormat/>
    <w:rsid w:val="00AB6FD7"/>
    <w:rPr>
      <w:i/>
      <w:iCs/>
    </w:rPr>
  </w:style>
  <w:style w:type="character" w:styleId="FollowedHyperlink">
    <w:name w:val="FollowedHyperlink"/>
    <w:basedOn w:val="DefaultParagraphFont"/>
    <w:uiPriority w:val="99"/>
    <w:semiHidden/>
    <w:unhideWhenUsed/>
    <w:rsid w:val="00AB6FD7"/>
    <w:rPr>
      <w:color w:val="800080" w:themeColor="followedHyperlink"/>
      <w:u w:val="single"/>
    </w:rPr>
  </w:style>
  <w:style w:type="paragraph" w:styleId="ListParagraph">
    <w:name w:val="List Paragraph"/>
    <w:basedOn w:val="Normal"/>
    <w:uiPriority w:val="34"/>
    <w:qFormat/>
    <w:rsid w:val="00112917"/>
    <w:pPr>
      <w:ind w:left="720"/>
      <w:contextualSpacing/>
    </w:pPr>
  </w:style>
  <w:style w:type="character" w:styleId="IntenseEmphasis">
    <w:name w:val="Intense Emphasis"/>
    <w:basedOn w:val="DefaultParagraphFont"/>
    <w:uiPriority w:val="21"/>
    <w:qFormat/>
    <w:rsid w:val="00A0752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957015">
      <w:bodyDiv w:val="1"/>
      <w:marLeft w:val="0"/>
      <w:marRight w:val="0"/>
      <w:marTop w:val="0"/>
      <w:marBottom w:val="0"/>
      <w:divBdr>
        <w:top w:val="none" w:sz="0" w:space="0" w:color="auto"/>
        <w:left w:val="none" w:sz="0" w:space="0" w:color="auto"/>
        <w:bottom w:val="none" w:sz="0" w:space="0" w:color="auto"/>
        <w:right w:val="none" w:sz="0" w:space="0" w:color="auto"/>
      </w:divBdr>
    </w:div>
    <w:div w:id="1316298608">
      <w:bodyDiv w:val="1"/>
      <w:marLeft w:val="0"/>
      <w:marRight w:val="0"/>
      <w:marTop w:val="0"/>
      <w:marBottom w:val="0"/>
      <w:divBdr>
        <w:top w:val="none" w:sz="0" w:space="0" w:color="auto"/>
        <w:left w:val="none" w:sz="0" w:space="0" w:color="auto"/>
        <w:bottom w:val="none" w:sz="0" w:space="0" w:color="auto"/>
        <w:right w:val="none" w:sz="0" w:space="0" w:color="auto"/>
      </w:divBdr>
    </w:div>
    <w:div w:id="1628856472">
      <w:bodyDiv w:val="1"/>
      <w:marLeft w:val="0"/>
      <w:marRight w:val="0"/>
      <w:marTop w:val="0"/>
      <w:marBottom w:val="0"/>
      <w:divBdr>
        <w:top w:val="none" w:sz="0" w:space="0" w:color="auto"/>
        <w:left w:val="none" w:sz="0" w:space="0" w:color="auto"/>
        <w:bottom w:val="none" w:sz="0" w:space="0" w:color="auto"/>
        <w:right w:val="none" w:sz="0" w:space="0" w:color="auto"/>
      </w:divBdr>
      <w:divsChild>
        <w:div w:id="852183805">
          <w:marLeft w:val="0"/>
          <w:marRight w:val="0"/>
          <w:marTop w:val="0"/>
          <w:marBottom w:val="0"/>
          <w:divBdr>
            <w:top w:val="none" w:sz="0" w:space="0" w:color="auto"/>
            <w:left w:val="none" w:sz="0" w:space="0" w:color="auto"/>
            <w:bottom w:val="none" w:sz="0" w:space="0" w:color="auto"/>
            <w:right w:val="none" w:sz="0" w:space="0" w:color="auto"/>
          </w:divBdr>
          <w:divsChild>
            <w:div w:id="982736624">
              <w:marLeft w:val="0"/>
              <w:marRight w:val="0"/>
              <w:marTop w:val="0"/>
              <w:marBottom w:val="0"/>
              <w:divBdr>
                <w:top w:val="none" w:sz="0" w:space="0" w:color="auto"/>
                <w:left w:val="none" w:sz="0" w:space="0" w:color="auto"/>
                <w:bottom w:val="none" w:sz="0" w:space="0" w:color="auto"/>
                <w:right w:val="none" w:sz="0" w:space="0" w:color="auto"/>
              </w:divBdr>
              <w:divsChild>
                <w:div w:id="1561944326">
                  <w:marLeft w:val="0"/>
                  <w:marRight w:val="0"/>
                  <w:marTop w:val="0"/>
                  <w:marBottom w:val="0"/>
                  <w:divBdr>
                    <w:top w:val="none" w:sz="0" w:space="0" w:color="auto"/>
                    <w:left w:val="none" w:sz="0" w:space="0" w:color="auto"/>
                    <w:bottom w:val="none" w:sz="0" w:space="0" w:color="auto"/>
                    <w:right w:val="none" w:sz="0" w:space="0" w:color="auto"/>
                  </w:divBdr>
                  <w:divsChild>
                    <w:div w:id="1734618631">
                      <w:marLeft w:val="0"/>
                      <w:marRight w:val="0"/>
                      <w:marTop w:val="0"/>
                      <w:marBottom w:val="270"/>
                      <w:divBdr>
                        <w:top w:val="none" w:sz="0" w:space="0" w:color="auto"/>
                        <w:left w:val="none" w:sz="0" w:space="0" w:color="auto"/>
                        <w:bottom w:val="none" w:sz="0" w:space="0" w:color="auto"/>
                        <w:right w:val="none" w:sz="0" w:space="0" w:color="auto"/>
                      </w:divBdr>
                      <w:divsChild>
                        <w:div w:id="564143096">
                          <w:marLeft w:val="0"/>
                          <w:marRight w:val="0"/>
                          <w:marTop w:val="0"/>
                          <w:marBottom w:val="270"/>
                          <w:divBdr>
                            <w:top w:val="single" w:sz="6" w:space="0" w:color="CCCCCC"/>
                            <w:left w:val="none" w:sz="0" w:space="0" w:color="auto"/>
                            <w:bottom w:val="none" w:sz="0" w:space="0" w:color="auto"/>
                            <w:right w:val="none" w:sz="0" w:space="0" w:color="auto"/>
                          </w:divBdr>
                          <w:divsChild>
                            <w:div w:id="1753089190">
                              <w:marLeft w:val="0"/>
                              <w:marRight w:val="0"/>
                              <w:marTop w:val="0"/>
                              <w:marBottom w:val="0"/>
                              <w:divBdr>
                                <w:top w:val="none" w:sz="0" w:space="0" w:color="auto"/>
                                <w:left w:val="none" w:sz="0" w:space="0" w:color="auto"/>
                                <w:bottom w:val="single" w:sz="6" w:space="0" w:color="CCCCCC"/>
                                <w:right w:val="none" w:sz="0" w:space="0" w:color="auto"/>
                              </w:divBdr>
                              <w:divsChild>
                                <w:div w:id="529492885">
                                  <w:marLeft w:val="0"/>
                                  <w:marRight w:val="0"/>
                                  <w:marTop w:val="0"/>
                                  <w:marBottom w:val="0"/>
                                  <w:divBdr>
                                    <w:top w:val="none" w:sz="0" w:space="0" w:color="auto"/>
                                    <w:left w:val="none" w:sz="0" w:space="0" w:color="auto"/>
                                    <w:bottom w:val="none" w:sz="0" w:space="0" w:color="auto"/>
                                    <w:right w:val="none" w:sz="0" w:space="0" w:color="auto"/>
                                  </w:divBdr>
                                </w:div>
                                <w:div w:id="148833183">
                                  <w:marLeft w:val="0"/>
                                  <w:marRight w:val="0"/>
                                  <w:marTop w:val="0"/>
                                  <w:marBottom w:val="0"/>
                                  <w:divBdr>
                                    <w:top w:val="none" w:sz="0" w:space="0" w:color="auto"/>
                                    <w:left w:val="none" w:sz="0" w:space="0" w:color="auto"/>
                                    <w:bottom w:val="none" w:sz="0" w:space="0" w:color="auto"/>
                                    <w:right w:val="none" w:sz="0" w:space="0" w:color="auto"/>
                                  </w:divBdr>
                                </w:div>
                              </w:divsChild>
                            </w:div>
                            <w:div w:id="752120074">
                              <w:marLeft w:val="0"/>
                              <w:marRight w:val="0"/>
                              <w:marTop w:val="0"/>
                              <w:marBottom w:val="0"/>
                              <w:divBdr>
                                <w:top w:val="none" w:sz="0" w:space="0" w:color="auto"/>
                                <w:left w:val="none" w:sz="0" w:space="0" w:color="auto"/>
                                <w:bottom w:val="single" w:sz="6" w:space="0" w:color="CCCCCC"/>
                                <w:right w:val="none" w:sz="0" w:space="0" w:color="auto"/>
                              </w:divBdr>
                              <w:divsChild>
                                <w:div w:id="1482431484">
                                  <w:marLeft w:val="0"/>
                                  <w:marRight w:val="0"/>
                                  <w:marTop w:val="0"/>
                                  <w:marBottom w:val="0"/>
                                  <w:divBdr>
                                    <w:top w:val="none" w:sz="0" w:space="0" w:color="auto"/>
                                    <w:left w:val="none" w:sz="0" w:space="0" w:color="auto"/>
                                    <w:bottom w:val="none" w:sz="0" w:space="0" w:color="auto"/>
                                    <w:right w:val="none" w:sz="0" w:space="0" w:color="auto"/>
                                  </w:divBdr>
                                </w:div>
                                <w:div w:id="842159802">
                                  <w:marLeft w:val="0"/>
                                  <w:marRight w:val="0"/>
                                  <w:marTop w:val="0"/>
                                  <w:marBottom w:val="0"/>
                                  <w:divBdr>
                                    <w:top w:val="none" w:sz="0" w:space="0" w:color="auto"/>
                                    <w:left w:val="none" w:sz="0" w:space="0" w:color="auto"/>
                                    <w:bottom w:val="none" w:sz="0" w:space="0" w:color="auto"/>
                                    <w:right w:val="none" w:sz="0" w:space="0" w:color="auto"/>
                                  </w:divBdr>
                                </w:div>
                              </w:divsChild>
                            </w:div>
                            <w:div w:id="117142928">
                              <w:marLeft w:val="0"/>
                              <w:marRight w:val="0"/>
                              <w:marTop w:val="0"/>
                              <w:marBottom w:val="0"/>
                              <w:divBdr>
                                <w:top w:val="none" w:sz="0" w:space="0" w:color="auto"/>
                                <w:left w:val="none" w:sz="0" w:space="0" w:color="auto"/>
                                <w:bottom w:val="single" w:sz="6" w:space="0" w:color="CCCCCC"/>
                                <w:right w:val="none" w:sz="0" w:space="0" w:color="auto"/>
                              </w:divBdr>
                              <w:divsChild>
                                <w:div w:id="588080518">
                                  <w:marLeft w:val="0"/>
                                  <w:marRight w:val="0"/>
                                  <w:marTop w:val="0"/>
                                  <w:marBottom w:val="0"/>
                                  <w:divBdr>
                                    <w:top w:val="none" w:sz="0" w:space="0" w:color="auto"/>
                                    <w:left w:val="none" w:sz="0" w:space="0" w:color="auto"/>
                                    <w:bottom w:val="none" w:sz="0" w:space="0" w:color="auto"/>
                                    <w:right w:val="none" w:sz="0" w:space="0" w:color="auto"/>
                                  </w:divBdr>
                                </w:div>
                                <w:div w:id="1338732585">
                                  <w:marLeft w:val="0"/>
                                  <w:marRight w:val="0"/>
                                  <w:marTop w:val="0"/>
                                  <w:marBottom w:val="0"/>
                                  <w:divBdr>
                                    <w:top w:val="none" w:sz="0" w:space="0" w:color="auto"/>
                                    <w:left w:val="none" w:sz="0" w:space="0" w:color="auto"/>
                                    <w:bottom w:val="none" w:sz="0" w:space="0" w:color="auto"/>
                                    <w:right w:val="none" w:sz="0" w:space="0" w:color="auto"/>
                                  </w:divBdr>
                                </w:div>
                              </w:divsChild>
                            </w:div>
                            <w:div w:id="885990248">
                              <w:marLeft w:val="0"/>
                              <w:marRight w:val="0"/>
                              <w:marTop w:val="0"/>
                              <w:marBottom w:val="0"/>
                              <w:divBdr>
                                <w:top w:val="none" w:sz="0" w:space="0" w:color="auto"/>
                                <w:left w:val="none" w:sz="0" w:space="0" w:color="auto"/>
                                <w:bottom w:val="single" w:sz="6" w:space="0" w:color="CCCCCC"/>
                                <w:right w:val="none" w:sz="0" w:space="0" w:color="auto"/>
                              </w:divBdr>
                              <w:divsChild>
                                <w:div w:id="313947954">
                                  <w:marLeft w:val="0"/>
                                  <w:marRight w:val="0"/>
                                  <w:marTop w:val="0"/>
                                  <w:marBottom w:val="0"/>
                                  <w:divBdr>
                                    <w:top w:val="none" w:sz="0" w:space="0" w:color="auto"/>
                                    <w:left w:val="none" w:sz="0" w:space="0" w:color="auto"/>
                                    <w:bottom w:val="none" w:sz="0" w:space="0" w:color="auto"/>
                                    <w:right w:val="none" w:sz="0" w:space="0" w:color="auto"/>
                                  </w:divBdr>
                                </w:div>
                                <w:div w:id="1181580024">
                                  <w:marLeft w:val="0"/>
                                  <w:marRight w:val="0"/>
                                  <w:marTop w:val="0"/>
                                  <w:marBottom w:val="0"/>
                                  <w:divBdr>
                                    <w:top w:val="none" w:sz="0" w:space="0" w:color="auto"/>
                                    <w:left w:val="none" w:sz="0" w:space="0" w:color="auto"/>
                                    <w:bottom w:val="none" w:sz="0" w:space="0" w:color="auto"/>
                                    <w:right w:val="none" w:sz="0" w:space="0" w:color="auto"/>
                                  </w:divBdr>
                                </w:div>
                              </w:divsChild>
                            </w:div>
                            <w:div w:id="2114745820">
                              <w:marLeft w:val="0"/>
                              <w:marRight w:val="0"/>
                              <w:marTop w:val="0"/>
                              <w:marBottom w:val="0"/>
                              <w:divBdr>
                                <w:top w:val="none" w:sz="0" w:space="0" w:color="auto"/>
                                <w:left w:val="none" w:sz="0" w:space="0" w:color="auto"/>
                                <w:bottom w:val="single" w:sz="6" w:space="0" w:color="CCCCCC"/>
                                <w:right w:val="none" w:sz="0" w:space="0" w:color="auto"/>
                              </w:divBdr>
                              <w:divsChild>
                                <w:div w:id="656882684">
                                  <w:marLeft w:val="0"/>
                                  <w:marRight w:val="0"/>
                                  <w:marTop w:val="0"/>
                                  <w:marBottom w:val="0"/>
                                  <w:divBdr>
                                    <w:top w:val="none" w:sz="0" w:space="0" w:color="auto"/>
                                    <w:left w:val="none" w:sz="0" w:space="0" w:color="auto"/>
                                    <w:bottom w:val="none" w:sz="0" w:space="0" w:color="auto"/>
                                    <w:right w:val="none" w:sz="0" w:space="0" w:color="auto"/>
                                  </w:divBdr>
                                </w:div>
                                <w:div w:id="11217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741900">
      <w:bodyDiv w:val="1"/>
      <w:marLeft w:val="0"/>
      <w:marRight w:val="0"/>
      <w:marTop w:val="0"/>
      <w:marBottom w:val="0"/>
      <w:divBdr>
        <w:top w:val="none" w:sz="0" w:space="0" w:color="auto"/>
        <w:left w:val="none" w:sz="0" w:space="0" w:color="auto"/>
        <w:bottom w:val="none" w:sz="0" w:space="0" w:color="auto"/>
        <w:right w:val="none" w:sz="0" w:space="0" w:color="auto"/>
      </w:divBdr>
      <w:divsChild>
        <w:div w:id="50035287">
          <w:marLeft w:val="0"/>
          <w:marRight w:val="0"/>
          <w:marTop w:val="0"/>
          <w:marBottom w:val="0"/>
          <w:divBdr>
            <w:top w:val="none" w:sz="0" w:space="0" w:color="auto"/>
            <w:left w:val="none" w:sz="0" w:space="0" w:color="auto"/>
            <w:bottom w:val="none" w:sz="0" w:space="0" w:color="auto"/>
            <w:right w:val="none" w:sz="0" w:space="0" w:color="auto"/>
          </w:divBdr>
          <w:divsChild>
            <w:div w:id="1864247285">
              <w:marLeft w:val="0"/>
              <w:marRight w:val="0"/>
              <w:marTop w:val="0"/>
              <w:marBottom w:val="0"/>
              <w:divBdr>
                <w:top w:val="none" w:sz="0" w:space="0" w:color="auto"/>
                <w:left w:val="none" w:sz="0" w:space="0" w:color="auto"/>
                <w:bottom w:val="none" w:sz="0" w:space="0" w:color="auto"/>
                <w:right w:val="none" w:sz="0" w:space="0" w:color="auto"/>
              </w:divBdr>
              <w:divsChild>
                <w:div w:id="1632127937">
                  <w:marLeft w:val="0"/>
                  <w:marRight w:val="0"/>
                  <w:marTop w:val="0"/>
                  <w:marBottom w:val="0"/>
                  <w:divBdr>
                    <w:top w:val="none" w:sz="0" w:space="0" w:color="auto"/>
                    <w:left w:val="none" w:sz="0" w:space="0" w:color="auto"/>
                    <w:bottom w:val="none" w:sz="0" w:space="0" w:color="auto"/>
                    <w:right w:val="none" w:sz="0" w:space="0" w:color="auto"/>
                  </w:divBdr>
                  <w:divsChild>
                    <w:div w:id="309217521">
                      <w:marLeft w:val="0"/>
                      <w:marRight w:val="0"/>
                      <w:marTop w:val="0"/>
                      <w:marBottom w:val="0"/>
                      <w:divBdr>
                        <w:top w:val="none" w:sz="0" w:space="0" w:color="auto"/>
                        <w:left w:val="none" w:sz="0" w:space="0" w:color="auto"/>
                        <w:bottom w:val="none" w:sz="0" w:space="0" w:color="auto"/>
                        <w:right w:val="none" w:sz="0" w:space="0" w:color="auto"/>
                      </w:divBdr>
                    </w:div>
                  </w:divsChild>
                </w:div>
                <w:div w:id="208805806">
                  <w:marLeft w:val="0"/>
                  <w:marRight w:val="0"/>
                  <w:marTop w:val="0"/>
                  <w:marBottom w:val="0"/>
                  <w:divBdr>
                    <w:top w:val="none" w:sz="0" w:space="0" w:color="auto"/>
                    <w:left w:val="none" w:sz="0" w:space="0" w:color="auto"/>
                    <w:bottom w:val="none" w:sz="0" w:space="0" w:color="auto"/>
                    <w:right w:val="none" w:sz="0" w:space="0" w:color="auto"/>
                  </w:divBdr>
                  <w:divsChild>
                    <w:div w:id="1286811835">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530600696">
                      <w:marLeft w:val="0"/>
                      <w:marRight w:val="0"/>
                      <w:marTop w:val="0"/>
                      <w:marBottom w:val="0"/>
                      <w:divBdr>
                        <w:top w:val="none" w:sz="0" w:space="0" w:color="auto"/>
                        <w:left w:val="none" w:sz="0" w:space="0" w:color="auto"/>
                        <w:bottom w:val="none" w:sz="0" w:space="0" w:color="auto"/>
                        <w:right w:val="none" w:sz="0" w:space="0" w:color="auto"/>
                      </w:divBdr>
                    </w:div>
                    <w:div w:id="15392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1.health.nsw.gov.au/PDS/pages/doc.aspx?dn=PD2012_026" TargetMode="External"/><Relationship Id="rId18" Type="http://schemas.openxmlformats.org/officeDocument/2006/relationships/hyperlink" Target="http://www.nursingmidwiferyboard.gov.au/Codes-Guidelines-Statements/Codes-Guidelines.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healthworkforce.nhs.uk/northwest/index.php?option=com_content&amp;task=vuew&amp;id=710&amp;Itemid=423" TargetMode="External"/><Relationship Id="rId7" Type="http://schemas.openxmlformats.org/officeDocument/2006/relationships/settings" Target="settings.xml"/><Relationship Id="rId12" Type="http://schemas.openxmlformats.org/officeDocument/2006/relationships/hyperlink" Target="http://www.skillsforhealth.org.uk/workforce-design-development/workforce-design-and-planning/tools-and-methodologies/RSS-six-steps-methodology.aspx" TargetMode="External"/><Relationship Id="rId17" Type="http://schemas.openxmlformats.org/officeDocument/2006/relationships/hyperlink" Target="http://www.nursingmidwiferyboard.gov.au/Codes-Guidelines-Statements/Position-Statements/scope-of-practice.asp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nursingmidwiferyboard.gov.au/documents/default.aspx?record=WD13%2f10753&amp;dbid=AP&amp;chksum=ke%2fhMxMHGxnQev5BI%2b0ueQ%3d%3d" TargetMode="External"/><Relationship Id="rId20" Type="http://schemas.openxmlformats.org/officeDocument/2006/relationships/hyperlink" Target="http://www.health.nsw.gov.au/hsnsw/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nursingmidwiferyboard.gov.au/Codes-Guidelines-Statements/Codes-Guidelines.aspx"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nursingmidwiferyboard.gov.au/Codes-Guidelines-Statements/Codes-Guidelin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1.health.nsw.gov.au/PDS/pages/doc.aspx?dn=GL2012_004"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D0577B714EFC43825290DD2BEFACB6" ma:contentTypeVersion="2" ma:contentTypeDescription="Create a new document." ma:contentTypeScope="" ma:versionID="9338529f2bbf60dbb31edc8e588a4a08">
  <xsd:schema xmlns:xsd="http://www.w3.org/2001/XMLSchema" xmlns:xs="http://www.w3.org/2001/XMLSchema" xmlns:p="http://schemas.microsoft.com/office/2006/metadata/properties" xmlns:ns1="http://schemas.microsoft.com/sharepoint/v3" targetNamespace="http://schemas.microsoft.com/office/2006/metadata/properties" ma:root="true" ma:fieldsID="06b55c8aa8efec7408a4b4ce76db84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43F4A1-5EAD-40F7-8895-78C921B4B811}"/>
</file>

<file path=customXml/itemProps2.xml><?xml version="1.0" encoding="utf-8"?>
<ds:datastoreItem xmlns:ds="http://schemas.openxmlformats.org/officeDocument/2006/customXml" ds:itemID="{75E0168F-00A6-431C-8ED6-6D51226A3A88}"/>
</file>

<file path=customXml/itemProps3.xml><?xml version="1.0" encoding="utf-8"?>
<ds:datastoreItem xmlns:ds="http://schemas.openxmlformats.org/officeDocument/2006/customXml" ds:itemID="{EDF74EE5-D4A2-4EC3-A279-89B3133BD4DF}"/>
</file>

<file path=customXml/itemProps4.xml><?xml version="1.0" encoding="utf-8"?>
<ds:datastoreItem xmlns:ds="http://schemas.openxmlformats.org/officeDocument/2006/customXml" ds:itemID="{AEE053EE-9BE5-4EE4-B2BC-E4AE69CFA732}"/>
</file>

<file path=docProps/app.xml><?xml version="1.0" encoding="utf-8"?>
<Properties xmlns="http://schemas.openxmlformats.org/officeDocument/2006/extended-properties" xmlns:vt="http://schemas.openxmlformats.org/officeDocument/2006/docPropsVTypes">
  <Template>Normal</Template>
  <TotalTime>0</TotalTime>
  <Pages>26</Pages>
  <Words>4788</Words>
  <Characters>31123</Characters>
  <Application>Microsoft Office Word</Application>
  <DocSecurity>4</DocSecurity>
  <Lines>259</Lines>
  <Paragraphs>71</Paragraphs>
  <ScaleCrop>false</ScaleCrop>
  <HeadingPairs>
    <vt:vector size="2" baseType="variant">
      <vt:variant>
        <vt:lpstr>Title</vt:lpstr>
      </vt:variant>
      <vt:variant>
        <vt:i4>1</vt:i4>
      </vt:variant>
    </vt:vector>
  </HeadingPairs>
  <TitlesOfParts>
    <vt:vector size="1" baseType="lpstr">
      <vt:lpstr>Implementing the role of Nurse Practitioner NSW</vt:lpstr>
    </vt:vector>
  </TitlesOfParts>
  <Company>RGU</Company>
  <LinksUpToDate>false</LinksUpToDate>
  <CharactersWithSpaces>35840</CharactersWithSpaces>
  <SharedDoc>false</SharedDoc>
  <HLinks>
    <vt:vector size="270" baseType="variant">
      <vt:variant>
        <vt:i4>5177470</vt:i4>
      </vt:variant>
      <vt:variant>
        <vt:i4>150</vt:i4>
      </vt:variant>
      <vt:variant>
        <vt:i4>0</vt:i4>
      </vt:variant>
      <vt:variant>
        <vt:i4>5</vt:i4>
      </vt:variant>
      <vt:variant>
        <vt:lpwstr>http://www.isdscotland.org/isd/CCC_FirstPage.jsp</vt:lpwstr>
      </vt:variant>
      <vt:variant>
        <vt:lpwstr/>
      </vt:variant>
      <vt:variant>
        <vt:i4>5177411</vt:i4>
      </vt:variant>
      <vt:variant>
        <vt:i4>147</vt:i4>
      </vt:variant>
      <vt:variant>
        <vt:i4>0</vt:i4>
      </vt:variant>
      <vt:variant>
        <vt:i4>5</vt:i4>
      </vt:variant>
      <vt:variant>
        <vt:lpwstr>http://www.advancedpraci/</vt:lpwstr>
      </vt:variant>
      <vt:variant>
        <vt:lpwstr/>
      </vt:variant>
      <vt:variant>
        <vt:i4>4390966</vt:i4>
      </vt:variant>
      <vt:variant>
        <vt:i4>144</vt:i4>
      </vt:variant>
      <vt:variant>
        <vt:i4>0</vt:i4>
      </vt:variant>
      <vt:variant>
        <vt:i4>5</vt:i4>
      </vt:variant>
      <vt:variant>
        <vt:lpwstr>http://www.healthworkforce.nhs.uk/northwest/index.php?option=com_content&amp;task=vuew&amp;id=710&amp;Itemid=423</vt:lpwstr>
      </vt:variant>
      <vt:variant>
        <vt:lpwstr/>
      </vt:variant>
      <vt:variant>
        <vt:i4>8257574</vt:i4>
      </vt:variant>
      <vt:variant>
        <vt:i4>141</vt:i4>
      </vt:variant>
      <vt:variant>
        <vt:i4>0</vt:i4>
      </vt:variant>
      <vt:variant>
        <vt:i4>5</vt:i4>
      </vt:variant>
      <vt:variant>
        <vt:lpwstr>http://www.actonshapiro.co.uk/Assets/19728/summary%20of%20findings%20final%20report%20jan%2009.pdf</vt:lpwstr>
      </vt:variant>
      <vt:variant>
        <vt:lpwstr/>
      </vt:variant>
      <vt:variant>
        <vt:i4>7995446</vt:i4>
      </vt:variant>
      <vt:variant>
        <vt:i4>138</vt:i4>
      </vt:variant>
      <vt:variant>
        <vt:i4>0</vt:i4>
      </vt:variant>
      <vt:variant>
        <vt:i4>5</vt:i4>
      </vt:variant>
      <vt:variant>
        <vt:lpwstr>http://www.scotpho.org.uk/</vt:lpwstr>
      </vt:variant>
      <vt:variant>
        <vt:lpwstr/>
      </vt:variant>
      <vt:variant>
        <vt:i4>1769546</vt:i4>
      </vt:variant>
      <vt:variant>
        <vt:i4>135</vt:i4>
      </vt:variant>
      <vt:variant>
        <vt:i4>0</vt:i4>
      </vt:variant>
      <vt:variant>
        <vt:i4>5</vt:i4>
      </vt:variant>
      <vt:variant>
        <vt:lpwstr>http://www.scotland.gov.uk/Topic/Statistics/Browse/Health/scottish-health-survey</vt:lpwstr>
      </vt:variant>
      <vt:variant>
        <vt:lpwstr/>
      </vt:variant>
      <vt:variant>
        <vt:i4>196698</vt:i4>
      </vt:variant>
      <vt:variant>
        <vt:i4>132</vt:i4>
      </vt:variant>
      <vt:variant>
        <vt:i4>0</vt:i4>
      </vt:variant>
      <vt:variant>
        <vt:i4>5</vt:i4>
      </vt:variant>
      <vt:variant>
        <vt:lpwstr>http://isd.scot.nhs.uk/isd/2631.html</vt:lpwstr>
      </vt:variant>
      <vt:variant>
        <vt:lpwstr/>
      </vt:variant>
      <vt:variant>
        <vt:i4>4784137</vt:i4>
      </vt:variant>
      <vt:variant>
        <vt:i4>129</vt:i4>
      </vt:variant>
      <vt:variant>
        <vt:i4>0</vt:i4>
      </vt:variant>
      <vt:variant>
        <vt:i4>5</vt:i4>
      </vt:variant>
      <vt:variant>
        <vt:lpwstr>http://show.scot.nhs.uk/</vt:lpwstr>
      </vt:variant>
      <vt:variant>
        <vt:lpwstr/>
      </vt:variant>
      <vt:variant>
        <vt:i4>4915278</vt:i4>
      </vt:variant>
      <vt:variant>
        <vt:i4>126</vt:i4>
      </vt:variant>
      <vt:variant>
        <vt:i4>0</vt:i4>
      </vt:variant>
      <vt:variant>
        <vt:i4>5</vt:i4>
      </vt:variant>
      <vt:variant>
        <vt:lpwstr>http://isd.scotland.org/</vt:lpwstr>
      </vt:variant>
      <vt:variant>
        <vt:lpwstr/>
      </vt:variant>
      <vt:variant>
        <vt:i4>2097186</vt:i4>
      </vt:variant>
      <vt:variant>
        <vt:i4>123</vt:i4>
      </vt:variant>
      <vt:variant>
        <vt:i4>0</vt:i4>
      </vt:variant>
      <vt:variant>
        <vt:i4>5</vt:i4>
      </vt:variant>
      <vt:variant>
        <vt:lpwstr>http://www.scotland.gov.uk/Topics/Statistics/Browse/Health</vt:lpwstr>
      </vt:variant>
      <vt:variant>
        <vt:lpwstr/>
      </vt:variant>
      <vt:variant>
        <vt:i4>5177424</vt:i4>
      </vt:variant>
      <vt:variant>
        <vt:i4>120</vt:i4>
      </vt:variant>
      <vt:variant>
        <vt:i4>0</vt:i4>
      </vt:variant>
      <vt:variant>
        <vt:i4>5</vt:i4>
      </vt:variant>
      <vt:variant>
        <vt:lpwstr>http://www.advancedpractice.scot.nhs.uk/</vt:lpwstr>
      </vt:variant>
      <vt:variant>
        <vt:lpwstr/>
      </vt:variant>
      <vt:variant>
        <vt:i4>4390966</vt:i4>
      </vt:variant>
      <vt:variant>
        <vt:i4>117</vt:i4>
      </vt:variant>
      <vt:variant>
        <vt:i4>0</vt:i4>
      </vt:variant>
      <vt:variant>
        <vt:i4>5</vt:i4>
      </vt:variant>
      <vt:variant>
        <vt:lpwstr>http://www.healthworkforce.nhs.uk/northwest/index.php?option=com_content&amp;task=vuew&amp;id=710&amp;Itemid=423</vt:lpwstr>
      </vt:variant>
      <vt:variant>
        <vt:lpwstr/>
      </vt:variant>
      <vt:variant>
        <vt:i4>3932257</vt:i4>
      </vt:variant>
      <vt:variant>
        <vt:i4>114</vt:i4>
      </vt:variant>
      <vt:variant>
        <vt:i4>0</vt:i4>
      </vt:variant>
      <vt:variant>
        <vt:i4>5</vt:i4>
      </vt:variant>
      <vt:variant>
        <vt:lpwstr>http://www.isdscotland.org/</vt:lpwstr>
      </vt:variant>
      <vt:variant>
        <vt:lpwstr/>
      </vt:variant>
      <vt:variant>
        <vt:i4>3407984</vt:i4>
      </vt:variant>
      <vt:variant>
        <vt:i4>111</vt:i4>
      </vt:variant>
      <vt:variant>
        <vt:i4>0</vt:i4>
      </vt:variant>
      <vt:variant>
        <vt:i4>5</vt:i4>
      </vt:variant>
      <vt:variant>
        <vt:lpwstr>http://www.skillsforhealth.org.uk/workforce-design-development/workforce-design-and-planning/tools-and-methodologies/RSS-six-steps-methodology.aspx</vt:lpwstr>
      </vt:variant>
      <vt:variant>
        <vt:lpwstr/>
      </vt:variant>
      <vt:variant>
        <vt:i4>1114166</vt:i4>
      </vt:variant>
      <vt:variant>
        <vt:i4>107</vt:i4>
      </vt:variant>
      <vt:variant>
        <vt:i4>0</vt:i4>
      </vt:variant>
      <vt:variant>
        <vt:i4>5</vt:i4>
      </vt:variant>
      <vt:variant>
        <vt:lpwstr/>
      </vt:variant>
      <vt:variant>
        <vt:lpwstr>_Toc255899829</vt:lpwstr>
      </vt:variant>
      <vt:variant>
        <vt:i4>1114166</vt:i4>
      </vt:variant>
      <vt:variant>
        <vt:i4>104</vt:i4>
      </vt:variant>
      <vt:variant>
        <vt:i4>0</vt:i4>
      </vt:variant>
      <vt:variant>
        <vt:i4>5</vt:i4>
      </vt:variant>
      <vt:variant>
        <vt:lpwstr/>
      </vt:variant>
      <vt:variant>
        <vt:lpwstr>_Toc255899828</vt:lpwstr>
      </vt:variant>
      <vt:variant>
        <vt:i4>1114166</vt:i4>
      </vt:variant>
      <vt:variant>
        <vt:i4>101</vt:i4>
      </vt:variant>
      <vt:variant>
        <vt:i4>0</vt:i4>
      </vt:variant>
      <vt:variant>
        <vt:i4>5</vt:i4>
      </vt:variant>
      <vt:variant>
        <vt:lpwstr/>
      </vt:variant>
      <vt:variant>
        <vt:lpwstr>_Toc255899827</vt:lpwstr>
      </vt:variant>
      <vt:variant>
        <vt:i4>1114166</vt:i4>
      </vt:variant>
      <vt:variant>
        <vt:i4>98</vt:i4>
      </vt:variant>
      <vt:variant>
        <vt:i4>0</vt:i4>
      </vt:variant>
      <vt:variant>
        <vt:i4>5</vt:i4>
      </vt:variant>
      <vt:variant>
        <vt:lpwstr/>
      </vt:variant>
      <vt:variant>
        <vt:lpwstr>_Toc255899826</vt:lpwstr>
      </vt:variant>
      <vt:variant>
        <vt:i4>1114166</vt:i4>
      </vt:variant>
      <vt:variant>
        <vt:i4>95</vt:i4>
      </vt:variant>
      <vt:variant>
        <vt:i4>0</vt:i4>
      </vt:variant>
      <vt:variant>
        <vt:i4>5</vt:i4>
      </vt:variant>
      <vt:variant>
        <vt:lpwstr/>
      </vt:variant>
      <vt:variant>
        <vt:lpwstr>_Toc255899825</vt:lpwstr>
      </vt:variant>
      <vt:variant>
        <vt:i4>1114166</vt:i4>
      </vt:variant>
      <vt:variant>
        <vt:i4>92</vt:i4>
      </vt:variant>
      <vt:variant>
        <vt:i4>0</vt:i4>
      </vt:variant>
      <vt:variant>
        <vt:i4>5</vt:i4>
      </vt:variant>
      <vt:variant>
        <vt:lpwstr/>
      </vt:variant>
      <vt:variant>
        <vt:lpwstr>_Toc255899824</vt:lpwstr>
      </vt:variant>
      <vt:variant>
        <vt:i4>1114166</vt:i4>
      </vt:variant>
      <vt:variant>
        <vt:i4>89</vt:i4>
      </vt:variant>
      <vt:variant>
        <vt:i4>0</vt:i4>
      </vt:variant>
      <vt:variant>
        <vt:i4>5</vt:i4>
      </vt:variant>
      <vt:variant>
        <vt:lpwstr/>
      </vt:variant>
      <vt:variant>
        <vt:lpwstr>_Toc255899823</vt:lpwstr>
      </vt:variant>
      <vt:variant>
        <vt:i4>1114166</vt:i4>
      </vt:variant>
      <vt:variant>
        <vt:i4>86</vt:i4>
      </vt:variant>
      <vt:variant>
        <vt:i4>0</vt:i4>
      </vt:variant>
      <vt:variant>
        <vt:i4>5</vt:i4>
      </vt:variant>
      <vt:variant>
        <vt:lpwstr/>
      </vt:variant>
      <vt:variant>
        <vt:lpwstr>_Toc255899822</vt:lpwstr>
      </vt:variant>
      <vt:variant>
        <vt:i4>1114166</vt:i4>
      </vt:variant>
      <vt:variant>
        <vt:i4>83</vt:i4>
      </vt:variant>
      <vt:variant>
        <vt:i4>0</vt:i4>
      </vt:variant>
      <vt:variant>
        <vt:i4>5</vt:i4>
      </vt:variant>
      <vt:variant>
        <vt:lpwstr/>
      </vt:variant>
      <vt:variant>
        <vt:lpwstr>_Toc255899821</vt:lpwstr>
      </vt:variant>
      <vt:variant>
        <vt:i4>1114166</vt:i4>
      </vt:variant>
      <vt:variant>
        <vt:i4>80</vt:i4>
      </vt:variant>
      <vt:variant>
        <vt:i4>0</vt:i4>
      </vt:variant>
      <vt:variant>
        <vt:i4>5</vt:i4>
      </vt:variant>
      <vt:variant>
        <vt:lpwstr/>
      </vt:variant>
      <vt:variant>
        <vt:lpwstr>_Toc255899820</vt:lpwstr>
      </vt:variant>
      <vt:variant>
        <vt:i4>1179702</vt:i4>
      </vt:variant>
      <vt:variant>
        <vt:i4>77</vt:i4>
      </vt:variant>
      <vt:variant>
        <vt:i4>0</vt:i4>
      </vt:variant>
      <vt:variant>
        <vt:i4>5</vt:i4>
      </vt:variant>
      <vt:variant>
        <vt:lpwstr/>
      </vt:variant>
      <vt:variant>
        <vt:lpwstr>_Toc255899819</vt:lpwstr>
      </vt:variant>
      <vt:variant>
        <vt:i4>1179702</vt:i4>
      </vt:variant>
      <vt:variant>
        <vt:i4>74</vt:i4>
      </vt:variant>
      <vt:variant>
        <vt:i4>0</vt:i4>
      </vt:variant>
      <vt:variant>
        <vt:i4>5</vt:i4>
      </vt:variant>
      <vt:variant>
        <vt:lpwstr/>
      </vt:variant>
      <vt:variant>
        <vt:lpwstr>_Toc255899818</vt:lpwstr>
      </vt:variant>
      <vt:variant>
        <vt:i4>1179702</vt:i4>
      </vt:variant>
      <vt:variant>
        <vt:i4>71</vt:i4>
      </vt:variant>
      <vt:variant>
        <vt:i4>0</vt:i4>
      </vt:variant>
      <vt:variant>
        <vt:i4>5</vt:i4>
      </vt:variant>
      <vt:variant>
        <vt:lpwstr/>
      </vt:variant>
      <vt:variant>
        <vt:lpwstr>_Toc255899817</vt:lpwstr>
      </vt:variant>
      <vt:variant>
        <vt:i4>1179702</vt:i4>
      </vt:variant>
      <vt:variant>
        <vt:i4>68</vt:i4>
      </vt:variant>
      <vt:variant>
        <vt:i4>0</vt:i4>
      </vt:variant>
      <vt:variant>
        <vt:i4>5</vt:i4>
      </vt:variant>
      <vt:variant>
        <vt:lpwstr/>
      </vt:variant>
      <vt:variant>
        <vt:lpwstr>_Toc255899816</vt:lpwstr>
      </vt:variant>
      <vt:variant>
        <vt:i4>1179702</vt:i4>
      </vt:variant>
      <vt:variant>
        <vt:i4>65</vt:i4>
      </vt:variant>
      <vt:variant>
        <vt:i4>0</vt:i4>
      </vt:variant>
      <vt:variant>
        <vt:i4>5</vt:i4>
      </vt:variant>
      <vt:variant>
        <vt:lpwstr/>
      </vt:variant>
      <vt:variant>
        <vt:lpwstr>_Toc255899815</vt:lpwstr>
      </vt:variant>
      <vt:variant>
        <vt:i4>1179702</vt:i4>
      </vt:variant>
      <vt:variant>
        <vt:i4>62</vt:i4>
      </vt:variant>
      <vt:variant>
        <vt:i4>0</vt:i4>
      </vt:variant>
      <vt:variant>
        <vt:i4>5</vt:i4>
      </vt:variant>
      <vt:variant>
        <vt:lpwstr/>
      </vt:variant>
      <vt:variant>
        <vt:lpwstr>_Toc255899814</vt:lpwstr>
      </vt:variant>
      <vt:variant>
        <vt:i4>1179702</vt:i4>
      </vt:variant>
      <vt:variant>
        <vt:i4>59</vt:i4>
      </vt:variant>
      <vt:variant>
        <vt:i4>0</vt:i4>
      </vt:variant>
      <vt:variant>
        <vt:i4>5</vt:i4>
      </vt:variant>
      <vt:variant>
        <vt:lpwstr/>
      </vt:variant>
      <vt:variant>
        <vt:lpwstr>_Toc255899812</vt:lpwstr>
      </vt:variant>
      <vt:variant>
        <vt:i4>1179702</vt:i4>
      </vt:variant>
      <vt:variant>
        <vt:i4>56</vt:i4>
      </vt:variant>
      <vt:variant>
        <vt:i4>0</vt:i4>
      </vt:variant>
      <vt:variant>
        <vt:i4>5</vt:i4>
      </vt:variant>
      <vt:variant>
        <vt:lpwstr/>
      </vt:variant>
      <vt:variant>
        <vt:lpwstr>_Toc255899811</vt:lpwstr>
      </vt:variant>
      <vt:variant>
        <vt:i4>1179702</vt:i4>
      </vt:variant>
      <vt:variant>
        <vt:i4>53</vt:i4>
      </vt:variant>
      <vt:variant>
        <vt:i4>0</vt:i4>
      </vt:variant>
      <vt:variant>
        <vt:i4>5</vt:i4>
      </vt:variant>
      <vt:variant>
        <vt:lpwstr/>
      </vt:variant>
      <vt:variant>
        <vt:lpwstr>_Toc255899810</vt:lpwstr>
      </vt:variant>
      <vt:variant>
        <vt:i4>1245238</vt:i4>
      </vt:variant>
      <vt:variant>
        <vt:i4>50</vt:i4>
      </vt:variant>
      <vt:variant>
        <vt:i4>0</vt:i4>
      </vt:variant>
      <vt:variant>
        <vt:i4>5</vt:i4>
      </vt:variant>
      <vt:variant>
        <vt:lpwstr/>
      </vt:variant>
      <vt:variant>
        <vt:lpwstr>_Toc255899809</vt:lpwstr>
      </vt:variant>
      <vt:variant>
        <vt:i4>1245238</vt:i4>
      </vt:variant>
      <vt:variant>
        <vt:i4>47</vt:i4>
      </vt:variant>
      <vt:variant>
        <vt:i4>0</vt:i4>
      </vt:variant>
      <vt:variant>
        <vt:i4>5</vt:i4>
      </vt:variant>
      <vt:variant>
        <vt:lpwstr/>
      </vt:variant>
      <vt:variant>
        <vt:lpwstr>_Toc255899808</vt:lpwstr>
      </vt:variant>
      <vt:variant>
        <vt:i4>1245238</vt:i4>
      </vt:variant>
      <vt:variant>
        <vt:i4>44</vt:i4>
      </vt:variant>
      <vt:variant>
        <vt:i4>0</vt:i4>
      </vt:variant>
      <vt:variant>
        <vt:i4>5</vt:i4>
      </vt:variant>
      <vt:variant>
        <vt:lpwstr/>
      </vt:variant>
      <vt:variant>
        <vt:lpwstr>_Toc255899807</vt:lpwstr>
      </vt:variant>
      <vt:variant>
        <vt:i4>1245238</vt:i4>
      </vt:variant>
      <vt:variant>
        <vt:i4>41</vt:i4>
      </vt:variant>
      <vt:variant>
        <vt:i4>0</vt:i4>
      </vt:variant>
      <vt:variant>
        <vt:i4>5</vt:i4>
      </vt:variant>
      <vt:variant>
        <vt:lpwstr/>
      </vt:variant>
      <vt:variant>
        <vt:lpwstr>_Toc255899806</vt:lpwstr>
      </vt:variant>
      <vt:variant>
        <vt:i4>1245238</vt:i4>
      </vt:variant>
      <vt:variant>
        <vt:i4>38</vt:i4>
      </vt:variant>
      <vt:variant>
        <vt:i4>0</vt:i4>
      </vt:variant>
      <vt:variant>
        <vt:i4>5</vt:i4>
      </vt:variant>
      <vt:variant>
        <vt:lpwstr/>
      </vt:variant>
      <vt:variant>
        <vt:lpwstr>_Toc255899805</vt:lpwstr>
      </vt:variant>
      <vt:variant>
        <vt:i4>1245238</vt:i4>
      </vt:variant>
      <vt:variant>
        <vt:i4>35</vt:i4>
      </vt:variant>
      <vt:variant>
        <vt:i4>0</vt:i4>
      </vt:variant>
      <vt:variant>
        <vt:i4>5</vt:i4>
      </vt:variant>
      <vt:variant>
        <vt:lpwstr/>
      </vt:variant>
      <vt:variant>
        <vt:lpwstr>_Toc255899804</vt:lpwstr>
      </vt:variant>
      <vt:variant>
        <vt:i4>1245238</vt:i4>
      </vt:variant>
      <vt:variant>
        <vt:i4>32</vt:i4>
      </vt:variant>
      <vt:variant>
        <vt:i4>0</vt:i4>
      </vt:variant>
      <vt:variant>
        <vt:i4>5</vt:i4>
      </vt:variant>
      <vt:variant>
        <vt:lpwstr/>
      </vt:variant>
      <vt:variant>
        <vt:lpwstr>_Toc255899802</vt:lpwstr>
      </vt:variant>
      <vt:variant>
        <vt:i4>1245238</vt:i4>
      </vt:variant>
      <vt:variant>
        <vt:i4>26</vt:i4>
      </vt:variant>
      <vt:variant>
        <vt:i4>0</vt:i4>
      </vt:variant>
      <vt:variant>
        <vt:i4>5</vt:i4>
      </vt:variant>
      <vt:variant>
        <vt:lpwstr/>
      </vt:variant>
      <vt:variant>
        <vt:lpwstr>_Toc255899801</vt:lpwstr>
      </vt:variant>
      <vt:variant>
        <vt:i4>1245238</vt:i4>
      </vt:variant>
      <vt:variant>
        <vt:i4>20</vt:i4>
      </vt:variant>
      <vt:variant>
        <vt:i4>0</vt:i4>
      </vt:variant>
      <vt:variant>
        <vt:i4>5</vt:i4>
      </vt:variant>
      <vt:variant>
        <vt:lpwstr/>
      </vt:variant>
      <vt:variant>
        <vt:lpwstr>_Toc255899800</vt:lpwstr>
      </vt:variant>
      <vt:variant>
        <vt:i4>1703993</vt:i4>
      </vt:variant>
      <vt:variant>
        <vt:i4>14</vt:i4>
      </vt:variant>
      <vt:variant>
        <vt:i4>0</vt:i4>
      </vt:variant>
      <vt:variant>
        <vt:i4>5</vt:i4>
      </vt:variant>
      <vt:variant>
        <vt:lpwstr/>
      </vt:variant>
      <vt:variant>
        <vt:lpwstr>_Toc255899799</vt:lpwstr>
      </vt:variant>
      <vt:variant>
        <vt:i4>1703993</vt:i4>
      </vt:variant>
      <vt:variant>
        <vt:i4>8</vt:i4>
      </vt:variant>
      <vt:variant>
        <vt:i4>0</vt:i4>
      </vt:variant>
      <vt:variant>
        <vt:i4>5</vt:i4>
      </vt:variant>
      <vt:variant>
        <vt:lpwstr/>
      </vt:variant>
      <vt:variant>
        <vt:lpwstr>_Toc255899798</vt:lpwstr>
      </vt:variant>
      <vt:variant>
        <vt:i4>1703993</vt:i4>
      </vt:variant>
      <vt:variant>
        <vt:i4>2</vt:i4>
      </vt:variant>
      <vt:variant>
        <vt:i4>0</vt:i4>
      </vt:variant>
      <vt:variant>
        <vt:i4>5</vt:i4>
      </vt:variant>
      <vt:variant>
        <vt:lpwstr/>
      </vt:variant>
      <vt:variant>
        <vt:lpwstr>_Toc255899797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the role of Nurse Practitioner NSW</dc:title>
  <dc:creator>fnsdjs</dc:creator>
  <cp:lastModifiedBy>LUCKHAM, Jamie</cp:lastModifiedBy>
  <cp:revision>2</cp:revision>
  <cp:lastPrinted>2017-11-08T01:37:00Z</cp:lastPrinted>
  <dcterms:created xsi:type="dcterms:W3CDTF">2019-01-16T03:06:00Z</dcterms:created>
  <dcterms:modified xsi:type="dcterms:W3CDTF">2019-01-16T03:06:00Z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0x01010011D0577B714EFC43825290DD2BEFACB6</vt:lpwstr>
  </property>
</Properties>
</file>