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DD" w:rsidRDefault="00AE09DD" w:rsidP="00AE09DD">
      <w:pPr>
        <w:rPr>
          <w:sz w:val="32"/>
          <w:szCs w:val="32"/>
        </w:rPr>
      </w:pPr>
      <w:r w:rsidRPr="00AE09DD">
        <w:rPr>
          <w:rFonts w:asciiTheme="majorHAnsi" w:eastAsiaTheme="majorEastAsia" w:hAnsiTheme="majorHAnsi" w:cstheme="majorBidi"/>
          <w:b/>
          <w:bCs/>
          <w:color w:val="00A8FF"/>
          <w:sz w:val="40"/>
          <w:szCs w:val="40"/>
        </w:rPr>
        <w:t>Fortnightly Activity Report</w:t>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sz w:val="32"/>
          <w:szCs w:val="32"/>
        </w:rPr>
        <w:t>F</w:t>
      </w:r>
      <w:r w:rsidRPr="00D3729E">
        <w:rPr>
          <w:sz w:val="32"/>
          <w:szCs w:val="32"/>
        </w:rPr>
        <w:t xml:space="preserve">ortnight ending: </w:t>
      </w:r>
      <w:r w:rsidRPr="00D3729E">
        <w:rPr>
          <w:sz w:val="32"/>
          <w:szCs w:val="32"/>
        </w:rPr>
        <w:softHyphen/>
      </w:r>
      <w:r w:rsidRPr="00D3729E">
        <w:rPr>
          <w:sz w:val="32"/>
          <w:szCs w:val="32"/>
        </w:rPr>
        <w:softHyphen/>
        <w:t xml:space="preserve">___ / ___ / ___ </w:t>
      </w:r>
    </w:p>
    <w:p w:rsidR="00AE09DD" w:rsidRPr="00D3729E" w:rsidRDefault="00AE09DD" w:rsidP="00AE09DD">
      <w:r>
        <w:t xml:space="preserve">The Fortnightly Activity Report is a track of the key actions that were planned for completion in the past fortnight, alongside the planned activity for the next fortnight. It is not intended to be onerous reporting in high detail. Similarly, the identification of risks should be considered at the level of key risks that may impact the major deliverables in your schedule.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77"/>
        <w:gridCol w:w="1134"/>
        <w:gridCol w:w="400"/>
        <w:gridCol w:w="1726"/>
        <w:gridCol w:w="2552"/>
        <w:gridCol w:w="3260"/>
      </w:tblGrid>
      <w:tr w:rsidR="00AE09DD" w:rsidRPr="00365162" w:rsidTr="00AE09DD">
        <w:tc>
          <w:tcPr>
            <w:tcW w:w="6521" w:type="dxa"/>
            <w:gridSpan w:val="2"/>
            <w:shd w:val="clear" w:color="auto" w:fill="D9D9D9"/>
          </w:tcPr>
          <w:p w:rsidR="00AE09DD" w:rsidRPr="00365162" w:rsidRDefault="00AE09DD" w:rsidP="001E54F4">
            <w:pPr>
              <w:spacing w:after="0" w:line="240" w:lineRule="auto"/>
              <w:rPr>
                <w:rFonts w:cs="Calibri"/>
                <w:b/>
              </w:rPr>
            </w:pPr>
            <w:r w:rsidRPr="00365162">
              <w:rPr>
                <w:rFonts w:cs="Calibri"/>
                <w:b/>
              </w:rPr>
              <w:t>Planned actions this fortnight</w:t>
            </w:r>
          </w:p>
        </w:tc>
        <w:tc>
          <w:tcPr>
            <w:tcW w:w="1134" w:type="dxa"/>
            <w:shd w:val="clear" w:color="auto" w:fill="D9D9D9"/>
          </w:tcPr>
          <w:p w:rsidR="00AE09DD" w:rsidRPr="00365162" w:rsidRDefault="00AE09DD" w:rsidP="001E54F4">
            <w:pPr>
              <w:spacing w:after="0" w:line="240" w:lineRule="auto"/>
              <w:rPr>
                <w:rFonts w:cs="Calibri"/>
                <w:b/>
              </w:rPr>
            </w:pPr>
            <w:r w:rsidRPr="00365162">
              <w:rPr>
                <w:rFonts w:cs="Calibri"/>
                <w:b/>
              </w:rPr>
              <w:t>Complete</w:t>
            </w:r>
          </w:p>
        </w:tc>
        <w:tc>
          <w:tcPr>
            <w:tcW w:w="400" w:type="dxa"/>
            <w:shd w:val="clear" w:color="auto" w:fill="000000"/>
          </w:tcPr>
          <w:p w:rsidR="00AE09DD" w:rsidRPr="00365162" w:rsidRDefault="00AE09DD" w:rsidP="001E54F4">
            <w:pPr>
              <w:spacing w:after="0" w:line="240" w:lineRule="auto"/>
              <w:rPr>
                <w:rFonts w:cs="Calibri"/>
                <w:b/>
              </w:rPr>
            </w:pPr>
          </w:p>
        </w:tc>
        <w:tc>
          <w:tcPr>
            <w:tcW w:w="7538" w:type="dxa"/>
            <w:gridSpan w:val="3"/>
            <w:shd w:val="clear" w:color="auto" w:fill="D9D9D9"/>
          </w:tcPr>
          <w:p w:rsidR="00AE09DD" w:rsidRPr="00365162" w:rsidRDefault="00AE09DD" w:rsidP="001E54F4">
            <w:pPr>
              <w:spacing w:after="0" w:line="240" w:lineRule="auto"/>
              <w:rPr>
                <w:rFonts w:cs="Calibri"/>
                <w:b/>
              </w:rPr>
            </w:pPr>
            <w:r w:rsidRPr="00365162">
              <w:rPr>
                <w:rFonts w:cs="Calibri"/>
                <w:b/>
              </w:rPr>
              <w:t>Planned actions for next fortnight</w:t>
            </w:r>
          </w:p>
        </w:tc>
      </w:tr>
      <w:tr w:rsidR="00AE09DD" w:rsidRPr="00365162" w:rsidTr="00AE09DD">
        <w:tc>
          <w:tcPr>
            <w:tcW w:w="6521" w:type="dxa"/>
            <w:gridSpan w:val="2"/>
          </w:tcPr>
          <w:p w:rsidR="00AE09DD" w:rsidRPr="00365162" w:rsidRDefault="00AE09DD" w:rsidP="001E54F4">
            <w:pPr>
              <w:spacing w:after="0" w:line="240" w:lineRule="auto"/>
              <w:rPr>
                <w:rFonts w:cs="Calibri"/>
              </w:rPr>
            </w:pPr>
          </w:p>
        </w:tc>
        <w:tc>
          <w:tcPr>
            <w:tcW w:w="1134" w:type="dxa"/>
          </w:tcPr>
          <w:p w:rsidR="00AE09DD" w:rsidRPr="00365162" w:rsidRDefault="00AE09DD" w:rsidP="001E54F4">
            <w:pPr>
              <w:spacing w:after="0" w:line="240" w:lineRule="auto"/>
              <w:rPr>
                <w:rFonts w:cs="Calibri"/>
              </w:rPr>
            </w:pPr>
          </w:p>
        </w:tc>
        <w:tc>
          <w:tcPr>
            <w:tcW w:w="400" w:type="dxa"/>
            <w:shd w:val="clear" w:color="auto" w:fill="000000"/>
          </w:tcPr>
          <w:p w:rsidR="00AE09DD" w:rsidRPr="00365162" w:rsidRDefault="00AE09DD" w:rsidP="001E54F4">
            <w:pPr>
              <w:spacing w:after="0" w:line="240" w:lineRule="auto"/>
              <w:rPr>
                <w:rFonts w:cs="Calibri"/>
              </w:rPr>
            </w:pPr>
          </w:p>
        </w:tc>
        <w:tc>
          <w:tcPr>
            <w:tcW w:w="7538" w:type="dxa"/>
            <w:gridSpan w:val="3"/>
          </w:tcPr>
          <w:p w:rsidR="00AE09DD" w:rsidRPr="00365162" w:rsidRDefault="00AE09DD" w:rsidP="001E54F4">
            <w:pPr>
              <w:spacing w:after="0" w:line="240" w:lineRule="auto"/>
              <w:rPr>
                <w:rFonts w:cs="Calibri"/>
              </w:rPr>
            </w:pPr>
          </w:p>
        </w:tc>
      </w:tr>
      <w:tr w:rsidR="00AE09DD" w:rsidRPr="00365162" w:rsidTr="00AE09DD">
        <w:tc>
          <w:tcPr>
            <w:tcW w:w="6521" w:type="dxa"/>
            <w:gridSpan w:val="2"/>
          </w:tcPr>
          <w:p w:rsidR="00AE09DD" w:rsidRPr="00365162" w:rsidRDefault="00AE09DD" w:rsidP="001E54F4">
            <w:pPr>
              <w:spacing w:after="0" w:line="240" w:lineRule="auto"/>
              <w:rPr>
                <w:rFonts w:cs="Calibri"/>
              </w:rPr>
            </w:pPr>
          </w:p>
        </w:tc>
        <w:tc>
          <w:tcPr>
            <w:tcW w:w="1134" w:type="dxa"/>
          </w:tcPr>
          <w:p w:rsidR="00AE09DD" w:rsidRPr="00365162" w:rsidRDefault="00AE09DD" w:rsidP="001E54F4">
            <w:pPr>
              <w:spacing w:after="0" w:line="240" w:lineRule="auto"/>
              <w:rPr>
                <w:rFonts w:cs="Calibri"/>
              </w:rPr>
            </w:pPr>
          </w:p>
        </w:tc>
        <w:tc>
          <w:tcPr>
            <w:tcW w:w="400" w:type="dxa"/>
            <w:shd w:val="clear" w:color="auto" w:fill="000000"/>
          </w:tcPr>
          <w:p w:rsidR="00AE09DD" w:rsidRPr="00365162" w:rsidRDefault="00AE09DD" w:rsidP="001E54F4">
            <w:pPr>
              <w:spacing w:after="0" w:line="240" w:lineRule="auto"/>
              <w:rPr>
                <w:rFonts w:cs="Calibri"/>
              </w:rPr>
            </w:pPr>
          </w:p>
        </w:tc>
        <w:tc>
          <w:tcPr>
            <w:tcW w:w="7538" w:type="dxa"/>
            <w:gridSpan w:val="3"/>
          </w:tcPr>
          <w:p w:rsidR="00AE09DD" w:rsidRPr="00365162" w:rsidRDefault="00AE09DD" w:rsidP="001E54F4">
            <w:pPr>
              <w:spacing w:after="0" w:line="240" w:lineRule="auto"/>
              <w:rPr>
                <w:rFonts w:cs="Calibri"/>
              </w:rPr>
            </w:pPr>
          </w:p>
        </w:tc>
      </w:tr>
      <w:tr w:rsidR="00AE09DD" w:rsidRPr="00365162" w:rsidTr="00AE09DD">
        <w:tc>
          <w:tcPr>
            <w:tcW w:w="6521" w:type="dxa"/>
            <w:gridSpan w:val="2"/>
          </w:tcPr>
          <w:p w:rsidR="00AE09DD" w:rsidRPr="00365162" w:rsidRDefault="00AE09DD" w:rsidP="001E54F4">
            <w:pPr>
              <w:spacing w:after="0" w:line="240" w:lineRule="auto"/>
              <w:rPr>
                <w:rFonts w:cs="Calibri"/>
              </w:rPr>
            </w:pPr>
          </w:p>
        </w:tc>
        <w:tc>
          <w:tcPr>
            <w:tcW w:w="1134" w:type="dxa"/>
          </w:tcPr>
          <w:p w:rsidR="00AE09DD" w:rsidRPr="00365162" w:rsidRDefault="00AE09DD" w:rsidP="001E54F4">
            <w:pPr>
              <w:spacing w:after="0" w:line="240" w:lineRule="auto"/>
              <w:rPr>
                <w:rFonts w:cs="Calibri"/>
              </w:rPr>
            </w:pPr>
          </w:p>
        </w:tc>
        <w:tc>
          <w:tcPr>
            <w:tcW w:w="400" w:type="dxa"/>
            <w:shd w:val="clear" w:color="auto" w:fill="000000"/>
          </w:tcPr>
          <w:p w:rsidR="00AE09DD" w:rsidRPr="00365162" w:rsidRDefault="00AE09DD" w:rsidP="001E54F4">
            <w:pPr>
              <w:spacing w:after="0" w:line="240" w:lineRule="auto"/>
              <w:rPr>
                <w:rFonts w:cs="Calibri"/>
              </w:rPr>
            </w:pPr>
          </w:p>
        </w:tc>
        <w:tc>
          <w:tcPr>
            <w:tcW w:w="7538" w:type="dxa"/>
            <w:gridSpan w:val="3"/>
          </w:tcPr>
          <w:p w:rsidR="00AE09DD" w:rsidRPr="00365162" w:rsidRDefault="00AE09DD" w:rsidP="001E54F4">
            <w:pPr>
              <w:spacing w:after="0" w:line="240" w:lineRule="auto"/>
              <w:rPr>
                <w:rFonts w:cs="Calibri"/>
              </w:rPr>
            </w:pPr>
          </w:p>
        </w:tc>
      </w:tr>
      <w:tr w:rsidR="00AE09DD" w:rsidRPr="00365162" w:rsidTr="00AE09DD">
        <w:tc>
          <w:tcPr>
            <w:tcW w:w="6521" w:type="dxa"/>
            <w:gridSpan w:val="2"/>
          </w:tcPr>
          <w:p w:rsidR="00AE09DD" w:rsidRPr="00365162" w:rsidRDefault="00AE09DD" w:rsidP="001E54F4">
            <w:pPr>
              <w:spacing w:after="0" w:line="240" w:lineRule="auto"/>
              <w:rPr>
                <w:rFonts w:cs="Calibri"/>
              </w:rPr>
            </w:pPr>
          </w:p>
        </w:tc>
        <w:tc>
          <w:tcPr>
            <w:tcW w:w="1134" w:type="dxa"/>
          </w:tcPr>
          <w:p w:rsidR="00AE09DD" w:rsidRPr="00365162" w:rsidRDefault="00AE09DD" w:rsidP="001E54F4">
            <w:pPr>
              <w:spacing w:after="0" w:line="240" w:lineRule="auto"/>
              <w:rPr>
                <w:rFonts w:cs="Calibri"/>
              </w:rPr>
            </w:pPr>
          </w:p>
        </w:tc>
        <w:tc>
          <w:tcPr>
            <w:tcW w:w="400" w:type="dxa"/>
            <w:shd w:val="clear" w:color="auto" w:fill="000000"/>
          </w:tcPr>
          <w:p w:rsidR="00AE09DD" w:rsidRPr="00365162" w:rsidRDefault="00AE09DD" w:rsidP="001E54F4">
            <w:pPr>
              <w:spacing w:after="0" w:line="240" w:lineRule="auto"/>
              <w:rPr>
                <w:rFonts w:cs="Calibri"/>
              </w:rPr>
            </w:pPr>
          </w:p>
        </w:tc>
        <w:tc>
          <w:tcPr>
            <w:tcW w:w="7538" w:type="dxa"/>
            <w:gridSpan w:val="3"/>
          </w:tcPr>
          <w:p w:rsidR="00AE09DD" w:rsidRPr="00365162" w:rsidRDefault="00AE09DD" w:rsidP="001E54F4">
            <w:pPr>
              <w:spacing w:after="0" w:line="240" w:lineRule="auto"/>
              <w:rPr>
                <w:rFonts w:cs="Calibri"/>
              </w:rPr>
            </w:pPr>
          </w:p>
        </w:tc>
      </w:tr>
      <w:tr w:rsidR="00AE09DD" w:rsidRPr="00365162" w:rsidTr="00AE09DD">
        <w:tc>
          <w:tcPr>
            <w:tcW w:w="6521" w:type="dxa"/>
            <w:gridSpan w:val="2"/>
          </w:tcPr>
          <w:p w:rsidR="00AE09DD" w:rsidRPr="00365162" w:rsidRDefault="00AE09DD" w:rsidP="001E54F4">
            <w:pPr>
              <w:spacing w:after="0" w:line="240" w:lineRule="auto"/>
              <w:rPr>
                <w:rFonts w:cs="Calibri"/>
              </w:rPr>
            </w:pPr>
          </w:p>
        </w:tc>
        <w:tc>
          <w:tcPr>
            <w:tcW w:w="1134" w:type="dxa"/>
          </w:tcPr>
          <w:p w:rsidR="00AE09DD" w:rsidRPr="00365162" w:rsidRDefault="00AE09DD" w:rsidP="001E54F4">
            <w:pPr>
              <w:spacing w:after="0" w:line="240" w:lineRule="auto"/>
              <w:rPr>
                <w:rFonts w:cs="Calibri"/>
              </w:rPr>
            </w:pPr>
          </w:p>
        </w:tc>
        <w:tc>
          <w:tcPr>
            <w:tcW w:w="400" w:type="dxa"/>
            <w:shd w:val="clear" w:color="auto" w:fill="000000"/>
          </w:tcPr>
          <w:p w:rsidR="00AE09DD" w:rsidRPr="00365162" w:rsidRDefault="00AE09DD" w:rsidP="001E54F4">
            <w:pPr>
              <w:spacing w:after="0" w:line="240" w:lineRule="auto"/>
              <w:rPr>
                <w:rFonts w:cs="Calibri"/>
              </w:rPr>
            </w:pPr>
          </w:p>
        </w:tc>
        <w:tc>
          <w:tcPr>
            <w:tcW w:w="7538" w:type="dxa"/>
            <w:gridSpan w:val="3"/>
          </w:tcPr>
          <w:p w:rsidR="00AE09DD" w:rsidRPr="00365162" w:rsidRDefault="00AE09DD" w:rsidP="001E54F4">
            <w:pPr>
              <w:spacing w:after="0" w:line="240" w:lineRule="auto"/>
              <w:rPr>
                <w:rFonts w:cs="Calibri"/>
              </w:rPr>
            </w:pPr>
          </w:p>
        </w:tc>
      </w:tr>
      <w:tr w:rsidR="00AE09DD" w:rsidRPr="00365162" w:rsidTr="00AE09DD">
        <w:tc>
          <w:tcPr>
            <w:tcW w:w="6521" w:type="dxa"/>
            <w:gridSpan w:val="2"/>
          </w:tcPr>
          <w:p w:rsidR="00AE09DD" w:rsidRPr="00365162" w:rsidRDefault="00AE09DD" w:rsidP="001E54F4">
            <w:pPr>
              <w:spacing w:after="0" w:line="240" w:lineRule="auto"/>
              <w:rPr>
                <w:rFonts w:cs="Calibri"/>
              </w:rPr>
            </w:pPr>
          </w:p>
        </w:tc>
        <w:tc>
          <w:tcPr>
            <w:tcW w:w="1134" w:type="dxa"/>
          </w:tcPr>
          <w:p w:rsidR="00AE09DD" w:rsidRPr="00365162" w:rsidRDefault="00AE09DD" w:rsidP="001E54F4">
            <w:pPr>
              <w:spacing w:after="0" w:line="240" w:lineRule="auto"/>
              <w:rPr>
                <w:rFonts w:cs="Calibri"/>
              </w:rPr>
            </w:pPr>
          </w:p>
        </w:tc>
        <w:tc>
          <w:tcPr>
            <w:tcW w:w="400" w:type="dxa"/>
            <w:shd w:val="clear" w:color="auto" w:fill="000000"/>
          </w:tcPr>
          <w:p w:rsidR="00AE09DD" w:rsidRPr="00365162" w:rsidRDefault="00AE09DD" w:rsidP="001E54F4">
            <w:pPr>
              <w:spacing w:after="0" w:line="240" w:lineRule="auto"/>
              <w:rPr>
                <w:rFonts w:cs="Calibri"/>
              </w:rPr>
            </w:pPr>
          </w:p>
        </w:tc>
        <w:tc>
          <w:tcPr>
            <w:tcW w:w="7538" w:type="dxa"/>
            <w:gridSpan w:val="3"/>
          </w:tcPr>
          <w:p w:rsidR="00AE09DD" w:rsidRPr="00365162" w:rsidRDefault="00AE09DD" w:rsidP="001E54F4">
            <w:pPr>
              <w:spacing w:after="0" w:line="240" w:lineRule="auto"/>
              <w:rPr>
                <w:rFonts w:cs="Calibri"/>
              </w:rPr>
            </w:pPr>
          </w:p>
        </w:tc>
      </w:tr>
      <w:tr w:rsidR="00AE09DD" w:rsidRPr="00365162" w:rsidTr="00AE09DD">
        <w:tc>
          <w:tcPr>
            <w:tcW w:w="6521" w:type="dxa"/>
            <w:gridSpan w:val="2"/>
          </w:tcPr>
          <w:p w:rsidR="00AE09DD" w:rsidRPr="00365162" w:rsidRDefault="00AE09DD" w:rsidP="001E54F4">
            <w:pPr>
              <w:spacing w:after="0" w:line="240" w:lineRule="auto"/>
              <w:rPr>
                <w:rFonts w:cs="Calibri"/>
              </w:rPr>
            </w:pPr>
          </w:p>
        </w:tc>
        <w:tc>
          <w:tcPr>
            <w:tcW w:w="1134" w:type="dxa"/>
          </w:tcPr>
          <w:p w:rsidR="00AE09DD" w:rsidRPr="00365162" w:rsidRDefault="00AE09DD" w:rsidP="001E54F4">
            <w:pPr>
              <w:spacing w:after="0" w:line="240" w:lineRule="auto"/>
              <w:rPr>
                <w:rFonts w:cs="Calibri"/>
              </w:rPr>
            </w:pPr>
          </w:p>
        </w:tc>
        <w:tc>
          <w:tcPr>
            <w:tcW w:w="400" w:type="dxa"/>
            <w:shd w:val="clear" w:color="auto" w:fill="000000"/>
          </w:tcPr>
          <w:p w:rsidR="00AE09DD" w:rsidRPr="00365162" w:rsidRDefault="00AE09DD" w:rsidP="001E54F4">
            <w:pPr>
              <w:spacing w:after="0" w:line="240" w:lineRule="auto"/>
              <w:rPr>
                <w:rFonts w:cs="Calibri"/>
              </w:rPr>
            </w:pPr>
          </w:p>
        </w:tc>
        <w:tc>
          <w:tcPr>
            <w:tcW w:w="7538" w:type="dxa"/>
            <w:gridSpan w:val="3"/>
          </w:tcPr>
          <w:p w:rsidR="00AE09DD" w:rsidRPr="00365162" w:rsidRDefault="00AE09DD" w:rsidP="001E54F4">
            <w:pPr>
              <w:spacing w:after="0" w:line="240" w:lineRule="auto"/>
              <w:rPr>
                <w:rFonts w:cs="Calibri"/>
              </w:rPr>
            </w:pPr>
          </w:p>
        </w:tc>
      </w:tr>
      <w:tr w:rsidR="00AE09DD" w:rsidRPr="00365162" w:rsidTr="00AE09DD">
        <w:tc>
          <w:tcPr>
            <w:tcW w:w="3544" w:type="dxa"/>
            <w:shd w:val="clear" w:color="auto" w:fill="D9D9D9"/>
          </w:tcPr>
          <w:p w:rsidR="00AE09DD" w:rsidRPr="00365162" w:rsidRDefault="00AE09DD" w:rsidP="001E54F4">
            <w:pPr>
              <w:spacing w:after="0" w:line="240" w:lineRule="auto"/>
              <w:rPr>
                <w:rFonts w:cs="Calibri"/>
                <w:b/>
              </w:rPr>
            </w:pPr>
            <w:r w:rsidRPr="00365162">
              <w:rPr>
                <w:rFonts w:cs="Calibri"/>
                <w:b/>
              </w:rPr>
              <w:t>Risk Identified</w:t>
            </w:r>
          </w:p>
        </w:tc>
        <w:tc>
          <w:tcPr>
            <w:tcW w:w="6237" w:type="dxa"/>
            <w:gridSpan w:val="4"/>
            <w:shd w:val="clear" w:color="auto" w:fill="D9D9D9"/>
          </w:tcPr>
          <w:p w:rsidR="00AE09DD" w:rsidRPr="00365162" w:rsidRDefault="00AE09DD" w:rsidP="001E54F4">
            <w:pPr>
              <w:spacing w:after="0" w:line="240" w:lineRule="auto"/>
              <w:rPr>
                <w:rFonts w:cs="Calibri"/>
                <w:b/>
              </w:rPr>
            </w:pPr>
            <w:r w:rsidRPr="00365162">
              <w:rPr>
                <w:rFonts w:cs="Calibri"/>
                <w:b/>
              </w:rPr>
              <w:t>Mitigation Strategy</w:t>
            </w:r>
          </w:p>
        </w:tc>
        <w:tc>
          <w:tcPr>
            <w:tcW w:w="2552" w:type="dxa"/>
            <w:shd w:val="clear" w:color="auto" w:fill="D9D9D9"/>
          </w:tcPr>
          <w:p w:rsidR="00AE09DD" w:rsidRPr="00365162" w:rsidRDefault="00AE09DD" w:rsidP="001E54F4">
            <w:pPr>
              <w:spacing w:after="0" w:line="240" w:lineRule="auto"/>
              <w:rPr>
                <w:rFonts w:cs="Calibri"/>
                <w:b/>
              </w:rPr>
            </w:pPr>
            <w:r w:rsidRPr="00365162">
              <w:rPr>
                <w:rFonts w:cs="Calibri"/>
                <w:b/>
              </w:rPr>
              <w:t>Accountability</w:t>
            </w:r>
          </w:p>
        </w:tc>
        <w:tc>
          <w:tcPr>
            <w:tcW w:w="3260" w:type="dxa"/>
            <w:shd w:val="clear" w:color="auto" w:fill="D9D9D9"/>
          </w:tcPr>
          <w:p w:rsidR="00AE09DD" w:rsidRPr="00365162" w:rsidRDefault="00AE09DD" w:rsidP="001E54F4">
            <w:pPr>
              <w:spacing w:after="0" w:line="240" w:lineRule="auto"/>
              <w:rPr>
                <w:rFonts w:cs="Calibri"/>
                <w:b/>
              </w:rPr>
            </w:pPr>
            <w:r w:rsidRPr="00365162">
              <w:rPr>
                <w:rFonts w:cs="Calibri"/>
                <w:b/>
              </w:rPr>
              <w:t>Status</w:t>
            </w:r>
          </w:p>
        </w:tc>
      </w:tr>
      <w:tr w:rsidR="00AE09DD" w:rsidRPr="00365162" w:rsidTr="00AE09DD">
        <w:tc>
          <w:tcPr>
            <w:tcW w:w="3544" w:type="dxa"/>
          </w:tcPr>
          <w:p w:rsidR="00AE09DD" w:rsidRPr="00365162" w:rsidRDefault="00AE09DD" w:rsidP="001E54F4">
            <w:pPr>
              <w:spacing w:after="0" w:line="240" w:lineRule="auto"/>
              <w:rPr>
                <w:rFonts w:cs="Calibri"/>
              </w:rPr>
            </w:pPr>
          </w:p>
        </w:tc>
        <w:tc>
          <w:tcPr>
            <w:tcW w:w="6237" w:type="dxa"/>
            <w:gridSpan w:val="4"/>
          </w:tcPr>
          <w:p w:rsidR="00AE09DD" w:rsidRPr="00365162" w:rsidRDefault="00AE09DD" w:rsidP="001E54F4">
            <w:pPr>
              <w:spacing w:after="0" w:line="240" w:lineRule="auto"/>
              <w:rPr>
                <w:rFonts w:cs="Calibri"/>
              </w:rPr>
            </w:pPr>
          </w:p>
        </w:tc>
        <w:tc>
          <w:tcPr>
            <w:tcW w:w="2552" w:type="dxa"/>
            <w:shd w:val="clear" w:color="auto" w:fill="auto"/>
          </w:tcPr>
          <w:p w:rsidR="00AE09DD" w:rsidRPr="00365162" w:rsidRDefault="00AE09DD" w:rsidP="001E54F4">
            <w:pPr>
              <w:spacing w:after="0" w:line="240" w:lineRule="auto"/>
              <w:rPr>
                <w:rFonts w:cs="Calibri"/>
              </w:rPr>
            </w:pPr>
          </w:p>
        </w:tc>
        <w:tc>
          <w:tcPr>
            <w:tcW w:w="3260" w:type="dxa"/>
            <w:shd w:val="clear" w:color="auto" w:fill="auto"/>
          </w:tcPr>
          <w:p w:rsidR="00AE09DD" w:rsidRPr="00365162" w:rsidRDefault="00AE09DD" w:rsidP="001E54F4">
            <w:pPr>
              <w:spacing w:after="0" w:line="240" w:lineRule="auto"/>
              <w:rPr>
                <w:rFonts w:cs="Calibri"/>
              </w:rPr>
            </w:pPr>
          </w:p>
        </w:tc>
      </w:tr>
      <w:tr w:rsidR="00AE09DD" w:rsidRPr="00365162" w:rsidTr="00AE09DD">
        <w:tc>
          <w:tcPr>
            <w:tcW w:w="3544" w:type="dxa"/>
          </w:tcPr>
          <w:p w:rsidR="00AE09DD" w:rsidRPr="00365162" w:rsidRDefault="00AE09DD" w:rsidP="001E54F4">
            <w:pPr>
              <w:spacing w:after="0" w:line="240" w:lineRule="auto"/>
              <w:rPr>
                <w:rFonts w:cs="Calibri"/>
              </w:rPr>
            </w:pPr>
          </w:p>
        </w:tc>
        <w:tc>
          <w:tcPr>
            <w:tcW w:w="6237" w:type="dxa"/>
            <w:gridSpan w:val="4"/>
          </w:tcPr>
          <w:p w:rsidR="00AE09DD" w:rsidRPr="00365162" w:rsidRDefault="00AE09DD" w:rsidP="001E54F4">
            <w:pPr>
              <w:spacing w:after="0" w:line="240" w:lineRule="auto"/>
              <w:rPr>
                <w:rFonts w:cs="Calibri"/>
              </w:rPr>
            </w:pPr>
          </w:p>
        </w:tc>
        <w:tc>
          <w:tcPr>
            <w:tcW w:w="2552" w:type="dxa"/>
            <w:shd w:val="clear" w:color="auto" w:fill="auto"/>
          </w:tcPr>
          <w:p w:rsidR="00AE09DD" w:rsidRPr="00365162" w:rsidRDefault="00AE09DD" w:rsidP="001E54F4">
            <w:pPr>
              <w:spacing w:after="0" w:line="240" w:lineRule="auto"/>
              <w:rPr>
                <w:rFonts w:cs="Calibri"/>
              </w:rPr>
            </w:pPr>
          </w:p>
        </w:tc>
        <w:tc>
          <w:tcPr>
            <w:tcW w:w="3260" w:type="dxa"/>
            <w:shd w:val="clear" w:color="auto" w:fill="auto"/>
          </w:tcPr>
          <w:p w:rsidR="00AE09DD" w:rsidRPr="00365162" w:rsidRDefault="00AE09DD" w:rsidP="001E54F4">
            <w:pPr>
              <w:spacing w:after="0" w:line="240" w:lineRule="auto"/>
              <w:rPr>
                <w:rFonts w:cs="Calibri"/>
              </w:rPr>
            </w:pPr>
          </w:p>
        </w:tc>
      </w:tr>
      <w:tr w:rsidR="00AE09DD" w:rsidRPr="00365162" w:rsidTr="00AE09DD">
        <w:tc>
          <w:tcPr>
            <w:tcW w:w="3544" w:type="dxa"/>
          </w:tcPr>
          <w:p w:rsidR="00AE09DD" w:rsidRPr="00365162" w:rsidRDefault="00AE09DD" w:rsidP="001E54F4">
            <w:pPr>
              <w:spacing w:after="0" w:line="240" w:lineRule="auto"/>
              <w:rPr>
                <w:rFonts w:cs="Calibri"/>
              </w:rPr>
            </w:pPr>
          </w:p>
        </w:tc>
        <w:tc>
          <w:tcPr>
            <w:tcW w:w="6237" w:type="dxa"/>
            <w:gridSpan w:val="4"/>
          </w:tcPr>
          <w:p w:rsidR="00AE09DD" w:rsidRPr="00365162" w:rsidRDefault="00AE09DD" w:rsidP="001E54F4">
            <w:pPr>
              <w:spacing w:after="0" w:line="240" w:lineRule="auto"/>
              <w:rPr>
                <w:rFonts w:cs="Calibri"/>
              </w:rPr>
            </w:pPr>
          </w:p>
        </w:tc>
        <w:tc>
          <w:tcPr>
            <w:tcW w:w="2552" w:type="dxa"/>
            <w:shd w:val="clear" w:color="auto" w:fill="auto"/>
          </w:tcPr>
          <w:p w:rsidR="00AE09DD" w:rsidRPr="00365162" w:rsidRDefault="00AE09DD" w:rsidP="001E54F4">
            <w:pPr>
              <w:spacing w:after="0" w:line="240" w:lineRule="auto"/>
              <w:rPr>
                <w:rFonts w:cs="Calibri"/>
              </w:rPr>
            </w:pPr>
          </w:p>
        </w:tc>
        <w:tc>
          <w:tcPr>
            <w:tcW w:w="3260" w:type="dxa"/>
            <w:shd w:val="clear" w:color="auto" w:fill="auto"/>
          </w:tcPr>
          <w:p w:rsidR="00AE09DD" w:rsidRPr="00365162" w:rsidRDefault="00AE09DD" w:rsidP="001E54F4">
            <w:pPr>
              <w:spacing w:after="0" w:line="240" w:lineRule="auto"/>
              <w:rPr>
                <w:rFonts w:cs="Calibri"/>
              </w:rPr>
            </w:pPr>
          </w:p>
        </w:tc>
      </w:tr>
    </w:tbl>
    <w:p w:rsidR="00AE09DD" w:rsidRPr="00C51729" w:rsidRDefault="00AE09DD" w:rsidP="00AE09DD"/>
    <w:p w:rsidR="00AE09DD" w:rsidRPr="003E6B5F" w:rsidRDefault="00AE09DD" w:rsidP="00AE09DD">
      <w:pPr>
        <w:rPr>
          <w:sz w:val="24"/>
          <w:szCs w:val="24"/>
        </w:rPr>
      </w:pPr>
      <w:bookmarkStart w:id="0" w:name="_GoBack"/>
      <w:bookmarkEnd w:id="0"/>
    </w:p>
    <w:sectPr w:rsidR="00AE09DD" w:rsidRPr="003E6B5F" w:rsidSect="00A220FF">
      <w:headerReference w:type="default" r:id="rId9"/>
      <w:footerReference w:type="default" r:id="rId10"/>
      <w:headerReference w:type="first" r:id="rId11"/>
      <w:footerReference w:type="first" r:id="rId12"/>
      <w:pgSz w:w="16838" w:h="11906" w:orient="landscape" w:code="9"/>
      <w:pgMar w:top="1418" w:right="568"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A4" w:rsidRDefault="001709A4" w:rsidP="001F3D8E">
      <w:pPr>
        <w:spacing w:after="0" w:line="240" w:lineRule="auto"/>
      </w:pPr>
      <w:r>
        <w:separator/>
      </w:r>
    </w:p>
  </w:endnote>
  <w:endnote w:type="continuationSeparator" w:id="0">
    <w:p w:rsidR="001709A4" w:rsidRDefault="001709A4" w:rsidP="001F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6E" w:rsidRDefault="008F0A9C" w:rsidP="00855799">
    <w:pPr>
      <w:pStyle w:val="Footer"/>
      <w:ind w:left="-709"/>
    </w:pPr>
    <w:r>
      <w:rPr>
        <w:noProof/>
        <w:lang w:eastAsia="en-AU"/>
      </w:rPr>
      <w:drawing>
        <wp:inline distT="0" distB="0" distL="0" distR="0" wp14:anchorId="6A24F428" wp14:editId="26B797CC">
          <wp:extent cx="12486555" cy="2166897"/>
          <wp:effectExtent l="0" t="0" r="0" b="5080"/>
          <wp:docPr id="5" name="Picture 1" descr="WoHP wor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HP word footer.png"/>
                  <pic:cNvPicPr/>
                </pic:nvPicPr>
                <pic:blipFill rotWithShape="1">
                  <a:blip r:embed="rId1"/>
                  <a:srcRect l="2376" r="-13481" b="10931"/>
                  <a:stretch/>
                </pic:blipFill>
                <pic:spPr bwMode="auto">
                  <a:xfrm>
                    <a:off x="0" y="0"/>
                    <a:ext cx="12502632" cy="216968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6E" w:rsidRDefault="00EC665D" w:rsidP="00BE20B9">
    <w:pPr>
      <w:pStyle w:val="Footer"/>
      <w:tabs>
        <w:tab w:val="clear" w:pos="9026"/>
        <w:tab w:val="right" w:pos="10348"/>
      </w:tabs>
      <w:ind w:left="-1474"/>
      <w:jc w:val="center"/>
    </w:pPr>
    <w:r>
      <w:rPr>
        <w:rFonts w:cs="Arial"/>
        <w:b/>
        <w:noProof/>
        <w:color w:val="404040"/>
        <w:sz w:val="16"/>
        <w:szCs w:val="16"/>
        <w:lang w:eastAsia="en-AU"/>
      </w:rPr>
      <w:drawing>
        <wp:inline distT="0" distB="0" distL="0" distR="0" wp14:anchorId="6C472AD9" wp14:editId="0143BA73">
          <wp:extent cx="7562103" cy="1591059"/>
          <wp:effectExtent l="19050" t="0" r="747" b="0"/>
          <wp:docPr id="6" name="Picture 6" descr="C:\UserData\KAREN WIP 2012\ABF for word\front page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C:\UserData\KAREN WIP 2012\ABF for word\front page footer.jpg"/>
                  <pic:cNvPicPr>
                    <a:picLocks noChangeAspect="1" noChangeArrowheads="1"/>
                  </pic:cNvPicPr>
                </pic:nvPicPr>
                <pic:blipFill>
                  <a:blip r:embed="rId1"/>
                  <a:stretch>
                    <a:fillRect/>
                  </a:stretch>
                </pic:blipFill>
                <pic:spPr bwMode="auto">
                  <a:xfrm>
                    <a:off x="0" y="0"/>
                    <a:ext cx="7562103" cy="159105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A4" w:rsidRDefault="001709A4" w:rsidP="001F3D8E">
      <w:pPr>
        <w:spacing w:after="0" w:line="240" w:lineRule="auto"/>
      </w:pPr>
      <w:r>
        <w:separator/>
      </w:r>
    </w:p>
  </w:footnote>
  <w:footnote w:type="continuationSeparator" w:id="0">
    <w:p w:rsidR="001709A4" w:rsidRDefault="001709A4" w:rsidP="001F3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86" w:rsidRDefault="00127DC8" w:rsidP="00134B86">
    <w:pPr>
      <w:pStyle w:val="Header"/>
      <w:ind w:left="-1418"/>
    </w:pPr>
    <w:r>
      <w:rPr>
        <w:noProof/>
        <w:lang w:eastAsia="en-AU"/>
      </w:rPr>
      <mc:AlternateContent>
        <mc:Choice Requires="wps">
          <w:drawing>
            <wp:anchor distT="0" distB="0" distL="114300" distR="114300" simplePos="0" relativeHeight="251659264" behindDoc="0" locked="0" layoutInCell="1" allowOverlap="1" wp14:anchorId="133FC246" wp14:editId="100CABA8">
              <wp:simplePos x="0" y="0"/>
              <wp:positionH relativeFrom="column">
                <wp:posOffset>4498975</wp:posOffset>
              </wp:positionH>
              <wp:positionV relativeFrom="paragraph">
                <wp:posOffset>268669</wp:posOffset>
              </wp:positionV>
              <wp:extent cx="5485791" cy="345782"/>
              <wp:effectExtent l="0" t="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91" cy="345782"/>
                      </a:xfrm>
                      <a:prstGeom prst="rect">
                        <a:avLst/>
                      </a:prstGeom>
                      <a:solidFill>
                        <a:srgbClr val="4D4D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DC8" w:rsidRPr="00A220FF" w:rsidRDefault="00127DC8" w:rsidP="00127DC8">
                          <w:pPr>
                            <w:jc w:val="right"/>
                            <w:rPr>
                              <w:rFonts w:ascii="Arial" w:hAnsi="Arial" w:cs="Arial"/>
                              <w:b/>
                              <w:color w:val="FFFFFF" w:themeColor="background1"/>
                              <w:sz w:val="36"/>
                              <w:lang w:val="en-US"/>
                            </w:rPr>
                          </w:pPr>
                          <w:r w:rsidRPr="00A220FF">
                            <w:rPr>
                              <w:rFonts w:ascii="Arial" w:hAnsi="Arial" w:cs="Arial"/>
                              <w:b/>
                              <w:color w:val="FFFFFF" w:themeColor="background1"/>
                              <w:sz w:val="36"/>
                              <w:lang w:val="en-US"/>
                            </w:rPr>
                            <w:t>WHOLE OF HEALTH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4.25pt;margin-top:21.15pt;width:431.9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" fillcolor="#4d4d4f" stroked="f">
              <v:textbox>
                <w:txbxContent>
                  <w:p w:rsidR="00127DC8" w:rsidRPr="00A220FF" w:rsidRDefault="00127DC8" w:rsidP="00127DC8">
                    <w:pPr>
                      <w:jc w:val="right"/>
                      <w:rPr>
                        <w:rFonts w:ascii="Arial" w:hAnsi="Arial" w:cs="Arial"/>
                        <w:b/>
                        <w:color w:val="FFFFFF" w:themeColor="background1"/>
                        <w:sz w:val="36"/>
                        <w:lang w:val="en-US"/>
                      </w:rPr>
                    </w:pPr>
                    <w:r w:rsidRPr="00A220FF">
                      <w:rPr>
                        <w:rFonts w:ascii="Arial" w:hAnsi="Arial" w:cs="Arial"/>
                        <w:b/>
                        <w:color w:val="FFFFFF" w:themeColor="background1"/>
                        <w:sz w:val="36"/>
                        <w:lang w:val="en-US"/>
                      </w:rPr>
                      <w:t>WHOLE OF HEALTH PROGRAM</w:t>
                    </w:r>
                  </w:p>
                </w:txbxContent>
              </v:textbox>
            </v:shape>
          </w:pict>
        </mc:Fallback>
      </mc:AlternateContent>
    </w:r>
    <w:r>
      <w:rPr>
        <w:noProof/>
        <w:lang w:eastAsia="en-AU"/>
      </w:rPr>
      <w:t xml:space="preserve"> </w:t>
    </w:r>
    <w:r w:rsidR="008F0A9C">
      <w:rPr>
        <w:noProof/>
        <w:lang w:eastAsia="en-AU"/>
      </w:rPr>
      <w:drawing>
        <wp:inline distT="0" distB="0" distL="0" distR="0" wp14:anchorId="512216A9" wp14:editId="23CC27F0">
          <wp:extent cx="11180269" cy="551508"/>
          <wp:effectExtent l="0" t="0" r="2540" b="1270"/>
          <wp:docPr id="4" name="Picture 0" descr="WoHP wor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HP word header.png"/>
                  <pic:cNvPicPr/>
                </pic:nvPicPr>
                <pic:blipFill rotWithShape="1">
                  <a:blip r:embed="rId1"/>
                  <a:srcRect t="31397" r="2288"/>
                  <a:stretch/>
                </pic:blipFill>
                <pic:spPr bwMode="auto">
                  <a:xfrm>
                    <a:off x="0" y="0"/>
                    <a:ext cx="11307182" cy="55776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6E" w:rsidRDefault="007D4F6E" w:rsidP="00BE20B9">
    <w:pPr>
      <w:pStyle w:val="Header"/>
      <w:tabs>
        <w:tab w:val="clear" w:pos="9026"/>
        <w:tab w:val="right" w:pos="10348"/>
      </w:tabs>
      <w:ind w:left="-1474"/>
    </w:pPr>
  </w:p>
  <w:p w:rsidR="00675610" w:rsidRDefault="00675610" w:rsidP="0032218F">
    <w:pPr>
      <w:pStyle w:val="Header"/>
      <w:tabs>
        <w:tab w:val="clear" w:pos="9026"/>
        <w:tab w:val="right" w:pos="10348"/>
      </w:tabs>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6074"/>
    <w:multiLevelType w:val="hybridMultilevel"/>
    <w:tmpl w:val="0BAC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EC132F"/>
    <w:multiLevelType w:val="hybridMultilevel"/>
    <w:tmpl w:val="5E100B4E"/>
    <w:lvl w:ilvl="0" w:tplc="0C090001">
      <w:start w:val="1"/>
      <w:numFmt w:val="bullet"/>
      <w:lvlText w:val=""/>
      <w:lvlJc w:val="left"/>
      <w:pPr>
        <w:ind w:left="3569" w:hanging="360"/>
      </w:pPr>
      <w:rPr>
        <w:rFonts w:ascii="Symbol" w:hAnsi="Symbol" w:hint="default"/>
      </w:rPr>
    </w:lvl>
    <w:lvl w:ilvl="1" w:tplc="0C090003">
      <w:start w:val="1"/>
      <w:numFmt w:val="bullet"/>
      <w:lvlText w:val="o"/>
      <w:lvlJc w:val="left"/>
      <w:pPr>
        <w:ind w:left="4289" w:hanging="360"/>
      </w:pPr>
      <w:rPr>
        <w:rFonts w:ascii="Courier New" w:hAnsi="Courier New" w:cs="Courier New" w:hint="default"/>
      </w:rPr>
    </w:lvl>
    <w:lvl w:ilvl="2" w:tplc="0C090005" w:tentative="1">
      <w:start w:val="1"/>
      <w:numFmt w:val="bullet"/>
      <w:lvlText w:val=""/>
      <w:lvlJc w:val="left"/>
      <w:pPr>
        <w:ind w:left="5009" w:hanging="360"/>
      </w:pPr>
      <w:rPr>
        <w:rFonts w:ascii="Wingdings" w:hAnsi="Wingdings" w:hint="default"/>
      </w:rPr>
    </w:lvl>
    <w:lvl w:ilvl="3" w:tplc="0C090001" w:tentative="1">
      <w:start w:val="1"/>
      <w:numFmt w:val="bullet"/>
      <w:lvlText w:val=""/>
      <w:lvlJc w:val="left"/>
      <w:pPr>
        <w:ind w:left="5729" w:hanging="360"/>
      </w:pPr>
      <w:rPr>
        <w:rFonts w:ascii="Symbol" w:hAnsi="Symbol" w:hint="default"/>
      </w:rPr>
    </w:lvl>
    <w:lvl w:ilvl="4" w:tplc="0C090003" w:tentative="1">
      <w:start w:val="1"/>
      <w:numFmt w:val="bullet"/>
      <w:lvlText w:val="o"/>
      <w:lvlJc w:val="left"/>
      <w:pPr>
        <w:ind w:left="6449" w:hanging="360"/>
      </w:pPr>
      <w:rPr>
        <w:rFonts w:ascii="Courier New" w:hAnsi="Courier New" w:cs="Courier New" w:hint="default"/>
      </w:rPr>
    </w:lvl>
    <w:lvl w:ilvl="5" w:tplc="0C090005" w:tentative="1">
      <w:start w:val="1"/>
      <w:numFmt w:val="bullet"/>
      <w:lvlText w:val=""/>
      <w:lvlJc w:val="left"/>
      <w:pPr>
        <w:ind w:left="7169" w:hanging="360"/>
      </w:pPr>
      <w:rPr>
        <w:rFonts w:ascii="Wingdings" w:hAnsi="Wingdings" w:hint="default"/>
      </w:rPr>
    </w:lvl>
    <w:lvl w:ilvl="6" w:tplc="0C090001" w:tentative="1">
      <w:start w:val="1"/>
      <w:numFmt w:val="bullet"/>
      <w:lvlText w:val=""/>
      <w:lvlJc w:val="left"/>
      <w:pPr>
        <w:ind w:left="7889" w:hanging="360"/>
      </w:pPr>
      <w:rPr>
        <w:rFonts w:ascii="Symbol" w:hAnsi="Symbol" w:hint="default"/>
      </w:rPr>
    </w:lvl>
    <w:lvl w:ilvl="7" w:tplc="0C090003" w:tentative="1">
      <w:start w:val="1"/>
      <w:numFmt w:val="bullet"/>
      <w:lvlText w:val="o"/>
      <w:lvlJc w:val="left"/>
      <w:pPr>
        <w:ind w:left="8609" w:hanging="360"/>
      </w:pPr>
      <w:rPr>
        <w:rFonts w:ascii="Courier New" w:hAnsi="Courier New" w:cs="Courier New" w:hint="default"/>
      </w:rPr>
    </w:lvl>
    <w:lvl w:ilvl="8" w:tplc="0C090005" w:tentative="1">
      <w:start w:val="1"/>
      <w:numFmt w:val="bullet"/>
      <w:lvlText w:val=""/>
      <w:lvlJc w:val="left"/>
      <w:pPr>
        <w:ind w:left="9329" w:hanging="360"/>
      </w:pPr>
      <w:rPr>
        <w:rFonts w:ascii="Wingdings" w:hAnsi="Wingdings" w:hint="default"/>
      </w:rPr>
    </w:lvl>
  </w:abstractNum>
  <w:abstractNum w:abstractNumId="2">
    <w:nsid w:val="15ED65C8"/>
    <w:multiLevelType w:val="multilevel"/>
    <w:tmpl w:val="E1DC5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A6E73"/>
    <w:multiLevelType w:val="hybridMultilevel"/>
    <w:tmpl w:val="9984FD3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3727449"/>
    <w:multiLevelType w:val="hybridMultilevel"/>
    <w:tmpl w:val="5B846378"/>
    <w:lvl w:ilvl="0" w:tplc="9A8EB4D8">
      <w:start w:val="3"/>
      <w:numFmt w:val="bullet"/>
      <w:lvlText w:val="-"/>
      <w:lvlJc w:val="left"/>
      <w:pPr>
        <w:ind w:left="2520" w:hanging="360"/>
      </w:pPr>
      <w:rPr>
        <w:rFonts w:ascii="Arial" w:eastAsiaTheme="minorHAnsi"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nsid w:val="2A803B90"/>
    <w:multiLevelType w:val="hybridMultilevel"/>
    <w:tmpl w:val="85A8EEB8"/>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6">
    <w:nsid w:val="2BE23ADA"/>
    <w:multiLevelType w:val="hybridMultilevel"/>
    <w:tmpl w:val="DD524C4C"/>
    <w:lvl w:ilvl="0" w:tplc="0C090001">
      <w:start w:val="1"/>
      <w:numFmt w:val="bullet"/>
      <w:lvlText w:val=""/>
      <w:lvlJc w:val="left"/>
      <w:pPr>
        <w:ind w:left="5400" w:hanging="360"/>
      </w:pPr>
      <w:rPr>
        <w:rFonts w:ascii="Symbol" w:hAnsi="Symbol"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7">
    <w:nsid w:val="2EE532E9"/>
    <w:multiLevelType w:val="hybridMultilevel"/>
    <w:tmpl w:val="AD82ECC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nsid w:val="32F21FAD"/>
    <w:multiLevelType w:val="hybridMultilevel"/>
    <w:tmpl w:val="865E415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9">
    <w:nsid w:val="3474137A"/>
    <w:multiLevelType w:val="hybridMultilevel"/>
    <w:tmpl w:val="D8ACE58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8DA4F89"/>
    <w:multiLevelType w:val="hybridMultilevel"/>
    <w:tmpl w:val="EC90F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0E5856"/>
    <w:multiLevelType w:val="multilevel"/>
    <w:tmpl w:val="245069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D7184A"/>
    <w:multiLevelType w:val="hybridMultilevel"/>
    <w:tmpl w:val="6B0C2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96062D"/>
    <w:multiLevelType w:val="hybridMultilevel"/>
    <w:tmpl w:val="301C0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7351A7"/>
    <w:multiLevelType w:val="hybridMultilevel"/>
    <w:tmpl w:val="5A1436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8D1931"/>
    <w:multiLevelType w:val="multilevel"/>
    <w:tmpl w:val="6630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245E52"/>
    <w:multiLevelType w:val="hybridMultilevel"/>
    <w:tmpl w:val="99560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A37690"/>
    <w:multiLevelType w:val="multilevel"/>
    <w:tmpl w:val="874A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1"/>
  </w:num>
  <w:num w:numId="3">
    <w:abstractNumId w:val="2"/>
  </w:num>
  <w:num w:numId="4">
    <w:abstractNumId w:val="15"/>
  </w:num>
  <w:num w:numId="5">
    <w:abstractNumId w:val="6"/>
  </w:num>
  <w:num w:numId="6">
    <w:abstractNumId w:val="8"/>
  </w:num>
  <w:num w:numId="7">
    <w:abstractNumId w:val="1"/>
  </w:num>
  <w:num w:numId="8">
    <w:abstractNumId w:val="9"/>
  </w:num>
  <w:num w:numId="9">
    <w:abstractNumId w:val="3"/>
  </w:num>
  <w:num w:numId="10">
    <w:abstractNumId w:val="4"/>
  </w:num>
  <w:num w:numId="11">
    <w:abstractNumId w:val="0"/>
  </w:num>
  <w:num w:numId="12">
    <w:abstractNumId w:val="14"/>
  </w:num>
  <w:num w:numId="13">
    <w:abstractNumId w:val="7"/>
  </w:num>
  <w:num w:numId="14">
    <w:abstractNumId w:val="5"/>
  </w:num>
  <w:num w:numId="15">
    <w:abstractNumId w:val="10"/>
  </w:num>
  <w:num w:numId="16">
    <w:abstractNumId w:val="13"/>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drawingGridHorizontalSpacing w:val="110"/>
  <w:displayHorizontalDrawingGridEvery w:val="2"/>
  <w:characterSpacingControl w:val="doNotCompress"/>
  <w:hdrShapeDefaults>
    <o:shapedefaults v:ext="edit" spidmax="45057">
      <o:colormru v:ext="edit" colors="#4d4d4f"/>
      <o:colormenu v:ext="edit" fillcolor="#4d4d4f"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D9"/>
    <w:rsid w:val="00017B6F"/>
    <w:rsid w:val="00023C81"/>
    <w:rsid w:val="000339CA"/>
    <w:rsid w:val="00052A50"/>
    <w:rsid w:val="000B4ED9"/>
    <w:rsid w:val="00127DC8"/>
    <w:rsid w:val="00134B86"/>
    <w:rsid w:val="001709A4"/>
    <w:rsid w:val="001F3D8E"/>
    <w:rsid w:val="0026075F"/>
    <w:rsid w:val="00286146"/>
    <w:rsid w:val="002A3D50"/>
    <w:rsid w:val="002B7C7C"/>
    <w:rsid w:val="002C080E"/>
    <w:rsid w:val="00306C65"/>
    <w:rsid w:val="00316F56"/>
    <w:rsid w:val="0032218F"/>
    <w:rsid w:val="00326B12"/>
    <w:rsid w:val="00340168"/>
    <w:rsid w:val="003639DA"/>
    <w:rsid w:val="003A3E1A"/>
    <w:rsid w:val="003A3F10"/>
    <w:rsid w:val="003B560A"/>
    <w:rsid w:val="003D277B"/>
    <w:rsid w:val="003D6099"/>
    <w:rsid w:val="004517C0"/>
    <w:rsid w:val="004E5C98"/>
    <w:rsid w:val="0054334C"/>
    <w:rsid w:val="005650FC"/>
    <w:rsid w:val="0056666D"/>
    <w:rsid w:val="00586149"/>
    <w:rsid w:val="00591F14"/>
    <w:rsid w:val="005A6C08"/>
    <w:rsid w:val="00647D33"/>
    <w:rsid w:val="0065496D"/>
    <w:rsid w:val="0066082F"/>
    <w:rsid w:val="0066792F"/>
    <w:rsid w:val="00675610"/>
    <w:rsid w:val="00685CF3"/>
    <w:rsid w:val="006B13C1"/>
    <w:rsid w:val="00713BEF"/>
    <w:rsid w:val="00720F75"/>
    <w:rsid w:val="00777044"/>
    <w:rsid w:val="007802B1"/>
    <w:rsid w:val="007B2728"/>
    <w:rsid w:val="007D4F6E"/>
    <w:rsid w:val="007F2211"/>
    <w:rsid w:val="00855799"/>
    <w:rsid w:val="00872706"/>
    <w:rsid w:val="00896BF4"/>
    <w:rsid w:val="008F0A9C"/>
    <w:rsid w:val="008F2297"/>
    <w:rsid w:val="009224B3"/>
    <w:rsid w:val="00946E93"/>
    <w:rsid w:val="00983248"/>
    <w:rsid w:val="009A3A47"/>
    <w:rsid w:val="009F0D27"/>
    <w:rsid w:val="00A07B07"/>
    <w:rsid w:val="00A106AE"/>
    <w:rsid w:val="00A220FF"/>
    <w:rsid w:val="00A61A31"/>
    <w:rsid w:val="00A63D5F"/>
    <w:rsid w:val="00A8208F"/>
    <w:rsid w:val="00A963BF"/>
    <w:rsid w:val="00AC74F7"/>
    <w:rsid w:val="00AD0813"/>
    <w:rsid w:val="00AE09DD"/>
    <w:rsid w:val="00AF1ED5"/>
    <w:rsid w:val="00B14C2B"/>
    <w:rsid w:val="00B23D45"/>
    <w:rsid w:val="00B34433"/>
    <w:rsid w:val="00B55969"/>
    <w:rsid w:val="00BC7ACB"/>
    <w:rsid w:val="00BD2B53"/>
    <w:rsid w:val="00BE20B9"/>
    <w:rsid w:val="00C12498"/>
    <w:rsid w:val="00C76E8F"/>
    <w:rsid w:val="00CA6F89"/>
    <w:rsid w:val="00CD53C6"/>
    <w:rsid w:val="00D6628D"/>
    <w:rsid w:val="00D77EB4"/>
    <w:rsid w:val="00D91691"/>
    <w:rsid w:val="00D92AB7"/>
    <w:rsid w:val="00DA37FB"/>
    <w:rsid w:val="00DF59D0"/>
    <w:rsid w:val="00E5586C"/>
    <w:rsid w:val="00EB631B"/>
    <w:rsid w:val="00EC665D"/>
    <w:rsid w:val="00EC77CE"/>
    <w:rsid w:val="00EE4C82"/>
    <w:rsid w:val="00F1210E"/>
    <w:rsid w:val="00F258A7"/>
    <w:rsid w:val="00F7560E"/>
    <w:rsid w:val="00F84B28"/>
    <w:rsid w:val="00FA3A00"/>
    <w:rsid w:val="00FE6201"/>
    <w:rsid w:val="00FE7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4d4d4f"/>
      <o:colormenu v:ext="edit" fillcolor="#4d4d4f"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86149"/>
    <w:pPr>
      <w:spacing w:after="200" w:line="276" w:lineRule="auto"/>
    </w:pPr>
    <w:rPr>
      <w:sz w:val="22"/>
      <w:szCs w:val="22"/>
      <w:lang w:eastAsia="en-US"/>
    </w:rPr>
  </w:style>
  <w:style w:type="paragraph" w:styleId="Heading1">
    <w:name w:val="heading 1"/>
    <w:basedOn w:val="Normal"/>
    <w:next w:val="Normal"/>
    <w:link w:val="Heading1Char"/>
    <w:autoRedefine/>
    <w:uiPriority w:val="9"/>
    <w:rsid w:val="00A220FF"/>
    <w:pPr>
      <w:keepNext/>
      <w:keepLines/>
      <w:spacing w:before="480" w:after="0"/>
      <w:outlineLvl w:val="0"/>
    </w:pPr>
    <w:rPr>
      <w:rFonts w:asciiTheme="majorHAnsi" w:eastAsiaTheme="majorEastAsia" w:hAnsiTheme="majorHAnsi" w:cstheme="majorBidi"/>
      <w:b/>
      <w:bCs/>
      <w:color w:val="00A8FF"/>
      <w:sz w:val="28"/>
      <w:szCs w:val="28"/>
    </w:rPr>
  </w:style>
  <w:style w:type="paragraph" w:styleId="Heading2">
    <w:name w:val="heading 2"/>
    <w:basedOn w:val="Normal"/>
    <w:link w:val="Heading2Char"/>
    <w:uiPriority w:val="9"/>
    <w:rsid w:val="00A106AE"/>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rsid w:val="00A106AE"/>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rsid w:val="00A106AE"/>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D8E"/>
  </w:style>
  <w:style w:type="paragraph" w:styleId="Footer">
    <w:name w:val="footer"/>
    <w:basedOn w:val="Normal"/>
    <w:link w:val="FooterChar"/>
    <w:unhideWhenUsed/>
    <w:rsid w:val="001F3D8E"/>
    <w:pPr>
      <w:tabs>
        <w:tab w:val="center" w:pos="4513"/>
        <w:tab w:val="right" w:pos="9026"/>
      </w:tabs>
      <w:spacing w:after="0" w:line="240" w:lineRule="auto"/>
    </w:pPr>
  </w:style>
  <w:style w:type="character" w:customStyle="1" w:styleId="FooterChar">
    <w:name w:val="Footer Char"/>
    <w:basedOn w:val="DefaultParagraphFont"/>
    <w:link w:val="Footer"/>
    <w:rsid w:val="001F3D8E"/>
  </w:style>
  <w:style w:type="paragraph" w:styleId="BalloonText">
    <w:name w:val="Balloon Text"/>
    <w:basedOn w:val="Normal"/>
    <w:link w:val="BalloonTextChar"/>
    <w:uiPriority w:val="99"/>
    <w:semiHidden/>
    <w:unhideWhenUsed/>
    <w:rsid w:val="001F3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8E"/>
    <w:rPr>
      <w:rFonts w:ascii="Tahoma" w:hAnsi="Tahoma" w:cs="Tahoma"/>
      <w:sz w:val="16"/>
      <w:szCs w:val="16"/>
    </w:rPr>
  </w:style>
  <w:style w:type="character" w:customStyle="1" w:styleId="Heading2Char">
    <w:name w:val="Heading 2 Char"/>
    <w:basedOn w:val="DefaultParagraphFont"/>
    <w:link w:val="Heading2"/>
    <w:uiPriority w:val="9"/>
    <w:rsid w:val="00A106A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106A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106AE"/>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A106AE"/>
    <w:rPr>
      <w:color w:val="0000FF"/>
      <w:u w:val="single"/>
    </w:rPr>
  </w:style>
  <w:style w:type="paragraph" w:styleId="NormalWeb">
    <w:name w:val="Normal (Web)"/>
    <w:basedOn w:val="Normal"/>
    <w:uiPriority w:val="99"/>
    <w:semiHidden/>
    <w:unhideWhenUsed/>
    <w:rsid w:val="00A106AE"/>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rsid w:val="00A106AE"/>
    <w:rPr>
      <w:b/>
      <w:bCs/>
    </w:rPr>
  </w:style>
  <w:style w:type="paragraph" w:customStyle="1" w:styleId="akpcpop">
    <w:name w:val="akpc_pop"/>
    <w:basedOn w:val="Normal"/>
    <w:rsid w:val="00A106AE"/>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kpchelp">
    <w:name w:val="akpc_help"/>
    <w:basedOn w:val="DefaultParagraphFont"/>
    <w:rsid w:val="00A106AE"/>
  </w:style>
  <w:style w:type="character" w:styleId="BookTitle">
    <w:name w:val="Book Title"/>
    <w:basedOn w:val="DefaultParagraphFont"/>
    <w:uiPriority w:val="33"/>
    <w:rsid w:val="00AC74F7"/>
    <w:rPr>
      <w:b/>
      <w:bCs/>
      <w:smallCaps/>
      <w:spacing w:val="5"/>
    </w:rPr>
  </w:style>
  <w:style w:type="paragraph" w:customStyle="1" w:styleId="Body">
    <w:name w:val="Body"/>
    <w:basedOn w:val="Normal"/>
    <w:link w:val="BodyChar"/>
    <w:qFormat/>
    <w:rsid w:val="00AC74F7"/>
    <w:pPr>
      <w:ind w:left="-284"/>
    </w:pPr>
    <w:rPr>
      <w:rFonts w:ascii="Frutiger LT 45 Light" w:hAnsi="Frutiger LT 45 Light"/>
    </w:rPr>
  </w:style>
  <w:style w:type="paragraph" w:customStyle="1" w:styleId="Heading1a">
    <w:name w:val="Heading 1a"/>
    <w:basedOn w:val="Normal"/>
    <w:link w:val="Heading1aChar"/>
    <w:qFormat/>
    <w:rsid w:val="00AC74F7"/>
    <w:pPr>
      <w:spacing w:line="240" w:lineRule="auto"/>
      <w:ind w:left="-284" w:right="686"/>
    </w:pPr>
    <w:rPr>
      <w:rFonts w:ascii="Arial" w:hAnsi="Arial" w:cs="Arial"/>
      <w:b/>
      <w:color w:val="00458C"/>
      <w:sz w:val="52"/>
      <w:szCs w:val="52"/>
    </w:rPr>
  </w:style>
  <w:style w:type="character" w:customStyle="1" w:styleId="BodyChar">
    <w:name w:val="Body Char"/>
    <w:basedOn w:val="DefaultParagraphFont"/>
    <w:link w:val="Body"/>
    <w:rsid w:val="00AC74F7"/>
    <w:rPr>
      <w:rFonts w:ascii="Frutiger LT 45 Light" w:hAnsi="Frutiger LT 45 Light"/>
      <w:sz w:val="22"/>
      <w:szCs w:val="22"/>
      <w:lang w:eastAsia="en-US"/>
    </w:rPr>
  </w:style>
  <w:style w:type="paragraph" w:customStyle="1" w:styleId="Bannertext">
    <w:name w:val="Banner text"/>
    <w:basedOn w:val="Normal"/>
    <w:link w:val="BannertextChar"/>
    <w:qFormat/>
    <w:rsid w:val="00AC74F7"/>
    <w:rPr>
      <w:rFonts w:ascii="Arial" w:hAnsi="Arial" w:cs="Arial"/>
      <w:color w:val="FFFFFF"/>
      <w:sz w:val="32"/>
      <w:szCs w:val="32"/>
    </w:rPr>
  </w:style>
  <w:style w:type="character" w:customStyle="1" w:styleId="Heading1aChar">
    <w:name w:val="Heading 1a Char"/>
    <w:basedOn w:val="DefaultParagraphFont"/>
    <w:link w:val="Heading1a"/>
    <w:rsid w:val="00AC74F7"/>
    <w:rPr>
      <w:rFonts w:ascii="Arial" w:hAnsi="Arial" w:cs="Arial"/>
      <w:b/>
      <w:color w:val="00458C"/>
      <w:sz w:val="52"/>
      <w:szCs w:val="52"/>
      <w:lang w:eastAsia="en-US"/>
    </w:rPr>
  </w:style>
  <w:style w:type="paragraph" w:customStyle="1" w:styleId="Footeritalics">
    <w:name w:val="Footer italics"/>
    <w:basedOn w:val="Normal"/>
    <w:link w:val="FooteritalicsChar"/>
    <w:qFormat/>
    <w:rsid w:val="00134B86"/>
    <w:pPr>
      <w:tabs>
        <w:tab w:val="left" w:pos="2127"/>
      </w:tabs>
      <w:spacing w:after="0" w:line="240" w:lineRule="auto"/>
    </w:pPr>
    <w:rPr>
      <w:b/>
      <w:i/>
      <w:sz w:val="28"/>
      <w:szCs w:val="28"/>
    </w:rPr>
  </w:style>
  <w:style w:type="character" w:customStyle="1" w:styleId="BannertextChar">
    <w:name w:val="Banner text Char"/>
    <w:basedOn w:val="DefaultParagraphFont"/>
    <w:link w:val="Bannertext"/>
    <w:rsid w:val="00AC74F7"/>
    <w:rPr>
      <w:rFonts w:ascii="Arial" w:hAnsi="Arial" w:cs="Arial"/>
      <w:color w:val="FFFFFF"/>
      <w:sz w:val="32"/>
      <w:szCs w:val="32"/>
      <w:lang w:eastAsia="en-US"/>
    </w:rPr>
  </w:style>
  <w:style w:type="paragraph" w:customStyle="1" w:styleId="Head2">
    <w:name w:val="Head 2"/>
    <w:basedOn w:val="Normal"/>
    <w:link w:val="Head2Char"/>
    <w:rsid w:val="00BC7ACB"/>
    <w:pPr>
      <w:spacing w:line="240" w:lineRule="auto"/>
      <w:ind w:left="-284" w:right="686"/>
    </w:pPr>
    <w:rPr>
      <w:i/>
      <w:sz w:val="32"/>
      <w:szCs w:val="32"/>
    </w:rPr>
  </w:style>
  <w:style w:type="character" w:customStyle="1" w:styleId="FooteritalicsChar">
    <w:name w:val="Footer italics Char"/>
    <w:basedOn w:val="DefaultParagraphFont"/>
    <w:link w:val="Footeritalics"/>
    <w:rsid w:val="00134B86"/>
    <w:rPr>
      <w:b/>
      <w:i/>
      <w:sz w:val="28"/>
      <w:szCs w:val="28"/>
      <w:lang w:eastAsia="en-US"/>
    </w:rPr>
  </w:style>
  <w:style w:type="character" w:customStyle="1" w:styleId="Head2Char">
    <w:name w:val="Head 2 Char"/>
    <w:basedOn w:val="DefaultParagraphFont"/>
    <w:link w:val="Head2"/>
    <w:rsid w:val="00BC7ACB"/>
    <w:rPr>
      <w:i/>
      <w:sz w:val="32"/>
      <w:szCs w:val="32"/>
      <w:lang w:eastAsia="en-US"/>
    </w:rPr>
  </w:style>
  <w:style w:type="paragraph" w:styleId="ListParagraph">
    <w:name w:val="List Paragraph"/>
    <w:basedOn w:val="Normal"/>
    <w:uiPriority w:val="34"/>
    <w:qFormat/>
    <w:rsid w:val="000B4ED9"/>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A220FF"/>
    <w:rPr>
      <w:rFonts w:asciiTheme="majorHAnsi" w:eastAsiaTheme="majorEastAsia" w:hAnsiTheme="majorHAnsi" w:cstheme="majorBidi"/>
      <w:b/>
      <w:bCs/>
      <w:color w:val="00A8F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86149"/>
    <w:pPr>
      <w:spacing w:after="200" w:line="276" w:lineRule="auto"/>
    </w:pPr>
    <w:rPr>
      <w:sz w:val="22"/>
      <w:szCs w:val="22"/>
      <w:lang w:eastAsia="en-US"/>
    </w:rPr>
  </w:style>
  <w:style w:type="paragraph" w:styleId="Heading1">
    <w:name w:val="heading 1"/>
    <w:basedOn w:val="Normal"/>
    <w:next w:val="Normal"/>
    <w:link w:val="Heading1Char"/>
    <w:autoRedefine/>
    <w:uiPriority w:val="9"/>
    <w:rsid w:val="00A220FF"/>
    <w:pPr>
      <w:keepNext/>
      <w:keepLines/>
      <w:spacing w:before="480" w:after="0"/>
      <w:outlineLvl w:val="0"/>
    </w:pPr>
    <w:rPr>
      <w:rFonts w:asciiTheme="majorHAnsi" w:eastAsiaTheme="majorEastAsia" w:hAnsiTheme="majorHAnsi" w:cstheme="majorBidi"/>
      <w:b/>
      <w:bCs/>
      <w:color w:val="00A8FF"/>
      <w:sz w:val="28"/>
      <w:szCs w:val="28"/>
    </w:rPr>
  </w:style>
  <w:style w:type="paragraph" w:styleId="Heading2">
    <w:name w:val="heading 2"/>
    <w:basedOn w:val="Normal"/>
    <w:link w:val="Heading2Char"/>
    <w:uiPriority w:val="9"/>
    <w:rsid w:val="00A106AE"/>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rsid w:val="00A106AE"/>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rsid w:val="00A106AE"/>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D8E"/>
  </w:style>
  <w:style w:type="paragraph" w:styleId="Footer">
    <w:name w:val="footer"/>
    <w:basedOn w:val="Normal"/>
    <w:link w:val="FooterChar"/>
    <w:unhideWhenUsed/>
    <w:rsid w:val="001F3D8E"/>
    <w:pPr>
      <w:tabs>
        <w:tab w:val="center" w:pos="4513"/>
        <w:tab w:val="right" w:pos="9026"/>
      </w:tabs>
      <w:spacing w:after="0" w:line="240" w:lineRule="auto"/>
    </w:pPr>
  </w:style>
  <w:style w:type="character" w:customStyle="1" w:styleId="FooterChar">
    <w:name w:val="Footer Char"/>
    <w:basedOn w:val="DefaultParagraphFont"/>
    <w:link w:val="Footer"/>
    <w:rsid w:val="001F3D8E"/>
  </w:style>
  <w:style w:type="paragraph" w:styleId="BalloonText">
    <w:name w:val="Balloon Text"/>
    <w:basedOn w:val="Normal"/>
    <w:link w:val="BalloonTextChar"/>
    <w:uiPriority w:val="99"/>
    <w:semiHidden/>
    <w:unhideWhenUsed/>
    <w:rsid w:val="001F3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8E"/>
    <w:rPr>
      <w:rFonts w:ascii="Tahoma" w:hAnsi="Tahoma" w:cs="Tahoma"/>
      <w:sz w:val="16"/>
      <w:szCs w:val="16"/>
    </w:rPr>
  </w:style>
  <w:style w:type="character" w:customStyle="1" w:styleId="Heading2Char">
    <w:name w:val="Heading 2 Char"/>
    <w:basedOn w:val="DefaultParagraphFont"/>
    <w:link w:val="Heading2"/>
    <w:uiPriority w:val="9"/>
    <w:rsid w:val="00A106A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106A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106AE"/>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A106AE"/>
    <w:rPr>
      <w:color w:val="0000FF"/>
      <w:u w:val="single"/>
    </w:rPr>
  </w:style>
  <w:style w:type="paragraph" w:styleId="NormalWeb">
    <w:name w:val="Normal (Web)"/>
    <w:basedOn w:val="Normal"/>
    <w:uiPriority w:val="99"/>
    <w:semiHidden/>
    <w:unhideWhenUsed/>
    <w:rsid w:val="00A106AE"/>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rsid w:val="00A106AE"/>
    <w:rPr>
      <w:b/>
      <w:bCs/>
    </w:rPr>
  </w:style>
  <w:style w:type="paragraph" w:customStyle="1" w:styleId="akpcpop">
    <w:name w:val="akpc_pop"/>
    <w:basedOn w:val="Normal"/>
    <w:rsid w:val="00A106AE"/>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kpchelp">
    <w:name w:val="akpc_help"/>
    <w:basedOn w:val="DefaultParagraphFont"/>
    <w:rsid w:val="00A106AE"/>
  </w:style>
  <w:style w:type="character" w:styleId="BookTitle">
    <w:name w:val="Book Title"/>
    <w:basedOn w:val="DefaultParagraphFont"/>
    <w:uiPriority w:val="33"/>
    <w:rsid w:val="00AC74F7"/>
    <w:rPr>
      <w:b/>
      <w:bCs/>
      <w:smallCaps/>
      <w:spacing w:val="5"/>
    </w:rPr>
  </w:style>
  <w:style w:type="paragraph" w:customStyle="1" w:styleId="Body">
    <w:name w:val="Body"/>
    <w:basedOn w:val="Normal"/>
    <w:link w:val="BodyChar"/>
    <w:qFormat/>
    <w:rsid w:val="00AC74F7"/>
    <w:pPr>
      <w:ind w:left="-284"/>
    </w:pPr>
    <w:rPr>
      <w:rFonts w:ascii="Frutiger LT 45 Light" w:hAnsi="Frutiger LT 45 Light"/>
    </w:rPr>
  </w:style>
  <w:style w:type="paragraph" w:customStyle="1" w:styleId="Heading1a">
    <w:name w:val="Heading 1a"/>
    <w:basedOn w:val="Normal"/>
    <w:link w:val="Heading1aChar"/>
    <w:qFormat/>
    <w:rsid w:val="00AC74F7"/>
    <w:pPr>
      <w:spacing w:line="240" w:lineRule="auto"/>
      <w:ind w:left="-284" w:right="686"/>
    </w:pPr>
    <w:rPr>
      <w:rFonts w:ascii="Arial" w:hAnsi="Arial" w:cs="Arial"/>
      <w:b/>
      <w:color w:val="00458C"/>
      <w:sz w:val="52"/>
      <w:szCs w:val="52"/>
    </w:rPr>
  </w:style>
  <w:style w:type="character" w:customStyle="1" w:styleId="BodyChar">
    <w:name w:val="Body Char"/>
    <w:basedOn w:val="DefaultParagraphFont"/>
    <w:link w:val="Body"/>
    <w:rsid w:val="00AC74F7"/>
    <w:rPr>
      <w:rFonts w:ascii="Frutiger LT 45 Light" w:hAnsi="Frutiger LT 45 Light"/>
      <w:sz w:val="22"/>
      <w:szCs w:val="22"/>
      <w:lang w:eastAsia="en-US"/>
    </w:rPr>
  </w:style>
  <w:style w:type="paragraph" w:customStyle="1" w:styleId="Bannertext">
    <w:name w:val="Banner text"/>
    <w:basedOn w:val="Normal"/>
    <w:link w:val="BannertextChar"/>
    <w:qFormat/>
    <w:rsid w:val="00AC74F7"/>
    <w:rPr>
      <w:rFonts w:ascii="Arial" w:hAnsi="Arial" w:cs="Arial"/>
      <w:color w:val="FFFFFF"/>
      <w:sz w:val="32"/>
      <w:szCs w:val="32"/>
    </w:rPr>
  </w:style>
  <w:style w:type="character" w:customStyle="1" w:styleId="Heading1aChar">
    <w:name w:val="Heading 1a Char"/>
    <w:basedOn w:val="DefaultParagraphFont"/>
    <w:link w:val="Heading1a"/>
    <w:rsid w:val="00AC74F7"/>
    <w:rPr>
      <w:rFonts w:ascii="Arial" w:hAnsi="Arial" w:cs="Arial"/>
      <w:b/>
      <w:color w:val="00458C"/>
      <w:sz w:val="52"/>
      <w:szCs w:val="52"/>
      <w:lang w:eastAsia="en-US"/>
    </w:rPr>
  </w:style>
  <w:style w:type="paragraph" w:customStyle="1" w:styleId="Footeritalics">
    <w:name w:val="Footer italics"/>
    <w:basedOn w:val="Normal"/>
    <w:link w:val="FooteritalicsChar"/>
    <w:qFormat/>
    <w:rsid w:val="00134B86"/>
    <w:pPr>
      <w:tabs>
        <w:tab w:val="left" w:pos="2127"/>
      </w:tabs>
      <w:spacing w:after="0" w:line="240" w:lineRule="auto"/>
    </w:pPr>
    <w:rPr>
      <w:b/>
      <w:i/>
      <w:sz w:val="28"/>
      <w:szCs w:val="28"/>
    </w:rPr>
  </w:style>
  <w:style w:type="character" w:customStyle="1" w:styleId="BannertextChar">
    <w:name w:val="Banner text Char"/>
    <w:basedOn w:val="DefaultParagraphFont"/>
    <w:link w:val="Bannertext"/>
    <w:rsid w:val="00AC74F7"/>
    <w:rPr>
      <w:rFonts w:ascii="Arial" w:hAnsi="Arial" w:cs="Arial"/>
      <w:color w:val="FFFFFF"/>
      <w:sz w:val="32"/>
      <w:szCs w:val="32"/>
      <w:lang w:eastAsia="en-US"/>
    </w:rPr>
  </w:style>
  <w:style w:type="paragraph" w:customStyle="1" w:styleId="Head2">
    <w:name w:val="Head 2"/>
    <w:basedOn w:val="Normal"/>
    <w:link w:val="Head2Char"/>
    <w:rsid w:val="00BC7ACB"/>
    <w:pPr>
      <w:spacing w:line="240" w:lineRule="auto"/>
      <w:ind w:left="-284" w:right="686"/>
    </w:pPr>
    <w:rPr>
      <w:i/>
      <w:sz w:val="32"/>
      <w:szCs w:val="32"/>
    </w:rPr>
  </w:style>
  <w:style w:type="character" w:customStyle="1" w:styleId="FooteritalicsChar">
    <w:name w:val="Footer italics Char"/>
    <w:basedOn w:val="DefaultParagraphFont"/>
    <w:link w:val="Footeritalics"/>
    <w:rsid w:val="00134B86"/>
    <w:rPr>
      <w:b/>
      <w:i/>
      <w:sz w:val="28"/>
      <w:szCs w:val="28"/>
      <w:lang w:eastAsia="en-US"/>
    </w:rPr>
  </w:style>
  <w:style w:type="character" w:customStyle="1" w:styleId="Head2Char">
    <w:name w:val="Head 2 Char"/>
    <w:basedOn w:val="DefaultParagraphFont"/>
    <w:link w:val="Head2"/>
    <w:rsid w:val="00BC7ACB"/>
    <w:rPr>
      <w:i/>
      <w:sz w:val="32"/>
      <w:szCs w:val="32"/>
      <w:lang w:eastAsia="en-US"/>
    </w:rPr>
  </w:style>
  <w:style w:type="paragraph" w:styleId="ListParagraph">
    <w:name w:val="List Paragraph"/>
    <w:basedOn w:val="Normal"/>
    <w:uiPriority w:val="34"/>
    <w:qFormat/>
    <w:rsid w:val="000B4ED9"/>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A220FF"/>
    <w:rPr>
      <w:rFonts w:asciiTheme="majorHAnsi" w:eastAsiaTheme="majorEastAsia" w:hAnsiTheme="majorHAnsi" w:cstheme="majorBidi"/>
      <w:b/>
      <w:bCs/>
      <w:color w:val="00A8F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1979">
      <w:bodyDiv w:val="1"/>
      <w:marLeft w:val="0"/>
      <w:marRight w:val="0"/>
      <w:marTop w:val="0"/>
      <w:marBottom w:val="0"/>
      <w:divBdr>
        <w:top w:val="none" w:sz="0" w:space="0" w:color="auto"/>
        <w:left w:val="none" w:sz="0" w:space="0" w:color="auto"/>
        <w:bottom w:val="none" w:sz="0" w:space="0" w:color="auto"/>
        <w:right w:val="none" w:sz="0" w:space="0" w:color="auto"/>
      </w:divBdr>
      <w:divsChild>
        <w:div w:id="836458576">
          <w:marLeft w:val="0"/>
          <w:marRight w:val="0"/>
          <w:marTop w:val="0"/>
          <w:marBottom w:val="0"/>
          <w:divBdr>
            <w:top w:val="none" w:sz="0" w:space="0" w:color="auto"/>
            <w:left w:val="none" w:sz="0" w:space="0" w:color="auto"/>
            <w:bottom w:val="none" w:sz="0" w:space="0" w:color="auto"/>
            <w:right w:val="none" w:sz="0" w:space="0" w:color="auto"/>
          </w:divBdr>
          <w:divsChild>
            <w:div w:id="1967588053">
              <w:marLeft w:val="0"/>
              <w:marRight w:val="0"/>
              <w:marTop w:val="0"/>
              <w:marBottom w:val="0"/>
              <w:divBdr>
                <w:top w:val="none" w:sz="0" w:space="0" w:color="auto"/>
                <w:left w:val="none" w:sz="0" w:space="0" w:color="auto"/>
                <w:bottom w:val="none" w:sz="0" w:space="0" w:color="auto"/>
                <w:right w:val="none" w:sz="0" w:space="0" w:color="auto"/>
              </w:divBdr>
              <w:divsChild>
                <w:div w:id="1005208620">
                  <w:marLeft w:val="0"/>
                  <w:marRight w:val="0"/>
                  <w:marTop w:val="0"/>
                  <w:marBottom w:val="0"/>
                  <w:divBdr>
                    <w:top w:val="none" w:sz="0" w:space="0" w:color="auto"/>
                    <w:left w:val="none" w:sz="0" w:space="0" w:color="auto"/>
                    <w:bottom w:val="none" w:sz="0" w:space="0" w:color="auto"/>
                    <w:right w:val="none" w:sz="0" w:space="0" w:color="auto"/>
                  </w:divBdr>
                  <w:divsChild>
                    <w:div w:id="1912694826">
                      <w:marLeft w:val="0"/>
                      <w:marRight w:val="0"/>
                      <w:marTop w:val="0"/>
                      <w:marBottom w:val="0"/>
                      <w:divBdr>
                        <w:top w:val="none" w:sz="0" w:space="0" w:color="auto"/>
                        <w:left w:val="none" w:sz="0" w:space="0" w:color="auto"/>
                        <w:bottom w:val="none" w:sz="0" w:space="0" w:color="auto"/>
                        <w:right w:val="none" w:sz="0" w:space="0" w:color="auto"/>
                      </w:divBdr>
                      <w:divsChild>
                        <w:div w:id="471560089">
                          <w:marLeft w:val="0"/>
                          <w:marRight w:val="0"/>
                          <w:marTop w:val="0"/>
                          <w:marBottom w:val="0"/>
                          <w:divBdr>
                            <w:top w:val="none" w:sz="0" w:space="0" w:color="auto"/>
                            <w:left w:val="none" w:sz="0" w:space="0" w:color="auto"/>
                            <w:bottom w:val="none" w:sz="0" w:space="0" w:color="auto"/>
                            <w:right w:val="none" w:sz="0" w:space="0" w:color="auto"/>
                          </w:divBdr>
                          <w:divsChild>
                            <w:div w:id="535391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8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8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tt\AppData\Local\Microsoft\Windows\Temporary%20Internet%20Files\Content.Outlook\S20XFR61\ABF_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C046E7DF81C48BACC3DEC487BA9E1" ma:contentTypeVersion="3" ma:contentTypeDescription="Create a new document." ma:contentTypeScope="" ma:versionID="095507325ca5ee933227f9b8dad07012">
  <xsd:schema xmlns:xsd="http://www.w3.org/2001/XMLSchema" xmlns:xs="http://www.w3.org/2001/XMLSchema" xmlns:p="http://schemas.microsoft.com/office/2006/metadata/properties" xmlns:ns1="http://schemas.microsoft.com/sharepoint/v3" targetNamespace="http://schemas.microsoft.com/office/2006/metadata/properties" ma:root="true" ma:fieldsID="074f235200afca78cea09b6a9444dfa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52F3B1-8DD0-4616-BEDD-4CAFCE2449EB}"/>
</file>

<file path=customXml/itemProps2.xml><?xml version="1.0" encoding="utf-8"?>
<ds:datastoreItem xmlns:ds="http://schemas.openxmlformats.org/officeDocument/2006/customXml" ds:itemID="{FA325DB5-D37F-4044-A7B9-E07AC3A019B6}"/>
</file>

<file path=customXml/itemProps3.xml><?xml version="1.0" encoding="utf-8"?>
<ds:datastoreItem xmlns:ds="http://schemas.openxmlformats.org/officeDocument/2006/customXml" ds:itemID="{C22233F1-1C72-4801-AE65-E1D3C47EF06A}"/>
</file>

<file path=customXml/itemProps4.xml><?xml version="1.0" encoding="utf-8"?>
<ds:datastoreItem xmlns:ds="http://schemas.openxmlformats.org/officeDocument/2006/customXml" ds:itemID="{B5B21B56-D1EB-4B01-863A-2421143CEF59}"/>
</file>

<file path=docProps/app.xml><?xml version="1.0" encoding="utf-8"?>
<Properties xmlns="http://schemas.openxmlformats.org/officeDocument/2006/extended-properties" xmlns:vt="http://schemas.openxmlformats.org/officeDocument/2006/docPropsVTypes">
  <Template>ABF_word template</Template>
  <TotalTime>2</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WOHP Fortnightly report</dc:title>
  <dc:creator>knett</dc:creator>
  <cp:lastModifiedBy>amarl</cp:lastModifiedBy>
  <cp:revision>3</cp:revision>
  <cp:lastPrinted>2015-01-27T03:20:00Z</cp:lastPrinted>
  <dcterms:created xsi:type="dcterms:W3CDTF">2015-02-17T00:45:00Z</dcterms:created>
  <dcterms:modified xsi:type="dcterms:W3CDTF">2015-02-17T00:47:00Z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0x010100303C046E7DF81C48BACC3DEC487BA9E1</vt:lpwstr>
  </property>
</Properties>
</file>